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4D" w:rsidRDefault="00A34EA0">
      <w:pPr>
        <w:autoSpaceDE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руководителей учреждений Свердловской области, подведомственных Управлению делами Губернатора </w:t>
      </w:r>
      <w:r>
        <w:rPr>
          <w:rFonts w:ascii="TimesNewRomanPSMT" w:hAnsi="TimesNewRomanPSMT" w:cs="TimesNewRomanPSMT"/>
          <w:b/>
          <w:sz w:val="28"/>
          <w:szCs w:val="28"/>
        </w:rPr>
        <w:t xml:space="preserve">Свердловской области и Правительства Свердловской области, а также сведения о доходах, об имуществе и обязательствах имущественного характера супруги (супруга) и несовершеннолетних детей </w:t>
      </w:r>
    </w:p>
    <w:p w:rsidR="0063454D" w:rsidRDefault="00A34EA0">
      <w:pPr>
        <w:autoSpaceDE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за период с 1 января 2021 года по 31 декабря 2021 года</w:t>
      </w:r>
    </w:p>
    <w:p w:rsidR="0063454D" w:rsidRDefault="0063454D">
      <w:pPr>
        <w:autoSpaceDE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tbl>
      <w:tblPr>
        <w:tblW w:w="15026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1559"/>
        <w:gridCol w:w="1559"/>
        <w:gridCol w:w="851"/>
        <w:gridCol w:w="1134"/>
        <w:gridCol w:w="1559"/>
        <w:gridCol w:w="1276"/>
        <w:gridCol w:w="1417"/>
        <w:gridCol w:w="1559"/>
      </w:tblGrid>
      <w:tr w:rsidR="0063454D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</w:t>
            </w:r>
          </w:p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ный годовой</w:t>
            </w:r>
          </w:p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доход за 2021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 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имущества находящихся в пользовании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189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Макаренко Василий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ГКУ СО «Лечебно-оздоровительный комплекс</w:t>
            </w:r>
            <w:r>
              <w:rPr>
                <w:rFonts w:ascii="Times New Roman" w:hAnsi="Times New Roman"/>
              </w:rPr>
              <w:t xml:space="preserve"> Правительства Свердловской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2 085 957,33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949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bCs/>
                <w:color w:val="333333"/>
              </w:rPr>
              <w:t xml:space="preserve">Инфинити </w:t>
            </w:r>
            <w:r>
              <w:rPr>
                <w:rFonts w:ascii="Times New Roman" w:hAnsi="Times New Roman"/>
                <w:bCs/>
                <w:color w:val="333333"/>
                <w:lang w:val="en-US"/>
              </w:rPr>
              <w:t>QX</w:t>
            </w:r>
            <w:r>
              <w:rPr>
                <w:rFonts w:ascii="Times New Roman" w:hAnsi="Times New Roman"/>
                <w:bCs/>
                <w:color w:val="333333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139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Ростилов Илья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СО «Автохозяйство Правительства Свердловской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1 999 660,26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Тайота </w:t>
            </w:r>
            <w:r>
              <w:rPr>
                <w:rFonts w:ascii="Times New Roman" w:hAnsi="Times New Roman"/>
                <w:lang w:val="en-US"/>
              </w:rPr>
              <w:t>LAND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CRUSER</w:t>
            </w:r>
            <w:r>
              <w:rPr>
                <w:rFonts w:ascii="Times New Roman" w:hAnsi="Times New Roman"/>
              </w:rPr>
              <w:t xml:space="preserve"> 150 </w:t>
            </w:r>
            <w:r>
              <w:rPr>
                <w:rFonts w:ascii="Times New Roman" w:hAnsi="Times New Roman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754 327,49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211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Софрин Максим Игоревич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 ГКУ СО «СИНПО»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1 715 186,36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 Ле-1779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12 886,98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lang w:val="en-US"/>
              </w:rPr>
              <w:t>Infiniti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QX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Овчаров Александр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ГКУ СО «Представительство Губернатора </w:t>
            </w:r>
            <w:r>
              <w:rPr>
                <w:rFonts w:ascii="Times New Roman" w:hAnsi="Times New Roman"/>
              </w:rPr>
              <w:t>Свердловской области в органах государственной власти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5 004 000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(общая долевая 1</w:t>
            </w:r>
            <w:r>
              <w:rPr>
                <w:rFonts w:ascii="Times New Roman" w:hAnsi="Times New Roman"/>
                <w:lang w:val="en-US"/>
              </w:rPr>
              <w:t>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1 404 000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204,5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3454D" w:rsidRDefault="00A34EA0">
            <w:pPr>
              <w:pStyle w:val="Default"/>
              <w:jc w:val="center"/>
            </w:pPr>
            <w:r>
              <w:rPr>
                <w:sz w:val="22"/>
                <w:szCs w:val="22"/>
              </w:rPr>
              <w:t>БМВ 840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Рыбалко Василий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ГКУ СО «Управление зданиями Правительства Свердловской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3 314 987, 53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(индивидуальная) 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легковые автомобили: Мерседес Бенц</w:t>
            </w:r>
          </w:p>
          <w:p w:rsidR="0063454D" w:rsidRDefault="0063454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Бронто, </w:t>
            </w:r>
          </w:p>
          <w:p w:rsidR="0063454D" w:rsidRDefault="0063454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Завитаева Ольга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ГАУ ДПО СО «Региональный кадровый центр </w:t>
            </w:r>
            <w:r>
              <w:rPr>
                <w:rFonts w:ascii="Times New Roman" w:hAnsi="Times New Roman"/>
              </w:rPr>
              <w:t>государственного и муниципального управления»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1 173 326,85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  <w:p w:rsidR="0063454D" w:rsidRDefault="006345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3454D" w:rsidRDefault="00A34EA0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ВАЗ ЛАДА </w:t>
            </w:r>
            <w:r>
              <w:rPr>
                <w:sz w:val="22"/>
                <w:szCs w:val="22"/>
                <w:lang w:val="en-US"/>
              </w:rPr>
              <w:t>GFK</w:t>
            </w:r>
            <w:r>
              <w:rPr>
                <w:sz w:val="22"/>
                <w:szCs w:val="22"/>
              </w:rPr>
              <w:t xml:space="preserve"> 110 ЛАДА ВЕСТА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Шаламов Юрий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ГКУ </w:t>
            </w:r>
            <w:r>
              <w:rPr>
                <w:rFonts w:ascii="Times New Roman" w:hAnsi="Times New Roman"/>
              </w:rPr>
              <w:t>«Управление административными зданиями Губернатора Свердловской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2 376 872,49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Форестер</w:t>
            </w:r>
          </w:p>
          <w:p w:rsidR="0063454D" w:rsidRDefault="0063454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средство:</w:t>
            </w:r>
          </w:p>
          <w:p w:rsidR="0063454D" w:rsidRDefault="00A34EA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Мотовездеход РМ 500-2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54D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791 458,88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63454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634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54D" w:rsidRDefault="00A34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63454D" w:rsidRDefault="0063454D">
      <w:pPr>
        <w:rPr>
          <w:rFonts w:ascii="Times New Roman" w:hAnsi="Times New Roman"/>
        </w:rPr>
      </w:pPr>
    </w:p>
    <w:sectPr w:rsidR="0063454D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A0" w:rsidRDefault="00A34EA0">
      <w:pPr>
        <w:spacing w:after="0" w:line="240" w:lineRule="auto"/>
      </w:pPr>
      <w:r>
        <w:separator/>
      </w:r>
    </w:p>
  </w:endnote>
  <w:endnote w:type="continuationSeparator" w:id="0">
    <w:p w:rsidR="00A34EA0" w:rsidRDefault="00A3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A0" w:rsidRDefault="00A34E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34EA0" w:rsidRDefault="00A34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3454D"/>
    <w:rsid w:val="0063454D"/>
    <w:rsid w:val="00A34EA0"/>
    <w:rsid w:val="00D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12C36-E98E-4185-979C-C593F4CB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rPr>
      <w:sz w:val="20"/>
      <w:szCs w:val="20"/>
    </w:rPr>
  </w:style>
  <w:style w:type="character" w:styleId="a5">
    <w:name w:val="endnote reference"/>
    <w:basedOn w:val="a0"/>
    <w:rPr>
      <w:position w:val="0"/>
      <w:vertAlign w:val="superscript"/>
    </w:r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</dc:creator>
  <cp:lastModifiedBy>Home</cp:lastModifiedBy>
  <cp:revision>2</cp:revision>
  <cp:lastPrinted>2019-05-22T08:49:00Z</cp:lastPrinted>
  <dcterms:created xsi:type="dcterms:W3CDTF">2022-06-27T06:07:00Z</dcterms:created>
  <dcterms:modified xsi:type="dcterms:W3CDTF">2022-06-27T06:07:00Z</dcterms:modified>
</cp:coreProperties>
</file>