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996" w:rsidRDefault="00357996">
      <w:pPr>
        <w:pStyle w:val="ConsPlusNormal"/>
        <w:jc w:val="center"/>
      </w:pPr>
      <w:r>
        <w:t>Сведения о доходах, расходах,</w:t>
      </w:r>
    </w:p>
    <w:p w:rsidR="00357996" w:rsidRDefault="00357996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57996" w:rsidRDefault="00357996">
      <w:pPr>
        <w:pStyle w:val="ConsPlusNormal"/>
        <w:jc w:val="center"/>
      </w:pPr>
      <w:r>
        <w:t>за период с 1 января 2021 г. по 31 декабря 2021 г.</w:t>
      </w:r>
    </w:p>
    <w:p w:rsidR="00357996" w:rsidRDefault="00357996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785"/>
        <w:gridCol w:w="1418"/>
        <w:gridCol w:w="1276"/>
        <w:gridCol w:w="1417"/>
        <w:gridCol w:w="960"/>
        <w:gridCol w:w="32"/>
        <w:gridCol w:w="1278"/>
        <w:gridCol w:w="1418"/>
        <w:gridCol w:w="992"/>
        <w:gridCol w:w="992"/>
        <w:gridCol w:w="992"/>
        <w:gridCol w:w="1276"/>
        <w:gridCol w:w="992"/>
      </w:tblGrid>
      <w:tr w:rsidR="00357996">
        <w:tc>
          <w:tcPr>
            <w:tcW w:w="543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963" w:type="dxa"/>
            <w:gridSpan w:val="5"/>
          </w:tcPr>
          <w:p w:rsidR="00357996" w:rsidRDefault="00357996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357996" w:rsidRDefault="00357996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57996">
        <w:tc>
          <w:tcPr>
            <w:tcW w:w="543" w:type="dxa"/>
            <w:vMerge/>
          </w:tcPr>
          <w:p w:rsidR="00357996" w:rsidRDefault="00357996"/>
        </w:tc>
        <w:tc>
          <w:tcPr>
            <w:tcW w:w="1785" w:type="dxa"/>
            <w:vMerge/>
          </w:tcPr>
          <w:p w:rsidR="00357996" w:rsidRDefault="00357996"/>
        </w:tc>
        <w:tc>
          <w:tcPr>
            <w:tcW w:w="1418" w:type="dxa"/>
            <w:vMerge/>
          </w:tcPr>
          <w:p w:rsidR="00357996" w:rsidRDefault="00357996"/>
        </w:tc>
        <w:tc>
          <w:tcPr>
            <w:tcW w:w="1276" w:type="dxa"/>
          </w:tcPr>
          <w:p w:rsidR="00357996" w:rsidRDefault="0035799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gridSpan w:val="2"/>
          </w:tcPr>
          <w:p w:rsidR="00357996" w:rsidRDefault="0035799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357996" w:rsidRDefault="00357996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357996" w:rsidRDefault="00357996"/>
        </w:tc>
        <w:tc>
          <w:tcPr>
            <w:tcW w:w="1276" w:type="dxa"/>
            <w:vMerge/>
          </w:tcPr>
          <w:p w:rsidR="00357996" w:rsidRDefault="00357996"/>
        </w:tc>
        <w:tc>
          <w:tcPr>
            <w:tcW w:w="992" w:type="dxa"/>
            <w:vMerge/>
          </w:tcPr>
          <w:p w:rsidR="00357996" w:rsidRDefault="00357996"/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  <w:r>
              <w:t>1.</w:t>
            </w:r>
          </w:p>
        </w:tc>
        <w:tc>
          <w:tcPr>
            <w:tcW w:w="1785" w:type="dxa"/>
          </w:tcPr>
          <w:p w:rsidR="00357996" w:rsidRDefault="00357996">
            <w:pPr>
              <w:pStyle w:val="ConsPlusNormal"/>
              <w:jc w:val="both"/>
            </w:pPr>
            <w:r>
              <w:t>Перфильев Евгений Андреевич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  <w:r>
              <w:t>Исполняющий обязанности министра экологии, природопользования и лесного хозяйства Республики Саха (Якутия)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992" w:type="dxa"/>
            <w:gridSpan w:val="2"/>
          </w:tcPr>
          <w:p w:rsidR="00357996" w:rsidRDefault="00357996">
            <w:pPr>
              <w:pStyle w:val="ConsPlusNormal"/>
              <w:jc w:val="both"/>
            </w:pPr>
            <w:r>
              <w:t>12,2</w:t>
            </w:r>
          </w:p>
        </w:tc>
        <w:tc>
          <w:tcPr>
            <w:tcW w:w="1278" w:type="dxa"/>
          </w:tcPr>
          <w:p w:rsidR="00357996" w:rsidRDefault="00357996">
            <w:pPr>
              <w:pStyle w:val="ConsPlusNormal"/>
              <w:ind w:left="49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Pr="00DD6F6E" w:rsidRDefault="00357996">
            <w:pPr>
              <w:pStyle w:val="ConsPlusNormal"/>
              <w:jc w:val="both"/>
              <w:rPr>
                <w:lang w:val="en-US"/>
              </w:rPr>
            </w:pPr>
            <w:r>
              <w:t xml:space="preserve">Снегоход, </w:t>
            </w:r>
            <w:r>
              <w:rPr>
                <w:lang w:val="en-US"/>
              </w:rPr>
              <w:t>YAMAHA VK540E</w:t>
            </w:r>
          </w:p>
        </w:tc>
        <w:tc>
          <w:tcPr>
            <w:tcW w:w="1276" w:type="dxa"/>
          </w:tcPr>
          <w:p w:rsidR="00357996" w:rsidRPr="00681EEB" w:rsidRDefault="00357996" w:rsidP="00277875">
            <w:pPr>
              <w:pStyle w:val="ConsPlusNormal"/>
              <w:jc w:val="both"/>
              <w:rPr>
                <w:lang w:val="en-US"/>
              </w:rPr>
            </w:pPr>
            <w:r>
              <w:t>3 587 929,</w:t>
            </w:r>
            <w:r w:rsidRPr="00681EEB">
              <w:t>3</w:t>
            </w:r>
            <w:r>
              <w:rPr>
                <w:lang w:val="en-US"/>
              </w:rPr>
              <w:t>8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  <w:r>
              <w:t>Кредит, ипотека</w:t>
            </w: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357996" w:rsidRDefault="00357996">
            <w:pPr>
              <w:pStyle w:val="ConsPlusNormal"/>
              <w:jc w:val="both"/>
            </w:pPr>
            <w:r>
              <w:t>5,7</w:t>
            </w:r>
          </w:p>
        </w:tc>
        <w:tc>
          <w:tcPr>
            <w:tcW w:w="1278" w:type="dxa"/>
          </w:tcPr>
          <w:p w:rsidR="00357996" w:rsidRDefault="00357996">
            <w:pPr>
              <w:pStyle w:val="ConsPlusNormal"/>
              <w:ind w:left="49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Pr="00681EEB" w:rsidRDefault="00357996">
            <w:pPr>
              <w:pStyle w:val="ConsPlusNormal"/>
              <w:jc w:val="both"/>
            </w:pPr>
            <w:r>
              <w:t xml:space="preserve">Мотоцикл </w:t>
            </w:r>
            <w:r>
              <w:rPr>
                <w:lang w:val="en-US"/>
              </w:rPr>
              <w:t>YAMAHA</w:t>
            </w:r>
            <w:r w:rsidRPr="00681EEB">
              <w:t xml:space="preserve"> </w:t>
            </w:r>
            <w:r>
              <w:rPr>
                <w:lang w:val="en-US"/>
              </w:rPr>
              <w:lastRenderedPageBreak/>
              <w:t>TT</w:t>
            </w:r>
            <w:r w:rsidRPr="00681EEB">
              <w:t>250</w:t>
            </w:r>
            <w:r>
              <w:rPr>
                <w:lang w:val="en-US"/>
              </w:rPr>
              <w:t>R</w:t>
            </w:r>
            <w:r w:rsidRPr="00681EEB">
              <w:t xml:space="preserve"> </w:t>
            </w:r>
            <w:r>
              <w:rPr>
                <w:lang w:val="en-US"/>
              </w:rPr>
              <w:t>Raid</w:t>
            </w:r>
          </w:p>
        </w:tc>
        <w:tc>
          <w:tcPr>
            <w:tcW w:w="1276" w:type="dxa"/>
          </w:tcPr>
          <w:p w:rsidR="00357996" w:rsidRDefault="00357996" w:rsidP="00277875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992" w:type="dxa"/>
            <w:gridSpan w:val="2"/>
          </w:tcPr>
          <w:p w:rsidR="00357996" w:rsidRDefault="00357996">
            <w:pPr>
              <w:pStyle w:val="ConsPlusNormal"/>
              <w:jc w:val="both"/>
            </w:pPr>
            <w:r>
              <w:t>46,3</w:t>
            </w:r>
          </w:p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8" w:type="dxa"/>
          </w:tcPr>
          <w:p w:rsidR="00357996" w:rsidRDefault="00357996">
            <w:pPr>
              <w:pStyle w:val="ConsPlusNormal"/>
              <w:ind w:left="49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 w:rsidP="00277875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  <w:r>
              <w:t>Супруг (супруга)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Земельный участок для с/х использования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357996" w:rsidRDefault="00357996">
            <w:pPr>
              <w:pStyle w:val="ConsPlusNormal"/>
              <w:jc w:val="both"/>
            </w:pPr>
            <w:r>
              <w:t>1047,0</w:t>
            </w:r>
          </w:p>
        </w:tc>
        <w:tc>
          <w:tcPr>
            <w:tcW w:w="1310" w:type="dxa"/>
            <w:gridSpan w:val="2"/>
          </w:tcPr>
          <w:p w:rsidR="00357996" w:rsidRDefault="00357996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  <w:r>
              <w:t>42,0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357996" w:rsidRPr="00E07E57" w:rsidRDefault="00357996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Toyota Land Cruiser 120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1 037 708,50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  <w:r>
              <w:t>Кредит, ипотека</w:t>
            </w: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357996" w:rsidRDefault="00357996" w:rsidP="00070A7C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960" w:type="dxa"/>
          </w:tcPr>
          <w:p w:rsidR="00357996" w:rsidRDefault="00357996" w:rsidP="00070A7C">
            <w:pPr>
              <w:pStyle w:val="ConsPlusNormal"/>
              <w:jc w:val="both"/>
            </w:pPr>
            <w:r>
              <w:t>46,3</w:t>
            </w:r>
          </w:p>
          <w:p w:rsidR="00357996" w:rsidRDefault="00357996" w:rsidP="00070A7C">
            <w:pPr>
              <w:pStyle w:val="ConsPlusNormal"/>
              <w:jc w:val="both"/>
            </w:pPr>
          </w:p>
        </w:tc>
        <w:tc>
          <w:tcPr>
            <w:tcW w:w="1310" w:type="dxa"/>
            <w:gridSpan w:val="2"/>
          </w:tcPr>
          <w:p w:rsidR="00357996" w:rsidRDefault="00357996" w:rsidP="00070A7C">
            <w:pPr>
              <w:pStyle w:val="ConsPlusNormal"/>
              <w:ind w:left="49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  <w:r>
              <w:t>12,2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357996" w:rsidRDefault="00357996" w:rsidP="00E07E57">
            <w:pPr>
              <w:pStyle w:val="ConsPlusNormal"/>
              <w:jc w:val="both"/>
            </w:pPr>
            <w:r>
              <w:t xml:space="preserve">Прицеп МЗСА 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310" w:type="dxa"/>
            <w:gridSpan w:val="2"/>
          </w:tcPr>
          <w:p w:rsidR="00357996" w:rsidRDefault="00357996">
            <w:pPr>
              <w:pStyle w:val="ConsPlusNormal"/>
              <w:ind w:left="523"/>
              <w:jc w:val="both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  <w:r>
              <w:t>5,7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310" w:type="dxa"/>
            <w:gridSpan w:val="2"/>
          </w:tcPr>
          <w:p w:rsidR="00357996" w:rsidRDefault="00357996">
            <w:pPr>
              <w:pStyle w:val="ConsPlusNormal"/>
              <w:ind w:left="523"/>
              <w:jc w:val="both"/>
            </w:pPr>
          </w:p>
        </w:tc>
        <w:tc>
          <w:tcPr>
            <w:tcW w:w="1418" w:type="dxa"/>
          </w:tcPr>
          <w:p w:rsidR="00357996" w:rsidRDefault="00357996" w:rsidP="00BC34B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357996" w:rsidRDefault="00357996" w:rsidP="00CE25B3">
            <w:pPr>
              <w:pStyle w:val="ConsPlusNormal"/>
              <w:jc w:val="both"/>
            </w:pPr>
            <w:r>
              <w:t>46,3</w:t>
            </w:r>
          </w:p>
        </w:tc>
        <w:tc>
          <w:tcPr>
            <w:tcW w:w="992" w:type="dxa"/>
          </w:tcPr>
          <w:p w:rsidR="00357996" w:rsidRDefault="00357996" w:rsidP="00BC34B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0,0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310" w:type="dxa"/>
            <w:gridSpan w:val="2"/>
          </w:tcPr>
          <w:p w:rsidR="00357996" w:rsidRDefault="00357996">
            <w:pPr>
              <w:pStyle w:val="ConsPlusNormal"/>
              <w:ind w:left="523"/>
              <w:jc w:val="both"/>
            </w:pPr>
          </w:p>
        </w:tc>
        <w:tc>
          <w:tcPr>
            <w:tcW w:w="1418" w:type="dxa"/>
          </w:tcPr>
          <w:p w:rsidR="00357996" w:rsidRDefault="00357996" w:rsidP="00BC34B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357996" w:rsidRDefault="00357996" w:rsidP="00BC34B7">
            <w:pPr>
              <w:pStyle w:val="ConsPlusNormal"/>
              <w:jc w:val="both"/>
            </w:pPr>
            <w:r>
              <w:t>12,2</w:t>
            </w:r>
          </w:p>
        </w:tc>
        <w:tc>
          <w:tcPr>
            <w:tcW w:w="992" w:type="dxa"/>
          </w:tcPr>
          <w:p w:rsidR="00357996" w:rsidRDefault="00357996" w:rsidP="00BC34B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310" w:type="dxa"/>
            <w:gridSpan w:val="2"/>
          </w:tcPr>
          <w:p w:rsidR="00357996" w:rsidRDefault="00357996">
            <w:pPr>
              <w:pStyle w:val="ConsPlusNormal"/>
              <w:ind w:left="523"/>
              <w:jc w:val="both"/>
            </w:pPr>
          </w:p>
        </w:tc>
        <w:tc>
          <w:tcPr>
            <w:tcW w:w="1418" w:type="dxa"/>
          </w:tcPr>
          <w:p w:rsidR="00357996" w:rsidRDefault="00357996" w:rsidP="00BC34B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357996" w:rsidRDefault="00357996" w:rsidP="00BC34B7">
            <w:pPr>
              <w:pStyle w:val="ConsPlusNormal"/>
              <w:jc w:val="both"/>
            </w:pPr>
            <w:r>
              <w:t>5,7</w:t>
            </w:r>
          </w:p>
        </w:tc>
        <w:tc>
          <w:tcPr>
            <w:tcW w:w="992" w:type="dxa"/>
          </w:tcPr>
          <w:p w:rsidR="00357996" w:rsidRDefault="00357996" w:rsidP="00BC34B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  <w:r>
              <w:t xml:space="preserve">4. </w:t>
            </w: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 w:rsidP="00BC34B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357996" w:rsidRDefault="00357996" w:rsidP="00BC34B7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960" w:type="dxa"/>
          </w:tcPr>
          <w:p w:rsidR="00357996" w:rsidRDefault="00357996" w:rsidP="00BC34B7">
            <w:pPr>
              <w:pStyle w:val="ConsPlusNormal"/>
              <w:jc w:val="both"/>
            </w:pPr>
            <w:r>
              <w:t>12,2</w:t>
            </w:r>
          </w:p>
        </w:tc>
        <w:tc>
          <w:tcPr>
            <w:tcW w:w="1310" w:type="dxa"/>
            <w:gridSpan w:val="2"/>
          </w:tcPr>
          <w:p w:rsidR="00357996" w:rsidRDefault="00357996" w:rsidP="00BC34B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 w:rsidP="00BC34B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357996" w:rsidRDefault="00357996" w:rsidP="00BC34B7">
            <w:pPr>
              <w:pStyle w:val="ConsPlusNormal"/>
              <w:jc w:val="both"/>
            </w:pPr>
            <w:r>
              <w:t>5,7</w:t>
            </w:r>
          </w:p>
        </w:tc>
        <w:tc>
          <w:tcPr>
            <w:tcW w:w="992" w:type="dxa"/>
          </w:tcPr>
          <w:p w:rsidR="00357996" w:rsidRDefault="00357996" w:rsidP="00BC34B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0,0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 w:rsidP="00BC34B7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357996" w:rsidRDefault="00357996" w:rsidP="00BC34B7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357996" w:rsidRDefault="00357996" w:rsidP="00BC34B7">
            <w:pPr>
              <w:pStyle w:val="ConsPlusNormal"/>
              <w:jc w:val="both"/>
            </w:pPr>
          </w:p>
        </w:tc>
        <w:tc>
          <w:tcPr>
            <w:tcW w:w="1310" w:type="dxa"/>
            <w:gridSpan w:val="2"/>
          </w:tcPr>
          <w:p w:rsidR="00357996" w:rsidRDefault="00357996" w:rsidP="00BC34B7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7996" w:rsidRDefault="00357996" w:rsidP="00BC34B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357996" w:rsidRDefault="00357996" w:rsidP="00BC34B7">
            <w:pPr>
              <w:pStyle w:val="ConsPlusNormal"/>
              <w:jc w:val="both"/>
            </w:pPr>
            <w:r>
              <w:t>46,3</w:t>
            </w:r>
          </w:p>
        </w:tc>
        <w:tc>
          <w:tcPr>
            <w:tcW w:w="992" w:type="dxa"/>
          </w:tcPr>
          <w:p w:rsidR="00357996" w:rsidRDefault="00357996" w:rsidP="00BC34B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  <w:r>
              <w:t xml:space="preserve">5. </w:t>
            </w: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 w:rsidP="00BC34B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357996" w:rsidRDefault="00357996" w:rsidP="00BC34B7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357996" w:rsidRDefault="00357996" w:rsidP="00BC34B7">
            <w:pPr>
              <w:pStyle w:val="ConsPlusNormal"/>
              <w:jc w:val="both"/>
            </w:pPr>
          </w:p>
        </w:tc>
        <w:tc>
          <w:tcPr>
            <w:tcW w:w="1310" w:type="dxa"/>
            <w:gridSpan w:val="2"/>
          </w:tcPr>
          <w:p w:rsidR="00357996" w:rsidRDefault="00357996" w:rsidP="00BC34B7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7996" w:rsidRDefault="00357996" w:rsidP="00BC34B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357996" w:rsidRDefault="00357996" w:rsidP="00BC34B7">
            <w:pPr>
              <w:pStyle w:val="ConsPlusNormal"/>
              <w:jc w:val="both"/>
            </w:pPr>
            <w:r>
              <w:t>5,7</w:t>
            </w:r>
          </w:p>
        </w:tc>
        <w:tc>
          <w:tcPr>
            <w:tcW w:w="992" w:type="dxa"/>
          </w:tcPr>
          <w:p w:rsidR="00357996" w:rsidRDefault="00357996" w:rsidP="00BC34B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357996" w:rsidRDefault="00357996" w:rsidP="00BC34B7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 w:rsidP="00BC34B7">
            <w:pPr>
              <w:pStyle w:val="ConsPlusNormal"/>
              <w:jc w:val="both"/>
            </w:pPr>
            <w:r>
              <w:t>0,0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 w:rsidP="00BC34B7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357996" w:rsidRDefault="00357996" w:rsidP="00BC34B7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357996" w:rsidRDefault="00357996" w:rsidP="00BC34B7">
            <w:pPr>
              <w:pStyle w:val="ConsPlusNormal"/>
              <w:jc w:val="both"/>
            </w:pPr>
          </w:p>
        </w:tc>
        <w:tc>
          <w:tcPr>
            <w:tcW w:w="1310" w:type="dxa"/>
            <w:gridSpan w:val="2"/>
          </w:tcPr>
          <w:p w:rsidR="00357996" w:rsidRDefault="00357996" w:rsidP="00BC34B7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7996" w:rsidRDefault="00357996" w:rsidP="00BC34B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357996" w:rsidRDefault="00357996" w:rsidP="00BC34B7">
            <w:pPr>
              <w:pStyle w:val="ConsPlusNormal"/>
              <w:jc w:val="both"/>
            </w:pPr>
            <w:r>
              <w:t>46,3</w:t>
            </w:r>
          </w:p>
        </w:tc>
        <w:tc>
          <w:tcPr>
            <w:tcW w:w="992" w:type="dxa"/>
          </w:tcPr>
          <w:p w:rsidR="00357996" w:rsidRDefault="00357996" w:rsidP="00BC34B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357996" w:rsidRDefault="00357996" w:rsidP="00BC34B7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 w:rsidP="00BC34B7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 w:rsidP="00BC34B7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357996" w:rsidRDefault="00357996" w:rsidP="00BC34B7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357996" w:rsidRDefault="00357996" w:rsidP="00BC34B7">
            <w:pPr>
              <w:pStyle w:val="ConsPlusNormal"/>
              <w:jc w:val="both"/>
            </w:pPr>
          </w:p>
        </w:tc>
        <w:tc>
          <w:tcPr>
            <w:tcW w:w="1310" w:type="dxa"/>
            <w:gridSpan w:val="2"/>
          </w:tcPr>
          <w:p w:rsidR="00357996" w:rsidRDefault="00357996" w:rsidP="00BC34B7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7996" w:rsidRDefault="00357996" w:rsidP="00BC34B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357996" w:rsidRDefault="00357996" w:rsidP="00BC34B7">
            <w:pPr>
              <w:pStyle w:val="ConsPlusNormal"/>
              <w:jc w:val="both"/>
            </w:pPr>
            <w:r>
              <w:t>12,2</w:t>
            </w:r>
          </w:p>
        </w:tc>
        <w:tc>
          <w:tcPr>
            <w:tcW w:w="992" w:type="dxa"/>
          </w:tcPr>
          <w:p w:rsidR="00357996" w:rsidRDefault="00357996" w:rsidP="00BC34B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357996" w:rsidRDefault="00357996" w:rsidP="00BC34B7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 w:rsidP="00BC34B7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</w:tbl>
    <w:p w:rsidR="00357996" w:rsidRDefault="00357996">
      <w:pPr>
        <w:pStyle w:val="ConsPlusNormal"/>
        <w:ind w:firstLine="540"/>
        <w:jc w:val="both"/>
      </w:pPr>
    </w:p>
    <w:p w:rsidR="00357996" w:rsidRDefault="00357996"/>
    <w:p w:rsidR="00357996" w:rsidRDefault="00357996">
      <w:pPr>
        <w:pStyle w:val="ConsPlusNormal"/>
        <w:jc w:val="center"/>
      </w:pPr>
      <w:r>
        <w:t>Сведения о доходах, расходах,</w:t>
      </w:r>
    </w:p>
    <w:p w:rsidR="00357996" w:rsidRDefault="00357996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57996" w:rsidRDefault="00357996">
      <w:pPr>
        <w:pStyle w:val="ConsPlusNormal"/>
        <w:jc w:val="center"/>
      </w:pPr>
      <w:r>
        <w:t>за период с 1 января 2021 г. по 31 декабря 2021 г.</w:t>
      </w:r>
    </w:p>
    <w:p w:rsidR="00357996" w:rsidRDefault="00357996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926"/>
        <w:gridCol w:w="1417"/>
        <w:gridCol w:w="1275"/>
        <w:gridCol w:w="1276"/>
        <w:gridCol w:w="997"/>
        <w:gridCol w:w="1276"/>
        <w:gridCol w:w="1133"/>
        <w:gridCol w:w="709"/>
        <w:gridCol w:w="1134"/>
        <w:gridCol w:w="1417"/>
        <w:gridCol w:w="1560"/>
        <w:gridCol w:w="708"/>
      </w:tblGrid>
      <w:tr w:rsidR="00357996">
        <w:tc>
          <w:tcPr>
            <w:tcW w:w="543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6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4" w:type="dxa"/>
            <w:gridSpan w:val="4"/>
          </w:tcPr>
          <w:p w:rsidR="00357996" w:rsidRDefault="00357996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357996" w:rsidRDefault="00357996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708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57996">
        <w:tc>
          <w:tcPr>
            <w:tcW w:w="543" w:type="dxa"/>
            <w:vMerge/>
          </w:tcPr>
          <w:p w:rsidR="00357996" w:rsidRDefault="00357996"/>
        </w:tc>
        <w:tc>
          <w:tcPr>
            <w:tcW w:w="1926" w:type="dxa"/>
            <w:vMerge/>
          </w:tcPr>
          <w:p w:rsidR="00357996" w:rsidRDefault="00357996"/>
        </w:tc>
        <w:tc>
          <w:tcPr>
            <w:tcW w:w="1417" w:type="dxa"/>
            <w:vMerge/>
          </w:tcPr>
          <w:p w:rsidR="00357996" w:rsidRDefault="00357996"/>
        </w:tc>
        <w:tc>
          <w:tcPr>
            <w:tcW w:w="1275" w:type="dxa"/>
          </w:tcPr>
          <w:p w:rsidR="00357996" w:rsidRDefault="0035799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7" w:type="dxa"/>
          </w:tcPr>
          <w:p w:rsidR="00357996" w:rsidRDefault="0035799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3" w:type="dxa"/>
          </w:tcPr>
          <w:p w:rsidR="00357996" w:rsidRDefault="0035799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09" w:type="dxa"/>
          </w:tcPr>
          <w:p w:rsidR="00357996" w:rsidRDefault="0035799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357996" w:rsidRDefault="00357996"/>
        </w:tc>
        <w:tc>
          <w:tcPr>
            <w:tcW w:w="1560" w:type="dxa"/>
            <w:vMerge/>
          </w:tcPr>
          <w:p w:rsidR="00357996" w:rsidRDefault="00357996"/>
        </w:tc>
        <w:tc>
          <w:tcPr>
            <w:tcW w:w="708" w:type="dxa"/>
            <w:vMerge/>
          </w:tcPr>
          <w:p w:rsidR="00357996" w:rsidRDefault="00357996"/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  <w:r>
              <w:t>1.</w:t>
            </w:r>
          </w:p>
        </w:tc>
        <w:tc>
          <w:tcPr>
            <w:tcW w:w="1926" w:type="dxa"/>
          </w:tcPr>
          <w:p w:rsidR="00357996" w:rsidRDefault="00357996">
            <w:pPr>
              <w:pStyle w:val="ConsPlusNormal"/>
              <w:jc w:val="both"/>
            </w:pPr>
            <w:r>
              <w:t>Додохов Николай Васильевич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заместитель министра экологии, природопользования и лесного хозяйства Республики Саха (Якутия)</w:t>
            </w: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7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ind w:left="292"/>
              <w:jc w:val="both"/>
            </w:pPr>
          </w:p>
        </w:tc>
        <w:tc>
          <w:tcPr>
            <w:tcW w:w="1133" w:type="dxa"/>
          </w:tcPr>
          <w:p w:rsidR="00357996" w:rsidRDefault="00357996">
            <w:pPr>
              <w:pStyle w:val="ConsPlusNormal"/>
              <w:jc w:val="both"/>
            </w:pPr>
            <w:r>
              <w:t>жилой дом</w:t>
            </w:r>
          </w:p>
          <w:p w:rsidR="00357996" w:rsidRDefault="00357996">
            <w:pPr>
              <w:pStyle w:val="ConsPlusNormal"/>
              <w:jc w:val="both"/>
            </w:pPr>
          </w:p>
          <w:p w:rsidR="00357996" w:rsidRDefault="003579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709" w:type="dxa"/>
          </w:tcPr>
          <w:p w:rsidR="00357996" w:rsidRDefault="00357996">
            <w:pPr>
              <w:pStyle w:val="ConsPlusNormal"/>
              <w:jc w:val="both"/>
            </w:pPr>
            <w:r>
              <w:t>307,0</w:t>
            </w:r>
          </w:p>
          <w:p w:rsidR="00357996" w:rsidRDefault="00357996">
            <w:pPr>
              <w:pStyle w:val="ConsPlusNormal"/>
              <w:jc w:val="both"/>
            </w:pPr>
          </w:p>
          <w:p w:rsidR="00357996" w:rsidRDefault="00357996">
            <w:pPr>
              <w:pStyle w:val="ConsPlusNormal"/>
              <w:jc w:val="both"/>
            </w:pPr>
          </w:p>
          <w:p w:rsidR="00357996" w:rsidRDefault="00357996">
            <w:pPr>
              <w:pStyle w:val="ConsPlusNormal"/>
              <w:jc w:val="both"/>
            </w:pPr>
            <w:r>
              <w:t>932,0</w:t>
            </w: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  <w:r>
              <w:t>Россия</w:t>
            </w:r>
          </w:p>
          <w:p w:rsidR="00357996" w:rsidRDefault="00357996">
            <w:pPr>
              <w:pStyle w:val="ConsPlusNormal"/>
              <w:jc w:val="both"/>
            </w:pPr>
          </w:p>
          <w:p w:rsidR="00357996" w:rsidRDefault="00357996">
            <w:pPr>
              <w:pStyle w:val="ConsPlusNormal"/>
              <w:jc w:val="both"/>
            </w:pPr>
          </w:p>
          <w:p w:rsidR="00357996" w:rsidRDefault="003579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357996" w:rsidRDefault="00357996">
            <w:pPr>
              <w:pStyle w:val="ConsPlusNormal"/>
              <w:jc w:val="both"/>
            </w:pPr>
            <w:r>
              <w:t>2 632 602,66</w:t>
            </w:r>
          </w:p>
        </w:tc>
        <w:tc>
          <w:tcPr>
            <w:tcW w:w="708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92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  <w:r>
              <w:t>участок с/х использования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357996" w:rsidRDefault="00357996">
            <w:pPr>
              <w:pStyle w:val="ConsPlusNormal"/>
              <w:jc w:val="both"/>
            </w:pPr>
            <w:r>
              <w:t>1530,0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ind w:left="204"/>
              <w:jc w:val="both"/>
            </w:pPr>
            <w:r>
              <w:t xml:space="preserve">      Россия</w:t>
            </w:r>
          </w:p>
        </w:tc>
        <w:tc>
          <w:tcPr>
            <w:tcW w:w="113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 xml:space="preserve">Мотовездеход «Yamaha Гризли 750» </w:t>
            </w:r>
            <w:r>
              <w:lastRenderedPageBreak/>
              <w:t>2013</w:t>
            </w:r>
          </w:p>
        </w:tc>
        <w:tc>
          <w:tcPr>
            <w:tcW w:w="156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92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  <w:r>
              <w:t>участок с/х использования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357996" w:rsidRDefault="00357996">
            <w:pPr>
              <w:pStyle w:val="ConsPlusNormal"/>
              <w:jc w:val="both"/>
            </w:pPr>
            <w:r>
              <w:t>950,0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ind w:left="93"/>
              <w:jc w:val="both"/>
            </w:pPr>
            <w:r>
              <w:t xml:space="preserve">        Россия</w:t>
            </w:r>
          </w:p>
        </w:tc>
        <w:tc>
          <w:tcPr>
            <w:tcW w:w="113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92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357996" w:rsidRDefault="00357996">
            <w:pPr>
              <w:pStyle w:val="ConsPlusNormal"/>
              <w:jc w:val="both"/>
            </w:pPr>
            <w:r>
              <w:t>1825,0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ind w:left="292"/>
              <w:jc w:val="both"/>
            </w:pPr>
            <w:r>
              <w:t xml:space="preserve">  Россия</w:t>
            </w:r>
          </w:p>
        </w:tc>
        <w:tc>
          <w:tcPr>
            <w:tcW w:w="113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92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  <w:r>
              <w:t>участок для размещения гаражей и автостоянок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357996" w:rsidRDefault="00357996">
            <w:pPr>
              <w:pStyle w:val="ConsPlusNormal"/>
              <w:tabs>
                <w:tab w:val="center" w:pos="1072"/>
              </w:tabs>
              <w:jc w:val="both"/>
            </w:pPr>
            <w:r>
              <w:t>24,0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tabs>
                <w:tab w:val="center" w:pos="1072"/>
              </w:tabs>
              <w:ind w:left="425"/>
              <w:jc w:val="both"/>
            </w:pPr>
            <w:r>
              <w:t>Россия</w:t>
            </w:r>
          </w:p>
        </w:tc>
        <w:tc>
          <w:tcPr>
            <w:tcW w:w="113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92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357996" w:rsidRDefault="00357996">
            <w:pPr>
              <w:pStyle w:val="ConsPlusNormal"/>
              <w:jc w:val="both"/>
            </w:pPr>
            <w:r>
              <w:t>22,6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ind w:left="425"/>
              <w:jc w:val="both"/>
            </w:pPr>
            <w:r>
              <w:t>Россия</w:t>
            </w:r>
          </w:p>
        </w:tc>
        <w:tc>
          <w:tcPr>
            <w:tcW w:w="113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926" w:type="dxa"/>
          </w:tcPr>
          <w:p w:rsidR="00357996" w:rsidRDefault="0035799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357996" w:rsidRPr="00815A11" w:rsidRDefault="00357996" w:rsidP="00815A11">
            <w:pPr>
              <w:jc w:val="center"/>
            </w:pP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7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ind w:left="49"/>
              <w:jc w:val="both"/>
            </w:pPr>
          </w:p>
        </w:tc>
        <w:tc>
          <w:tcPr>
            <w:tcW w:w="1133" w:type="dxa"/>
          </w:tcPr>
          <w:p w:rsidR="00357996" w:rsidRDefault="00357996">
            <w:pPr>
              <w:pStyle w:val="ConsPlusNormal"/>
              <w:jc w:val="both"/>
            </w:pPr>
            <w:r>
              <w:t>жилой дом</w:t>
            </w:r>
          </w:p>
          <w:p w:rsidR="00357996" w:rsidRDefault="00357996">
            <w:pPr>
              <w:pStyle w:val="ConsPlusNormal"/>
              <w:jc w:val="both"/>
            </w:pPr>
          </w:p>
          <w:p w:rsidR="00357996" w:rsidRDefault="003579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709" w:type="dxa"/>
          </w:tcPr>
          <w:p w:rsidR="00357996" w:rsidRDefault="00357996">
            <w:pPr>
              <w:pStyle w:val="ConsPlusNormal"/>
              <w:jc w:val="both"/>
            </w:pPr>
            <w:r>
              <w:t>307,0</w:t>
            </w:r>
          </w:p>
          <w:p w:rsidR="00357996" w:rsidRDefault="00357996">
            <w:pPr>
              <w:pStyle w:val="ConsPlusNormal"/>
              <w:jc w:val="both"/>
            </w:pPr>
          </w:p>
          <w:p w:rsidR="00357996" w:rsidRDefault="00357996">
            <w:pPr>
              <w:pStyle w:val="ConsPlusNormal"/>
              <w:jc w:val="both"/>
            </w:pPr>
          </w:p>
          <w:p w:rsidR="00357996" w:rsidRDefault="00357996">
            <w:pPr>
              <w:pStyle w:val="ConsPlusNormal"/>
              <w:jc w:val="both"/>
            </w:pPr>
            <w:r>
              <w:t>932,0</w:t>
            </w: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  <w:r>
              <w:t>Россия</w:t>
            </w:r>
          </w:p>
          <w:p w:rsidR="00357996" w:rsidRDefault="00357996">
            <w:pPr>
              <w:pStyle w:val="ConsPlusNormal"/>
              <w:jc w:val="both"/>
            </w:pPr>
          </w:p>
          <w:p w:rsidR="00357996" w:rsidRDefault="00357996">
            <w:pPr>
              <w:pStyle w:val="ConsPlusNormal"/>
              <w:jc w:val="both"/>
            </w:pPr>
          </w:p>
          <w:p w:rsidR="00357996" w:rsidRDefault="003579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357996" w:rsidRDefault="00357996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708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926" w:type="dxa"/>
          </w:tcPr>
          <w:p w:rsidR="00357996" w:rsidRDefault="0035799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  <w:r>
              <w:t>жилой дом</w:t>
            </w:r>
          </w:p>
          <w:p w:rsidR="00357996" w:rsidRDefault="00357996">
            <w:pPr>
              <w:pStyle w:val="ConsPlusNormal"/>
              <w:jc w:val="both"/>
            </w:pPr>
          </w:p>
          <w:p w:rsidR="00357996" w:rsidRDefault="003579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  <w:p w:rsidR="00357996" w:rsidRDefault="00357996">
            <w:pPr>
              <w:pStyle w:val="ConsPlusNormal"/>
              <w:jc w:val="both"/>
            </w:pPr>
          </w:p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7" w:type="dxa"/>
          </w:tcPr>
          <w:p w:rsidR="00357996" w:rsidRDefault="00357996">
            <w:pPr>
              <w:pStyle w:val="ConsPlusNormal"/>
              <w:jc w:val="both"/>
            </w:pPr>
            <w:r>
              <w:t>307,0</w:t>
            </w:r>
          </w:p>
          <w:p w:rsidR="00357996" w:rsidRDefault="00357996">
            <w:pPr>
              <w:pStyle w:val="ConsPlusNormal"/>
              <w:jc w:val="both"/>
            </w:pPr>
          </w:p>
          <w:p w:rsidR="00357996" w:rsidRDefault="00357996">
            <w:pPr>
              <w:pStyle w:val="ConsPlusNormal"/>
              <w:jc w:val="both"/>
            </w:pPr>
          </w:p>
          <w:p w:rsidR="00357996" w:rsidRDefault="00357996">
            <w:pPr>
              <w:pStyle w:val="ConsPlusNormal"/>
              <w:jc w:val="both"/>
            </w:pPr>
            <w:r>
              <w:t>932,0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Россия</w:t>
            </w:r>
          </w:p>
          <w:p w:rsidR="00357996" w:rsidRDefault="00357996">
            <w:pPr>
              <w:pStyle w:val="ConsPlusNormal"/>
              <w:jc w:val="both"/>
            </w:pPr>
          </w:p>
          <w:p w:rsidR="00357996" w:rsidRDefault="003579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3" w:type="dxa"/>
          </w:tcPr>
          <w:p w:rsidR="00357996" w:rsidRDefault="0035799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9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357996" w:rsidRDefault="00357996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708" w:type="dxa"/>
          </w:tcPr>
          <w:p w:rsidR="00357996" w:rsidRDefault="00357996">
            <w:pPr>
              <w:pStyle w:val="ConsPlusNormal"/>
              <w:jc w:val="both"/>
            </w:pPr>
          </w:p>
        </w:tc>
      </w:tr>
    </w:tbl>
    <w:p w:rsidR="00357996" w:rsidRDefault="00357996"/>
    <w:p w:rsidR="00357996" w:rsidRDefault="00357996"/>
    <w:p w:rsidR="00357996" w:rsidRDefault="00357996">
      <w:pPr>
        <w:pStyle w:val="ConsPlusNormal"/>
        <w:jc w:val="center"/>
      </w:pPr>
      <w:r>
        <w:t>Сведения о доходах, расходах,</w:t>
      </w:r>
    </w:p>
    <w:p w:rsidR="00357996" w:rsidRDefault="00357996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57996" w:rsidRDefault="00357996">
      <w:pPr>
        <w:pStyle w:val="ConsPlusNormal"/>
        <w:jc w:val="center"/>
      </w:pPr>
      <w:r>
        <w:t>за период с 1 января 202</w:t>
      </w:r>
      <w:r w:rsidRPr="0096306D">
        <w:t>1</w:t>
      </w:r>
      <w:r>
        <w:t xml:space="preserve"> г. по 31 декабря 202</w:t>
      </w:r>
      <w:r w:rsidRPr="00772D61">
        <w:t>1</w:t>
      </w:r>
      <w:r>
        <w:t xml:space="preserve"> г.</w:t>
      </w:r>
    </w:p>
    <w:p w:rsidR="00357996" w:rsidRDefault="00357996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785"/>
        <w:gridCol w:w="1560"/>
        <w:gridCol w:w="1275"/>
        <w:gridCol w:w="1276"/>
        <w:gridCol w:w="992"/>
        <w:gridCol w:w="13"/>
        <w:gridCol w:w="1265"/>
        <w:gridCol w:w="1418"/>
        <w:gridCol w:w="992"/>
        <w:gridCol w:w="850"/>
        <w:gridCol w:w="1134"/>
        <w:gridCol w:w="1276"/>
        <w:gridCol w:w="992"/>
      </w:tblGrid>
      <w:tr w:rsidR="00357996">
        <w:tc>
          <w:tcPr>
            <w:tcW w:w="543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785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lastRenderedPageBreak/>
              <w:t>Должность</w:t>
            </w:r>
          </w:p>
        </w:tc>
        <w:tc>
          <w:tcPr>
            <w:tcW w:w="4821" w:type="dxa"/>
            <w:gridSpan w:val="5"/>
          </w:tcPr>
          <w:p w:rsidR="00357996" w:rsidRDefault="00357996">
            <w:pPr>
              <w:pStyle w:val="ConsPlusNormal"/>
              <w:jc w:val="center"/>
            </w:pPr>
            <w:r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357996" w:rsidRDefault="00357996">
            <w:pPr>
              <w:pStyle w:val="ConsPlusNormal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lastRenderedPageBreak/>
              <w:t>Транспорт</w:t>
            </w:r>
            <w:r>
              <w:lastRenderedPageBreak/>
              <w:t>ные средства (вид, марка)</w:t>
            </w:r>
          </w:p>
        </w:tc>
        <w:tc>
          <w:tcPr>
            <w:tcW w:w="1276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lastRenderedPageBreak/>
              <w:t>Деклариров</w:t>
            </w:r>
            <w:r>
              <w:lastRenderedPageBreak/>
              <w:t xml:space="preserve">анный годовой доход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lastRenderedPageBreak/>
              <w:t>Сведени</w:t>
            </w:r>
            <w:r>
              <w:lastRenderedPageBreak/>
              <w:t xml:space="preserve">я об источниках получения средств, за счет которых совершена сделка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57996">
        <w:tc>
          <w:tcPr>
            <w:tcW w:w="543" w:type="dxa"/>
            <w:vMerge/>
          </w:tcPr>
          <w:p w:rsidR="00357996" w:rsidRDefault="00357996"/>
        </w:tc>
        <w:tc>
          <w:tcPr>
            <w:tcW w:w="1785" w:type="dxa"/>
            <w:vMerge/>
          </w:tcPr>
          <w:p w:rsidR="00357996" w:rsidRDefault="00357996"/>
        </w:tc>
        <w:tc>
          <w:tcPr>
            <w:tcW w:w="1560" w:type="dxa"/>
            <w:vMerge/>
          </w:tcPr>
          <w:p w:rsidR="00357996" w:rsidRDefault="00357996"/>
        </w:tc>
        <w:tc>
          <w:tcPr>
            <w:tcW w:w="1275" w:type="dxa"/>
          </w:tcPr>
          <w:p w:rsidR="00357996" w:rsidRDefault="0035799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  <w:gridSpan w:val="2"/>
          </w:tcPr>
          <w:p w:rsidR="00357996" w:rsidRDefault="00357996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357996" w:rsidRDefault="00357996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357996" w:rsidRDefault="00357996"/>
        </w:tc>
        <w:tc>
          <w:tcPr>
            <w:tcW w:w="1276" w:type="dxa"/>
            <w:vMerge/>
          </w:tcPr>
          <w:p w:rsidR="00357996" w:rsidRDefault="00357996"/>
        </w:tc>
        <w:tc>
          <w:tcPr>
            <w:tcW w:w="992" w:type="dxa"/>
            <w:vMerge/>
          </w:tcPr>
          <w:p w:rsidR="00357996" w:rsidRDefault="00357996"/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  <w:r>
              <w:t>1.</w:t>
            </w:r>
          </w:p>
        </w:tc>
        <w:tc>
          <w:tcPr>
            <w:tcW w:w="1785" w:type="dxa"/>
          </w:tcPr>
          <w:p w:rsidR="00357996" w:rsidRDefault="00357996">
            <w:pPr>
              <w:pStyle w:val="ConsPlusNormal"/>
              <w:jc w:val="both"/>
            </w:pPr>
            <w:r>
              <w:t>Заровняев Яков Иванович</w:t>
            </w:r>
          </w:p>
        </w:tc>
        <w:tc>
          <w:tcPr>
            <w:tcW w:w="1560" w:type="dxa"/>
          </w:tcPr>
          <w:p w:rsidR="00357996" w:rsidRDefault="00357996">
            <w:pPr>
              <w:pStyle w:val="ConsPlusNormal"/>
              <w:jc w:val="both"/>
            </w:pPr>
            <w:r>
              <w:t>заместитель министр экологии, природопользования и лесного хозяйства Республики Саха (Якутия)</w:t>
            </w: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</w:tcPr>
          <w:p w:rsidR="00357996" w:rsidRDefault="00357996">
            <w:pPr>
              <w:pStyle w:val="ConsPlusNormal"/>
              <w:ind w:left="193"/>
              <w:jc w:val="both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  <w:r>
              <w:t>1044,5</w:t>
            </w:r>
          </w:p>
        </w:tc>
        <w:tc>
          <w:tcPr>
            <w:tcW w:w="850" w:type="dxa"/>
          </w:tcPr>
          <w:p w:rsidR="00357996" w:rsidRDefault="003579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  <w:r>
              <w:t xml:space="preserve">Toyota «land </w:t>
            </w:r>
            <w:r>
              <w:rPr>
                <w:lang w:val="en-US"/>
              </w:rPr>
              <w:t>C</w:t>
            </w:r>
            <w:r>
              <w:t>ru</w:t>
            </w:r>
            <w:r>
              <w:rPr>
                <w:lang w:val="en-US"/>
              </w:rPr>
              <w:t>i</w:t>
            </w:r>
            <w:r>
              <w:t>ser 80»</w:t>
            </w:r>
          </w:p>
          <w:p w:rsidR="00357996" w:rsidRDefault="00357996">
            <w:pPr>
              <w:pStyle w:val="ConsPlusNormal"/>
              <w:jc w:val="both"/>
            </w:pPr>
            <w:r>
              <w:t>1997</w:t>
            </w:r>
          </w:p>
        </w:tc>
        <w:tc>
          <w:tcPr>
            <w:tcW w:w="1276" w:type="dxa"/>
          </w:tcPr>
          <w:p w:rsidR="00357996" w:rsidRDefault="00357996" w:rsidP="00BD2B63">
            <w:pPr>
              <w:pStyle w:val="ConsPlusNormal"/>
              <w:jc w:val="both"/>
            </w:pPr>
            <w:r>
              <w:t>2 273 789, 42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  <w:r>
              <w:t>земельный участок дачный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  <w:r>
              <w:t>1095,0</w:t>
            </w:r>
          </w:p>
        </w:tc>
        <w:tc>
          <w:tcPr>
            <w:tcW w:w="850" w:type="dxa"/>
          </w:tcPr>
          <w:p w:rsidR="00357996" w:rsidRDefault="003579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357996" w:rsidRDefault="00357996" w:rsidP="00A759DC">
            <w:pPr>
              <w:pStyle w:val="ConsPlusNormal"/>
              <w:jc w:val="both"/>
            </w:pPr>
            <w:r>
              <w:t>Лодочный мотор «Mer</w:t>
            </w:r>
            <w:r>
              <w:rPr>
                <w:lang w:val="en-US"/>
              </w:rPr>
              <w:t>c</w:t>
            </w:r>
            <w:r>
              <w:t>ur</w:t>
            </w:r>
            <w:r>
              <w:rPr>
                <w:lang w:val="en-US"/>
              </w:rPr>
              <w:t>y</w:t>
            </w:r>
            <w:r>
              <w:t xml:space="preserve"> 40» 2005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  <w:r>
              <w:t>140,2</w:t>
            </w:r>
          </w:p>
        </w:tc>
        <w:tc>
          <w:tcPr>
            <w:tcW w:w="850" w:type="dxa"/>
          </w:tcPr>
          <w:p w:rsidR="00357996" w:rsidRDefault="003579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  <w:r>
              <w:t>Супруг (супруга)</w:t>
            </w:r>
          </w:p>
        </w:tc>
        <w:tc>
          <w:tcPr>
            <w:tcW w:w="156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5" w:type="dxa"/>
            <w:gridSpan w:val="2"/>
          </w:tcPr>
          <w:p w:rsidR="00357996" w:rsidRDefault="00357996">
            <w:pPr>
              <w:pStyle w:val="ConsPlusNormal"/>
              <w:jc w:val="both"/>
            </w:pPr>
            <w:r>
              <w:t>1044,5</w:t>
            </w:r>
          </w:p>
        </w:tc>
        <w:tc>
          <w:tcPr>
            <w:tcW w:w="1265" w:type="dxa"/>
          </w:tcPr>
          <w:p w:rsidR="00357996" w:rsidRDefault="00357996">
            <w:pPr>
              <w:pStyle w:val="ConsPlusNormal"/>
              <w:ind w:left="17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 w:rsidP="00EF6AB9">
            <w:pPr>
              <w:pStyle w:val="ConsPlusNormal"/>
              <w:jc w:val="both"/>
            </w:pPr>
            <w:r>
              <w:t>8 821 244,0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56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  <w:r>
              <w:t>дачный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5" w:type="dxa"/>
            <w:gridSpan w:val="2"/>
          </w:tcPr>
          <w:p w:rsidR="00357996" w:rsidRDefault="00357996">
            <w:pPr>
              <w:pStyle w:val="ConsPlusNormal"/>
              <w:jc w:val="both"/>
            </w:pPr>
            <w:r>
              <w:t>1095,0</w:t>
            </w:r>
          </w:p>
        </w:tc>
        <w:tc>
          <w:tcPr>
            <w:tcW w:w="1265" w:type="dxa"/>
          </w:tcPr>
          <w:p w:rsidR="00357996" w:rsidRDefault="00357996">
            <w:pPr>
              <w:pStyle w:val="ConsPlusNormal"/>
              <w:ind w:left="10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56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5" w:type="dxa"/>
            <w:gridSpan w:val="2"/>
          </w:tcPr>
          <w:p w:rsidR="00357996" w:rsidRDefault="00357996">
            <w:pPr>
              <w:pStyle w:val="ConsPlusNormal"/>
              <w:jc w:val="both"/>
            </w:pPr>
            <w:r>
              <w:t>140,2</w:t>
            </w:r>
          </w:p>
        </w:tc>
        <w:tc>
          <w:tcPr>
            <w:tcW w:w="1265" w:type="dxa"/>
          </w:tcPr>
          <w:p w:rsidR="00357996" w:rsidRDefault="00357996">
            <w:pPr>
              <w:pStyle w:val="ConsPlusNormal"/>
              <w:ind w:left="13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  <w:r>
              <w:t>1044,5</w:t>
            </w:r>
          </w:p>
        </w:tc>
        <w:tc>
          <w:tcPr>
            <w:tcW w:w="850" w:type="dxa"/>
          </w:tcPr>
          <w:p w:rsidR="00357996" w:rsidRDefault="003579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56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  <w:r>
              <w:t>земельный участок дачный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  <w:r>
              <w:t>1095,0</w:t>
            </w:r>
          </w:p>
        </w:tc>
        <w:tc>
          <w:tcPr>
            <w:tcW w:w="850" w:type="dxa"/>
          </w:tcPr>
          <w:p w:rsidR="00357996" w:rsidRDefault="003579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56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  <w:r>
              <w:t>140,2</w:t>
            </w:r>
          </w:p>
        </w:tc>
        <w:tc>
          <w:tcPr>
            <w:tcW w:w="850" w:type="dxa"/>
          </w:tcPr>
          <w:p w:rsidR="00357996" w:rsidRDefault="003579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</w:tbl>
    <w:p w:rsidR="00357996" w:rsidRDefault="00357996"/>
    <w:p w:rsidR="00357996" w:rsidRDefault="00357996">
      <w:pPr>
        <w:pStyle w:val="ConsPlusNormal"/>
        <w:jc w:val="center"/>
      </w:pPr>
      <w:r>
        <w:t>Сведения о доходах, расходах,</w:t>
      </w:r>
    </w:p>
    <w:p w:rsidR="00357996" w:rsidRDefault="00357996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57996" w:rsidRDefault="00357996">
      <w:pPr>
        <w:pStyle w:val="ConsPlusNormal"/>
        <w:jc w:val="center"/>
      </w:pPr>
      <w:r>
        <w:t>за период с 1 января 2021 г. по 31 декабря 2021 г.</w:t>
      </w:r>
    </w:p>
    <w:p w:rsidR="00357996" w:rsidRDefault="00357996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2069"/>
        <w:gridCol w:w="1276"/>
        <w:gridCol w:w="1275"/>
        <w:gridCol w:w="1276"/>
        <w:gridCol w:w="855"/>
        <w:gridCol w:w="137"/>
        <w:gridCol w:w="1278"/>
        <w:gridCol w:w="1418"/>
        <w:gridCol w:w="992"/>
        <w:gridCol w:w="850"/>
        <w:gridCol w:w="1134"/>
        <w:gridCol w:w="1276"/>
        <w:gridCol w:w="992"/>
      </w:tblGrid>
      <w:tr w:rsidR="00357996">
        <w:tc>
          <w:tcPr>
            <w:tcW w:w="543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69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5"/>
          </w:tcPr>
          <w:p w:rsidR="00357996" w:rsidRDefault="00357996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57996" w:rsidRDefault="00357996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57996">
        <w:tc>
          <w:tcPr>
            <w:tcW w:w="543" w:type="dxa"/>
            <w:vMerge/>
          </w:tcPr>
          <w:p w:rsidR="00357996" w:rsidRDefault="00357996"/>
        </w:tc>
        <w:tc>
          <w:tcPr>
            <w:tcW w:w="2069" w:type="dxa"/>
            <w:vMerge/>
          </w:tcPr>
          <w:p w:rsidR="00357996" w:rsidRDefault="00357996"/>
        </w:tc>
        <w:tc>
          <w:tcPr>
            <w:tcW w:w="1276" w:type="dxa"/>
            <w:vMerge/>
          </w:tcPr>
          <w:p w:rsidR="00357996" w:rsidRDefault="00357996"/>
        </w:tc>
        <w:tc>
          <w:tcPr>
            <w:tcW w:w="1275" w:type="dxa"/>
          </w:tcPr>
          <w:p w:rsidR="00357996" w:rsidRDefault="0035799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gridSpan w:val="2"/>
          </w:tcPr>
          <w:p w:rsidR="00357996" w:rsidRDefault="0035799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357996" w:rsidRDefault="00357996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357996" w:rsidRDefault="00357996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357996" w:rsidRDefault="00357996"/>
        </w:tc>
        <w:tc>
          <w:tcPr>
            <w:tcW w:w="1276" w:type="dxa"/>
            <w:vMerge/>
          </w:tcPr>
          <w:p w:rsidR="00357996" w:rsidRDefault="00357996"/>
        </w:tc>
        <w:tc>
          <w:tcPr>
            <w:tcW w:w="992" w:type="dxa"/>
            <w:vMerge/>
          </w:tcPr>
          <w:p w:rsidR="00357996" w:rsidRDefault="00357996"/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2069" w:type="dxa"/>
          </w:tcPr>
          <w:p w:rsidR="00357996" w:rsidRDefault="00357996">
            <w:pPr>
              <w:pStyle w:val="ConsPlusNormal"/>
              <w:jc w:val="both"/>
            </w:pPr>
            <w:r>
              <w:t>Пихтин Эдуард Валерьевич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заместитель министра экологии, пользования и лесного хозяйства Республики Саха (Якутия)</w:t>
            </w: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992" w:type="dxa"/>
            <w:gridSpan w:val="2"/>
          </w:tcPr>
          <w:p w:rsidR="00357996" w:rsidRDefault="00357996">
            <w:pPr>
              <w:pStyle w:val="ConsPlusNormal"/>
              <w:jc w:val="both"/>
            </w:pPr>
            <w:r>
              <w:t>1252,0</w:t>
            </w:r>
          </w:p>
        </w:tc>
        <w:tc>
          <w:tcPr>
            <w:tcW w:w="1278" w:type="dxa"/>
          </w:tcPr>
          <w:p w:rsidR="00357996" w:rsidRDefault="00357996">
            <w:pPr>
              <w:pStyle w:val="ConsPlusNormal"/>
              <w:ind w:left="29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</w:p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1 985 704,03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</w:p>
        </w:tc>
        <w:tc>
          <w:tcPr>
            <w:tcW w:w="2069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855" w:type="dxa"/>
          </w:tcPr>
          <w:p w:rsidR="00357996" w:rsidRDefault="00357996">
            <w:pPr>
              <w:pStyle w:val="ConsPlusNormal"/>
              <w:jc w:val="both"/>
            </w:pPr>
            <w:r>
              <w:t>139,2</w:t>
            </w:r>
          </w:p>
        </w:tc>
        <w:tc>
          <w:tcPr>
            <w:tcW w:w="1415" w:type="dxa"/>
            <w:gridSpan w:val="2"/>
          </w:tcPr>
          <w:p w:rsidR="00357996" w:rsidRDefault="00357996">
            <w:pPr>
              <w:pStyle w:val="ConsPlusNormal"/>
              <w:ind w:left="343"/>
              <w:jc w:val="both"/>
            </w:pPr>
            <w:r>
              <w:t xml:space="preserve">   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  <w:r>
              <w:t>ГАЗ 23107, 2018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069" w:type="dxa"/>
          </w:tcPr>
          <w:p w:rsidR="00357996" w:rsidRDefault="00357996">
            <w:pPr>
              <w:pStyle w:val="ConsPlusNormal"/>
            </w:pPr>
            <w:r>
              <w:t>Супруг (супруга)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855" w:type="dxa"/>
          </w:tcPr>
          <w:p w:rsidR="00357996" w:rsidRDefault="00357996">
            <w:pPr>
              <w:pStyle w:val="ConsPlusNormal"/>
              <w:jc w:val="both"/>
            </w:pPr>
            <w:r>
              <w:t>42,3</w:t>
            </w:r>
          </w:p>
        </w:tc>
        <w:tc>
          <w:tcPr>
            <w:tcW w:w="1415" w:type="dxa"/>
            <w:gridSpan w:val="2"/>
          </w:tcPr>
          <w:p w:rsidR="00357996" w:rsidRDefault="00357996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  <w:r>
              <w:t>Toyota «Axio» 2009 г.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2069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855" w:type="dxa"/>
          </w:tcPr>
          <w:p w:rsidR="00357996" w:rsidRDefault="00357996">
            <w:pPr>
              <w:pStyle w:val="ConsPlusNormal"/>
              <w:jc w:val="both"/>
            </w:pPr>
            <w:r>
              <w:t>1252,0</w:t>
            </w:r>
          </w:p>
        </w:tc>
        <w:tc>
          <w:tcPr>
            <w:tcW w:w="1415" w:type="dxa"/>
            <w:gridSpan w:val="2"/>
          </w:tcPr>
          <w:p w:rsidR="00357996" w:rsidRDefault="00357996">
            <w:pPr>
              <w:pStyle w:val="ConsPlusNormal"/>
              <w:ind w:left="433"/>
              <w:jc w:val="both"/>
            </w:pPr>
            <w:r>
              <w:t xml:space="preserve">  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2069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855" w:type="dxa"/>
          </w:tcPr>
          <w:p w:rsidR="00357996" w:rsidRDefault="00357996">
            <w:pPr>
              <w:pStyle w:val="ConsPlusNormal"/>
              <w:jc w:val="both"/>
            </w:pPr>
            <w:r>
              <w:t>139,2</w:t>
            </w:r>
          </w:p>
        </w:tc>
        <w:tc>
          <w:tcPr>
            <w:tcW w:w="1415" w:type="dxa"/>
            <w:gridSpan w:val="2"/>
          </w:tcPr>
          <w:p w:rsidR="00357996" w:rsidRDefault="00357996">
            <w:pPr>
              <w:pStyle w:val="ConsPlusNormal"/>
              <w:ind w:left="343"/>
              <w:jc w:val="both"/>
            </w:pPr>
            <w:r>
              <w:t xml:space="preserve">   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069" w:type="dxa"/>
          </w:tcPr>
          <w:p w:rsidR="00357996" w:rsidRDefault="0035799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57996" w:rsidRDefault="0035799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85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5" w:type="dxa"/>
            <w:gridSpan w:val="2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  <w:r>
              <w:t>139,2</w:t>
            </w:r>
          </w:p>
        </w:tc>
        <w:tc>
          <w:tcPr>
            <w:tcW w:w="850" w:type="dxa"/>
          </w:tcPr>
          <w:p w:rsidR="00357996" w:rsidRDefault="003579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</w:tbl>
    <w:p w:rsidR="00357996" w:rsidRDefault="00357996">
      <w:pPr>
        <w:pStyle w:val="ConsPlusNormal"/>
        <w:ind w:firstLine="540"/>
        <w:jc w:val="both"/>
      </w:pPr>
    </w:p>
    <w:p w:rsidR="00357996" w:rsidRDefault="00357996"/>
    <w:p w:rsidR="00357996" w:rsidRDefault="00357996">
      <w:pPr>
        <w:pStyle w:val="ConsPlusNormal"/>
        <w:jc w:val="center"/>
      </w:pPr>
      <w:r>
        <w:t>Сведения о доходах, расходах,</w:t>
      </w:r>
    </w:p>
    <w:p w:rsidR="00357996" w:rsidRDefault="00357996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57996" w:rsidRDefault="00357996">
      <w:pPr>
        <w:pStyle w:val="ConsPlusNormal"/>
        <w:jc w:val="center"/>
      </w:pPr>
      <w:r>
        <w:t>за период с 1 января 2021 г. по 31 декабря 2021 г.</w:t>
      </w:r>
    </w:p>
    <w:p w:rsidR="00357996" w:rsidRDefault="00357996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785"/>
        <w:gridCol w:w="1418"/>
        <w:gridCol w:w="1276"/>
        <w:gridCol w:w="1417"/>
        <w:gridCol w:w="960"/>
        <w:gridCol w:w="32"/>
        <w:gridCol w:w="1278"/>
        <w:gridCol w:w="1418"/>
        <w:gridCol w:w="992"/>
        <w:gridCol w:w="992"/>
        <w:gridCol w:w="992"/>
        <w:gridCol w:w="1276"/>
        <w:gridCol w:w="992"/>
      </w:tblGrid>
      <w:tr w:rsidR="00357996">
        <w:tc>
          <w:tcPr>
            <w:tcW w:w="543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963" w:type="dxa"/>
            <w:gridSpan w:val="5"/>
          </w:tcPr>
          <w:p w:rsidR="00357996" w:rsidRDefault="00357996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357996" w:rsidRDefault="00357996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357996" w:rsidRDefault="00357996">
            <w:pPr>
              <w:pStyle w:val="ConsPlusNormal"/>
              <w:jc w:val="center"/>
            </w:pPr>
            <w:r>
              <w:t xml:space="preserve">Сведения об источниках получения средств, </w:t>
            </w:r>
            <w:r>
              <w:lastRenderedPageBreak/>
              <w:t xml:space="preserve">за счет которых совершена сделка </w:t>
            </w:r>
            <w:hyperlink r:id="rId1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57996">
        <w:tc>
          <w:tcPr>
            <w:tcW w:w="543" w:type="dxa"/>
            <w:vMerge/>
          </w:tcPr>
          <w:p w:rsidR="00357996" w:rsidRDefault="00357996"/>
        </w:tc>
        <w:tc>
          <w:tcPr>
            <w:tcW w:w="1785" w:type="dxa"/>
            <w:vMerge/>
          </w:tcPr>
          <w:p w:rsidR="00357996" w:rsidRDefault="00357996"/>
        </w:tc>
        <w:tc>
          <w:tcPr>
            <w:tcW w:w="1418" w:type="dxa"/>
            <w:vMerge/>
          </w:tcPr>
          <w:p w:rsidR="00357996" w:rsidRDefault="00357996"/>
        </w:tc>
        <w:tc>
          <w:tcPr>
            <w:tcW w:w="1276" w:type="dxa"/>
          </w:tcPr>
          <w:p w:rsidR="00357996" w:rsidRDefault="0035799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gridSpan w:val="2"/>
          </w:tcPr>
          <w:p w:rsidR="00357996" w:rsidRDefault="0035799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357996" w:rsidRDefault="00357996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357996" w:rsidRDefault="00357996"/>
        </w:tc>
        <w:tc>
          <w:tcPr>
            <w:tcW w:w="1276" w:type="dxa"/>
            <w:vMerge/>
          </w:tcPr>
          <w:p w:rsidR="00357996" w:rsidRDefault="00357996"/>
        </w:tc>
        <w:tc>
          <w:tcPr>
            <w:tcW w:w="992" w:type="dxa"/>
            <w:vMerge/>
          </w:tcPr>
          <w:p w:rsidR="00357996" w:rsidRDefault="00357996"/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  <w:r>
              <w:t>1.</w:t>
            </w:r>
          </w:p>
        </w:tc>
        <w:tc>
          <w:tcPr>
            <w:tcW w:w="1785" w:type="dxa"/>
          </w:tcPr>
          <w:p w:rsidR="00357996" w:rsidRDefault="00357996">
            <w:pPr>
              <w:pStyle w:val="ConsPlusNormal"/>
              <w:jc w:val="both"/>
            </w:pPr>
            <w:r>
              <w:t>Яковлев Семен Илларионович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  <w:r>
              <w:t>первый заместитель министра экологии, природопользования и лесного хозяйства Республики Саха (Якутия)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357996" w:rsidRDefault="00357996">
            <w:pPr>
              <w:pStyle w:val="ConsPlusNormal"/>
              <w:jc w:val="both"/>
            </w:pPr>
            <w:r>
              <w:t>512,0</w:t>
            </w:r>
          </w:p>
        </w:tc>
        <w:tc>
          <w:tcPr>
            <w:tcW w:w="1278" w:type="dxa"/>
          </w:tcPr>
          <w:p w:rsidR="00357996" w:rsidRDefault="00357996">
            <w:pPr>
              <w:pStyle w:val="ConsPlusNormal"/>
              <w:ind w:left="49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  <w:r>
              <w:t>Земельный участок по Дальневосточному гектару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  <w:r>
              <w:t>9981,0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  <w:r>
              <w:t>Прицеп МЗСА 2019 г.в.</w:t>
            </w:r>
          </w:p>
        </w:tc>
        <w:tc>
          <w:tcPr>
            <w:tcW w:w="1276" w:type="dxa"/>
          </w:tcPr>
          <w:p w:rsidR="00357996" w:rsidRDefault="00357996" w:rsidP="00277875">
            <w:pPr>
              <w:pStyle w:val="ConsPlusNormal"/>
              <w:jc w:val="both"/>
            </w:pPr>
            <w:r>
              <w:t>2 568 030, 91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садовый участок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357996" w:rsidRDefault="00357996">
            <w:pPr>
              <w:pStyle w:val="ConsPlusNormal"/>
              <w:jc w:val="both"/>
            </w:pPr>
            <w:r>
              <w:t>1075,0</w:t>
            </w:r>
          </w:p>
        </w:tc>
        <w:tc>
          <w:tcPr>
            <w:tcW w:w="1278" w:type="dxa"/>
          </w:tcPr>
          <w:p w:rsidR="00357996" w:rsidRDefault="00357996">
            <w:pPr>
              <w:pStyle w:val="ConsPlusNormal"/>
              <w:ind w:left="40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357996" w:rsidRDefault="00357996">
            <w:pPr>
              <w:pStyle w:val="ConsPlusNormal"/>
              <w:jc w:val="both"/>
            </w:pPr>
            <w:r>
              <w:t>1134,0</w:t>
            </w:r>
          </w:p>
        </w:tc>
        <w:tc>
          <w:tcPr>
            <w:tcW w:w="1310" w:type="dxa"/>
            <w:gridSpan w:val="2"/>
          </w:tcPr>
          <w:p w:rsidR="00357996" w:rsidRDefault="00357996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садовый участок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357996" w:rsidRDefault="00357996">
            <w:pPr>
              <w:pStyle w:val="ConsPlusNormal"/>
              <w:jc w:val="both"/>
            </w:pPr>
            <w:r>
              <w:t>1000,0</w:t>
            </w:r>
          </w:p>
        </w:tc>
        <w:tc>
          <w:tcPr>
            <w:tcW w:w="1310" w:type="dxa"/>
            <w:gridSpan w:val="2"/>
          </w:tcPr>
          <w:p w:rsidR="00357996" w:rsidRDefault="00357996">
            <w:pPr>
              <w:pStyle w:val="ConsPlusNormal"/>
              <w:ind w:left="47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960" w:type="dxa"/>
          </w:tcPr>
          <w:p w:rsidR="00357996" w:rsidRDefault="00357996">
            <w:pPr>
              <w:pStyle w:val="ConsPlusNormal"/>
              <w:jc w:val="both"/>
            </w:pPr>
            <w:r>
              <w:t>1483,0</w:t>
            </w:r>
          </w:p>
        </w:tc>
        <w:tc>
          <w:tcPr>
            <w:tcW w:w="1310" w:type="dxa"/>
            <w:gridSpan w:val="2"/>
          </w:tcPr>
          <w:p w:rsidR="00357996" w:rsidRDefault="00357996">
            <w:pPr>
              <w:pStyle w:val="ConsPlusNormal"/>
              <w:ind w:left="47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960" w:type="dxa"/>
          </w:tcPr>
          <w:p w:rsidR="00357996" w:rsidRDefault="00357996">
            <w:pPr>
              <w:pStyle w:val="ConsPlusNormal"/>
              <w:jc w:val="both"/>
            </w:pPr>
            <w:r>
              <w:t>33,9</w:t>
            </w:r>
          </w:p>
        </w:tc>
        <w:tc>
          <w:tcPr>
            <w:tcW w:w="1310" w:type="dxa"/>
            <w:gridSpan w:val="2"/>
          </w:tcPr>
          <w:p w:rsidR="00357996" w:rsidRDefault="00357996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357996" w:rsidRDefault="00357996">
            <w:pPr>
              <w:pStyle w:val="ConsPlusNormal"/>
              <w:jc w:val="both"/>
            </w:pPr>
            <w:r>
              <w:t>86,6</w:t>
            </w:r>
          </w:p>
        </w:tc>
        <w:tc>
          <w:tcPr>
            <w:tcW w:w="1310" w:type="dxa"/>
            <w:gridSpan w:val="2"/>
          </w:tcPr>
          <w:p w:rsidR="00357996" w:rsidRDefault="00357996">
            <w:pPr>
              <w:pStyle w:val="ConsPlusNormal"/>
              <w:ind w:left="47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нежилое здание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357996" w:rsidRDefault="00357996">
            <w:pPr>
              <w:pStyle w:val="ConsPlusNormal"/>
              <w:jc w:val="both"/>
            </w:pPr>
            <w:r>
              <w:t>36,0</w:t>
            </w:r>
          </w:p>
        </w:tc>
        <w:tc>
          <w:tcPr>
            <w:tcW w:w="1310" w:type="dxa"/>
            <w:gridSpan w:val="2"/>
          </w:tcPr>
          <w:p w:rsidR="00357996" w:rsidRDefault="00357996">
            <w:pPr>
              <w:pStyle w:val="ConsPlusNormal"/>
              <w:ind w:left="50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  <w:r>
              <w:t>Супруг (супруга)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357996" w:rsidRDefault="00357996">
            <w:pPr>
              <w:pStyle w:val="ConsPlusNormal"/>
              <w:jc w:val="both"/>
            </w:pPr>
            <w:r>
              <w:t>777,0</w:t>
            </w:r>
          </w:p>
        </w:tc>
        <w:tc>
          <w:tcPr>
            <w:tcW w:w="1310" w:type="dxa"/>
            <w:gridSpan w:val="2"/>
          </w:tcPr>
          <w:p w:rsidR="00357996" w:rsidRDefault="00357996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592 199,13</w:t>
            </w: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садовый участок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357996" w:rsidRDefault="00357996">
            <w:pPr>
              <w:pStyle w:val="ConsPlusNormal"/>
              <w:jc w:val="both"/>
            </w:pPr>
            <w:r>
              <w:t>1506,0</w:t>
            </w:r>
          </w:p>
        </w:tc>
        <w:tc>
          <w:tcPr>
            <w:tcW w:w="1310" w:type="dxa"/>
            <w:gridSpan w:val="2"/>
          </w:tcPr>
          <w:p w:rsidR="00357996" w:rsidRDefault="00357996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960" w:type="dxa"/>
          </w:tcPr>
          <w:p w:rsidR="00357996" w:rsidRDefault="00357996">
            <w:pPr>
              <w:pStyle w:val="ConsPlusNormal"/>
              <w:jc w:val="both"/>
            </w:pPr>
            <w:r>
              <w:t>1483,0</w:t>
            </w:r>
          </w:p>
        </w:tc>
        <w:tc>
          <w:tcPr>
            <w:tcW w:w="1310" w:type="dxa"/>
            <w:gridSpan w:val="2"/>
          </w:tcPr>
          <w:p w:rsidR="00357996" w:rsidRDefault="00357996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357996" w:rsidRDefault="00357996">
            <w:pPr>
              <w:pStyle w:val="ConsPlusNormal"/>
              <w:jc w:val="both"/>
            </w:pPr>
            <w:r>
              <w:t>514,0</w:t>
            </w:r>
          </w:p>
        </w:tc>
        <w:tc>
          <w:tcPr>
            <w:tcW w:w="1310" w:type="dxa"/>
            <w:gridSpan w:val="2"/>
          </w:tcPr>
          <w:p w:rsidR="00357996" w:rsidRDefault="00357996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357996" w:rsidRDefault="00357996">
            <w:pPr>
              <w:pStyle w:val="ConsPlusNormal"/>
              <w:jc w:val="both"/>
            </w:pPr>
            <w:r>
              <w:t>179,0</w:t>
            </w:r>
          </w:p>
        </w:tc>
        <w:tc>
          <w:tcPr>
            <w:tcW w:w="1310" w:type="dxa"/>
            <w:gridSpan w:val="2"/>
          </w:tcPr>
          <w:p w:rsidR="00357996" w:rsidRDefault="00357996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357996" w:rsidRDefault="00357996">
            <w:pPr>
              <w:pStyle w:val="ConsPlusNormal"/>
              <w:jc w:val="both"/>
            </w:pPr>
            <w:r>
              <w:t>633,8</w:t>
            </w:r>
          </w:p>
        </w:tc>
        <w:tc>
          <w:tcPr>
            <w:tcW w:w="1310" w:type="dxa"/>
            <w:gridSpan w:val="2"/>
          </w:tcPr>
          <w:p w:rsidR="00357996" w:rsidRDefault="00357996">
            <w:pPr>
              <w:pStyle w:val="ConsPlusNormal"/>
              <w:ind w:left="53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  <w:tr w:rsidR="00357996">
        <w:tc>
          <w:tcPr>
            <w:tcW w:w="543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357996" w:rsidRDefault="00357996">
            <w:pPr>
              <w:pStyle w:val="ConsPlusNormal"/>
            </w:pP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357996" w:rsidRDefault="00357996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960" w:type="dxa"/>
          </w:tcPr>
          <w:p w:rsidR="00357996" w:rsidRDefault="00357996">
            <w:pPr>
              <w:pStyle w:val="ConsPlusNormal"/>
              <w:jc w:val="both"/>
            </w:pPr>
            <w:r>
              <w:t>33,9</w:t>
            </w:r>
          </w:p>
        </w:tc>
        <w:tc>
          <w:tcPr>
            <w:tcW w:w="1310" w:type="dxa"/>
            <w:gridSpan w:val="2"/>
          </w:tcPr>
          <w:p w:rsidR="00357996" w:rsidRDefault="00357996">
            <w:pPr>
              <w:pStyle w:val="ConsPlusNormal"/>
              <w:jc w:val="both"/>
            </w:pPr>
            <w:r>
              <w:t xml:space="preserve">          Россия</w:t>
            </w:r>
          </w:p>
        </w:tc>
        <w:tc>
          <w:tcPr>
            <w:tcW w:w="1418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57996" w:rsidRDefault="00357996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57996" w:rsidRDefault="00357996">
            <w:pPr>
              <w:pStyle w:val="ConsPlusNormal"/>
              <w:jc w:val="both"/>
            </w:pPr>
          </w:p>
        </w:tc>
      </w:tr>
    </w:tbl>
    <w:p w:rsidR="00357996" w:rsidRDefault="00357996">
      <w:pPr>
        <w:pStyle w:val="ConsPlusNormal"/>
        <w:ind w:firstLine="540"/>
        <w:jc w:val="both"/>
      </w:pPr>
    </w:p>
    <w:p w:rsidR="00357996" w:rsidRDefault="00357996"/>
    <w:p w:rsidR="00243221" w:rsidRPr="001C34A2" w:rsidRDefault="00243221" w:rsidP="001C34A2">
      <w:bookmarkStart w:id="0" w:name="_GoBack"/>
      <w:bookmarkEnd w:id="0"/>
    </w:p>
    <w:sectPr w:rsidR="00243221" w:rsidRPr="001C34A2" w:rsidSect="00ED4A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799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E50F6-6ACA-4ED3-9188-A31DE8BF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57996"/>
    <w:pPr>
      <w:widowControl w:val="0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3FFCD319E9A239F9FE126916F4DC2B4D90A000E0006BB7A4D4B8187EAA85B64F18A767CFC86DCBdDC2D" TargetMode="External"/><Relationship Id="rId13" Type="http://schemas.openxmlformats.org/officeDocument/2006/relationships/hyperlink" Target="consultantplus://offline/ref=FB3FFCD319E9A239F9FE126916F4DC2B4D90A000E0006BB7A4D4B8187EAA85B64F18A767CFC86DCBdDC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3FFCD319E9A239F9FE126916F4DC2B4D90A000E0006BB7A4D4B8187EAA85B64F18A767CFC86DCBdDC3D" TargetMode="External"/><Relationship Id="rId12" Type="http://schemas.openxmlformats.org/officeDocument/2006/relationships/hyperlink" Target="consultantplus://offline/ref=FB3FFCD319E9A239F9FE126916F4DC2B4D90A000E0006BB7A4D4B8187EAA85B64F18A767CFC86DCBdDC2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3FFCD319E9A239F9FE126916F4DC2B4D90A000E0006BB7A4D4B8187EAA85B64F18A767CFC86DCBdDC2D" TargetMode="External"/><Relationship Id="rId11" Type="http://schemas.openxmlformats.org/officeDocument/2006/relationships/hyperlink" Target="consultantplus://offline/ref=FB3FFCD319E9A239F9FE126916F4DC2B4D90A000E0006BB7A4D4B8187EAA85B64F18A767CFC86DCBdDC3D" TargetMode="External"/><Relationship Id="rId5" Type="http://schemas.openxmlformats.org/officeDocument/2006/relationships/hyperlink" Target="consultantplus://offline/ref=FB3FFCD319E9A239F9FE126916F4DC2B4D90A000E0006BB7A4D4B8187EAA85B64F18A767CFC86DCBdDC3D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B3FFCD319E9A239F9FE126916F4DC2B4D90A000E0006BB7A4D4B8187EAA85B64F18A767CFC86DCBdDC2D" TargetMode="External"/><Relationship Id="rId4" Type="http://schemas.openxmlformats.org/officeDocument/2006/relationships/hyperlink" Target="consultantplus://offline/ref=FB3FFCD319E9A239F9FE126916F4DC2B4D90A000E0006BB7A4D4B8187EAA85B64F18A767CFC86DCBdDC2D" TargetMode="External"/><Relationship Id="rId9" Type="http://schemas.openxmlformats.org/officeDocument/2006/relationships/hyperlink" Target="consultantplus://offline/ref=FB3FFCD319E9A239F9FE126916F4DC2B4D90A000E0006BB7A4D4B8187EAA85B64F18A767CFC86DCBdDC3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2022-06-25T05:34:00Z</dcterms:modified>
</cp:coreProperties>
</file>