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38B" w:rsidRPr="00D6238B" w:rsidRDefault="00D6238B" w:rsidP="00D6238B">
      <w:pPr>
        <w:spacing w:after="0" w:line="240" w:lineRule="auto"/>
        <w:outlineLvl w:val="1"/>
        <w:rPr>
          <w:rFonts w:ascii="Helvetica" w:eastAsia="Times New Roman" w:hAnsi="Helvetica" w:cs="Helvetica"/>
          <w:color w:val="0C0C0C"/>
          <w:sz w:val="30"/>
          <w:szCs w:val="30"/>
          <w:lang w:eastAsia="ru-RU"/>
        </w:rPr>
      </w:pPr>
      <w:r w:rsidRPr="00D6238B">
        <w:rPr>
          <w:rFonts w:ascii="Helvetica" w:eastAsia="Times New Roman" w:hAnsi="Helvetica" w:cs="Helvetica"/>
          <w:color w:val="0C0C0C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 за 2021 год</w:t>
      </w:r>
    </w:p>
    <w:tbl>
      <w:tblPr>
        <w:tblW w:w="15309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475"/>
        <w:gridCol w:w="2002"/>
        <w:gridCol w:w="2028"/>
        <w:gridCol w:w="1154"/>
        <w:gridCol w:w="1701"/>
        <w:gridCol w:w="1813"/>
        <w:gridCol w:w="1801"/>
      </w:tblGrid>
      <w:tr w:rsidR="00D6238B" w:rsidRPr="00D6238B" w:rsidTr="00D6238B">
        <w:trPr>
          <w:trHeight w:val="405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Фамилия, имя, отчест</w:t>
            </w:r>
            <w:bookmarkStart w:id="0" w:name="_GoBack"/>
            <w:bookmarkEnd w:id="0"/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во</w:t>
            </w:r>
            <w:r w:rsidRPr="00D6238B">
              <w:rPr>
                <w:rFonts w:eastAsia="Times New Roman"/>
                <w:color w:val="2E4052"/>
                <w:sz w:val="21"/>
                <w:szCs w:val="21"/>
                <w:vertAlign w:val="superscript"/>
                <w:lang w:eastAsia="ru-RU"/>
              </w:rPr>
              <w:t>1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Должность</w:t>
            </w:r>
            <w:r w:rsidRPr="00D6238B">
              <w:rPr>
                <w:rFonts w:eastAsia="Times New Roman"/>
                <w:color w:val="2E4052"/>
                <w:sz w:val="21"/>
                <w:szCs w:val="21"/>
                <w:vertAlign w:val="superscript"/>
                <w:lang w:eastAsia="ru-RU"/>
              </w:rPr>
              <w:t>2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сумма декларированного годового дохода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за 2021 г. (руб.)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D6238B">
              <w:rPr>
                <w:rFonts w:eastAsia="Times New Roman"/>
                <w:color w:val="2E4052"/>
                <w:sz w:val="21"/>
                <w:szCs w:val="21"/>
                <w:vertAlign w:val="superscript"/>
                <w:lang w:eastAsia="ru-RU"/>
              </w:rPr>
              <w:t>5</w:t>
            </w: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(вид приобретенного имущества, источники)</w:t>
            </w:r>
          </w:p>
        </w:tc>
      </w:tr>
      <w:tr w:rsidR="00D6238B" w:rsidRPr="00D6238B" w:rsidTr="00D6238B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объектов недвижимости</w:t>
            </w:r>
            <w:r w:rsidRPr="00D6238B">
              <w:rPr>
                <w:rFonts w:eastAsia="Times New Roman"/>
                <w:color w:val="2E4052"/>
                <w:sz w:val="21"/>
                <w:szCs w:val="21"/>
                <w:vertAlign w:val="superscript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Страна расположения</w:t>
            </w:r>
            <w:r w:rsidRPr="00D6238B">
              <w:rPr>
                <w:rFonts w:eastAsia="Times New Roman"/>
                <w:color w:val="2E4052"/>
                <w:sz w:val="21"/>
                <w:szCs w:val="21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D6238B" w:rsidRPr="00D6238B" w:rsidTr="00D6238B">
        <w:trPr>
          <w:trHeight w:val="39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Емельянов Вячеслав Павлович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министр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3 520 981,33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(общая совместная)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81,5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Автомашина Тойота-Пробокс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6238B" w:rsidRPr="00D6238B" w:rsidTr="00D6238B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(общая совместная)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D6238B" w:rsidRPr="00D6238B" w:rsidTr="00D6238B">
        <w:trPr>
          <w:trHeight w:val="555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Супруг(а)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1 610 561,34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(общая совместная)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81,5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6238B" w:rsidRPr="00D6238B" w:rsidTr="00D6238B">
        <w:trPr>
          <w:trHeight w:val="8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(общая совместная)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D6238B" w:rsidRPr="00D6238B" w:rsidTr="00D6238B">
        <w:trPr>
          <w:trHeight w:val="90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Несовершеннолетний ребенок 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(безвозмездное предоставление, бессрочное)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46,6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6238B" w:rsidRPr="00D6238B" w:rsidTr="00D6238B">
        <w:trPr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(безвозмездное предоставление, бессрочное)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81,5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D6238B" w:rsidRPr="00D6238B" w:rsidTr="00D6238B">
        <w:trPr>
          <w:trHeight w:val="1035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 </w:t>
            </w:r>
          </w:p>
          <w:p w:rsidR="00D6238B" w:rsidRPr="00D6238B" w:rsidRDefault="00D6238B" w:rsidP="00D6238B">
            <w:pPr>
              <w:spacing w:before="150"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(безвозмездное предоставление, бессрочное)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81,5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6238B" w:rsidRPr="00D6238B" w:rsidTr="00D6238B">
        <w:trPr>
          <w:trHeight w:val="555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Романов Виктор Дмитриевич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первый заместитель министра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2 660 773,75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(общая совместная)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54,8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Автомашина Тойота-Виш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6238B" w:rsidRPr="00D6238B" w:rsidTr="00D6238B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Гараж (аренда)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22,4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Автомашина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КИА Бонго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D6238B" w:rsidRPr="00D6238B" w:rsidTr="00D6238B">
        <w:trPr>
          <w:trHeight w:val="60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Супруг(а)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616 638,23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(общая совместная)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54,8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6238B" w:rsidRPr="00D6238B" w:rsidTr="00D6238B">
        <w:trPr>
          <w:trHeight w:val="90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 xml:space="preserve">(безвозмездное предоставление, </w:t>
            </w: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бессрочное)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54,8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6238B" w:rsidRPr="00D6238B" w:rsidTr="00D6238B">
        <w:trPr>
          <w:trHeight w:val="90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(безвозмездное предоставление, бессрочное)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54,8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6238B" w:rsidRPr="00D6238B" w:rsidTr="00D6238B">
        <w:trPr>
          <w:trHeight w:val="90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(безвозмездное предоставление, бессрочное)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54,8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6238B" w:rsidRPr="00D6238B" w:rsidTr="00D6238B">
        <w:trPr>
          <w:trHeight w:val="45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Готовцева Наталия Ильинична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заместитель министра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2 430 916,06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81,8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6238B" w:rsidRPr="00D6238B" w:rsidTr="00D6238B">
        <w:trPr>
          <w:trHeight w:val="45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Шувалов Дмитрий Сергеевич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заместитель министра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2 264 436,99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(безвозмездное предоставление, бессрочное)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52,0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Автомашина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Ниссан Кашкай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D6238B" w:rsidRPr="00D6238B" w:rsidTr="00D6238B">
        <w:trPr>
          <w:trHeight w:val="45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Супруг(а)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599 826,98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(безвозмездное предоставление, бессрочное)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52,0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6238B" w:rsidRPr="00D6238B" w:rsidTr="00D6238B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 xml:space="preserve">(безвозмездное предоставление, </w:t>
            </w: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бессрочное)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60,0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D6238B" w:rsidRPr="00D6238B" w:rsidTr="00D6238B">
        <w:trPr>
          <w:trHeight w:val="45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(безвозмездное предоставление, бессрочное)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52,0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6238B" w:rsidRPr="00D6238B" w:rsidTr="00D6238B">
        <w:trPr>
          <w:trHeight w:val="45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(безвозмездное предоставление, бессрочное)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52,0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6238B" w:rsidRPr="00D6238B" w:rsidTr="00D6238B">
        <w:trPr>
          <w:trHeight w:val="45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Арсеньева</w:t>
            </w:r>
          </w:p>
          <w:p w:rsidR="00D6238B" w:rsidRPr="00D6238B" w:rsidRDefault="00D6238B" w:rsidP="00D6238B">
            <w:pPr>
              <w:spacing w:before="150"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Гурианна Гурьевна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Руководитель Департамента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2 130 269,43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77,6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6238B" w:rsidRPr="00D6238B" w:rsidTr="00D6238B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 (общая долевая (1/2)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54,9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D6238B" w:rsidRPr="00D6238B" w:rsidTr="00D6238B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 (общая долевая (1/2)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74,0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D6238B" w:rsidRPr="00D6238B" w:rsidTr="00D6238B">
        <w:trPr>
          <w:trHeight w:val="90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Чан Валентин Кансикович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Руководитель Департамента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1 678 061,04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(общая совместная)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104,1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6238B" w:rsidRPr="00D6238B" w:rsidTr="00D6238B">
        <w:trPr>
          <w:trHeight w:val="585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Супруг(а)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1 268 868,00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(общая совместная)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104,1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Автомашина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Тойота Ист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6238B" w:rsidRPr="00D6238B" w:rsidTr="00D6238B">
        <w:trPr>
          <w:trHeight w:val="90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Несовершеннолетний ребенок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(фактическое предоставление, бессрочное)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104,1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6238B" w:rsidRPr="00D6238B" w:rsidTr="00D6238B">
        <w:trPr>
          <w:trHeight w:val="90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(фактическое предоставление, бессрочное)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104,1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6238B" w:rsidRPr="00D6238B" w:rsidTr="00D6238B">
        <w:trPr>
          <w:trHeight w:val="90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Петрова Наталья Николаевна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Руководитель Департамента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1 694 951,33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63,2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Автомашина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Тойота Аллион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6238B" w:rsidRPr="00D6238B" w:rsidTr="00D6238B">
        <w:trPr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Кладовая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D6238B" w:rsidRPr="00D6238B" w:rsidTr="00D6238B">
        <w:trPr>
          <w:trHeight w:val="90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(фактическое предоставление, бессрочное)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63,2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6238B" w:rsidRPr="00D6238B" w:rsidTr="00D6238B">
        <w:trPr>
          <w:trHeight w:val="270"/>
        </w:trPr>
        <w:tc>
          <w:tcPr>
            <w:tcW w:w="14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D6238B" w:rsidRPr="00D6238B" w:rsidTr="00D6238B">
        <w:trPr>
          <w:trHeight w:val="27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Захаров Сергей Николаевич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Директор ГКУ «Агентство субсидий»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3 134 963,26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(индивидуальный)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1222,0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Автомашина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Тойота Ist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6238B" w:rsidRPr="00D6238B" w:rsidTr="00D6238B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 xml:space="preserve">(общая </w:t>
            </w: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совместная)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92,6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Автомашина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 xml:space="preserve">Тойота Land </w:t>
            </w: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Cruiser 100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D6238B" w:rsidRPr="00D6238B" w:rsidTr="00D6238B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(общая совместная)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34,3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D6238B" w:rsidRPr="00D6238B" w:rsidTr="00D6238B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(аренда)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D6238B" w:rsidRPr="00D6238B" w:rsidTr="00D6238B">
        <w:trPr>
          <w:trHeight w:val="645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Супруг(а)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2 543 185, 57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(общая совместная)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92,6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6238B" w:rsidRPr="00D6238B" w:rsidTr="00D6238B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(общая совместная)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34,3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D6238B" w:rsidRPr="00D6238B" w:rsidTr="00D6238B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Гараж (индивидуальный)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25,1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D6238B" w:rsidRPr="00D6238B" w:rsidTr="00D6238B">
        <w:trPr>
          <w:trHeight w:val="90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(фактическое предоставление, бессрочное)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92,6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6238B" w:rsidRPr="00D6238B" w:rsidTr="00D6238B">
        <w:trPr>
          <w:trHeight w:val="555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Сивцева Наталья Платоновна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 xml:space="preserve">Директор ГАУ «Центр развития ЖКХ и повышения </w:t>
            </w: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энергоэффективности»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2 731 561,30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(индивидуальный)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1172,0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D6238B" w:rsidRPr="00D6238B" w:rsidTr="00D6238B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 (индивидуальная)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48,2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D6238B" w:rsidRPr="00D6238B" w:rsidTr="00D6238B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 (индивидуальная)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71,1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D6238B" w:rsidRPr="00D6238B" w:rsidTr="00D6238B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Нежилое строение</w:t>
            </w:r>
          </w:p>
          <w:p w:rsidR="00D6238B" w:rsidRPr="00D6238B" w:rsidRDefault="00D6238B" w:rsidP="00D6238B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(индивидуальное)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85,8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D6238B" w:rsidRPr="00D6238B" w:rsidTr="00D6238B">
        <w:trPr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Нежилое помещение (общая долевая 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D6238B" w:rsidRPr="00D6238B" w:rsidRDefault="00D6238B" w:rsidP="00D6238B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D6238B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25,5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38B" w:rsidRPr="00D6238B" w:rsidRDefault="00D6238B" w:rsidP="00D6238B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</w:tbl>
    <w:p w:rsidR="00D6238B" w:rsidRPr="00D6238B" w:rsidRDefault="00D6238B" w:rsidP="00D6238B">
      <w:pPr>
        <w:shd w:val="clear" w:color="auto" w:fill="EFEFEF"/>
        <w:spacing w:after="0" w:line="540" w:lineRule="atLeast"/>
        <w:rPr>
          <w:rFonts w:eastAsia="Times New Roman"/>
          <w:color w:val="A1A8AF"/>
          <w:spacing w:val="4"/>
          <w:sz w:val="18"/>
          <w:szCs w:val="18"/>
          <w:lang w:eastAsia="ru-RU"/>
        </w:rPr>
      </w:pPr>
      <w:r w:rsidRPr="00D6238B">
        <w:rPr>
          <w:rFonts w:eastAsia="Times New Roman"/>
          <w:color w:val="A1A8AF"/>
          <w:spacing w:val="4"/>
          <w:sz w:val="18"/>
          <w:szCs w:val="18"/>
          <w:lang w:eastAsia="ru-RU"/>
        </w:rPr>
        <w:t>Опубликовано:2022-05-24 11:23 | Обновлено:2022-05-26 16:30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238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4BBE7-BFBB-4BF8-99D9-7DBF046E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obile-social-share">
    <w:name w:val="mobile-social-share"/>
    <w:basedOn w:val="a0"/>
    <w:rsid w:val="00D6238B"/>
  </w:style>
  <w:style w:type="character" w:customStyle="1" w:styleId="line">
    <w:name w:val="line"/>
    <w:basedOn w:val="a0"/>
    <w:rsid w:val="00D62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0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6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2022-06-24T07:48:00Z</dcterms:modified>
</cp:coreProperties>
</file>