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5E" w:rsidRDefault="0097185E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вице-губернатора – первого заместителя председателя Правительства Оренбургской области – министра сельского хозяйства, торговли, пищевой и перерабатывающей промышленности Оренбургской области за период</w:t>
      </w:r>
    </w:p>
    <w:p w:rsidR="0097185E" w:rsidRDefault="0097185E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97185E" w:rsidTr="00715D35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97185E" w:rsidTr="00715D35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Pr="00715D35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97185E" w:rsidTr="00715D35">
        <w:trPr>
          <w:trHeight w:val="6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7185E" w:rsidRDefault="0097185E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Default="0097185E">
            <w:pPr>
              <w:ind w:right="-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вице-губернатор – первый заместитель председателя Правительства Оренбургской области -  министр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97185E" w:rsidRDefault="0097185E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97185E" w:rsidRDefault="0097185E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21063, 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Нива,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 Камри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  <w:p w:rsidR="0097185E" w:rsidRDefault="0097185E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 транспортные средства:</w:t>
            </w:r>
          </w:p>
          <w:p w:rsidR="0097185E" w:rsidRDefault="0097185E">
            <w:pPr>
              <w:ind w:right="-170"/>
              <w:rPr>
                <w:rFonts w:eastAsiaTheme="minorHAnsi"/>
                <w:sz w:val="16"/>
                <w:szCs w:val="16"/>
              </w:rPr>
            </w:pPr>
          </w:p>
          <w:p w:rsidR="0097185E" w:rsidRDefault="0097185E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снегоход Рысь УС-440,</w:t>
            </w:r>
          </w:p>
          <w:p w:rsidR="0097185E" w:rsidRDefault="0097185E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НОЭМЗ 0536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Default="0097185E" w:rsidP="00715D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8853607,83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97185E" w:rsidTr="00715D35">
        <w:trPr>
          <w:trHeight w:val="4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218,7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4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(36/1772)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64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(525 балло-гектар)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4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2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31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(1/862)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602824,86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7185E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905,0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Tr="00715D35">
        <w:trPr>
          <w:trHeight w:val="6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7185E" w:rsidRDefault="0097185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7185E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97185E" w:rsidRDefault="0097185E" w:rsidP="00715D3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97185E" w:rsidRDefault="0097185E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97185E" w:rsidRDefault="0097185E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185E" w:rsidRDefault="0097185E" w:rsidP="00715D3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97185E" w:rsidRDefault="0097185E"/>
    <w:p w:rsidR="0097185E" w:rsidRPr="007414A5" w:rsidRDefault="0097185E" w:rsidP="00E208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Сведения</w:t>
      </w:r>
    </w:p>
    <w:p w:rsidR="0097185E" w:rsidRPr="007414A5" w:rsidRDefault="0097185E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7185E" w:rsidRPr="007414A5" w:rsidRDefault="0097185E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имущественного характера за период</w:t>
      </w:r>
    </w:p>
    <w:p w:rsidR="0097185E" w:rsidRPr="007414A5" w:rsidRDefault="0097185E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14A5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14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7185E" w:rsidRPr="007414A5" w:rsidRDefault="0097185E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3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806"/>
        <w:gridCol w:w="1314"/>
        <w:gridCol w:w="1075"/>
        <w:gridCol w:w="1624"/>
        <w:gridCol w:w="811"/>
        <w:gridCol w:w="970"/>
        <w:gridCol w:w="758"/>
        <w:gridCol w:w="832"/>
        <w:gridCol w:w="1572"/>
        <w:gridCol w:w="1265"/>
        <w:gridCol w:w="1612"/>
        <w:gridCol w:w="1247"/>
      </w:tblGrid>
      <w:tr w:rsidR="0097185E" w:rsidRPr="007414A5" w:rsidTr="00005E1A">
        <w:trPr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 &lt;1&gt;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должности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&lt;2&gt;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 недвижимости, находящийся в собственности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Транспортное средство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 (рублей) &lt;3&gt;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7185E" w:rsidRPr="007414A5" w:rsidTr="00005E1A">
        <w:trPr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метров)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(страна)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метров)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D42053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(страна)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5E" w:rsidRPr="007414A5" w:rsidTr="00005E1A">
        <w:trPr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185E" w:rsidRPr="007414A5" w:rsidTr="00005E1A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85E" w:rsidRPr="007414A5" w:rsidRDefault="0097185E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Д.Н.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министра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3E0349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21777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3E0349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FF5048" w:rsidRDefault="0097185E" w:rsidP="00614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21777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1631541,17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FF5048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85E" w:rsidRDefault="0097185E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85E" w:rsidRDefault="0097185E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FF5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85E" w:rsidRDefault="0097185E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CE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0D318B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1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0D318B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0D318B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1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436425,72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rPr>
          <w:trHeight w:val="452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FF5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E1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28034,88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rPr>
          <w:trHeight w:val="392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FF5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rPr>
          <w:trHeight w:val="27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5E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5E" w:rsidRPr="007414A5" w:rsidTr="00005E1A"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E10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E" w:rsidRPr="007414A5" w:rsidRDefault="0097185E" w:rsidP="00C34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7185E" w:rsidRDefault="0097185E" w:rsidP="007414A5">
      <w:pPr>
        <w:jc w:val="center"/>
      </w:pPr>
    </w:p>
    <w:p w:rsidR="0097185E" w:rsidRPr="003B6A6F" w:rsidRDefault="0097185E" w:rsidP="001663E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97185E" w:rsidRPr="00E15AD2" w:rsidTr="009E653D">
        <w:tc>
          <w:tcPr>
            <w:tcW w:w="1668" w:type="dxa"/>
            <w:vMerge w:val="restart"/>
            <w:hideMark/>
          </w:tcPr>
          <w:p w:rsidR="0097185E" w:rsidRPr="003B6A6F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97185E" w:rsidRPr="003B6A6F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пользовании</w:t>
            </w:r>
          </w:p>
        </w:tc>
        <w:tc>
          <w:tcPr>
            <w:tcW w:w="1134" w:type="dxa"/>
            <w:vMerge w:val="restart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Транспорт-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97185E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7185E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ный годовой доход  </w:t>
            </w:r>
          </w:p>
          <w:p w:rsidR="0097185E" w:rsidRPr="000A2D59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97185E" w:rsidRPr="003B6A6F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Сведения об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97185E" w:rsidRPr="00E15AD2" w:rsidTr="009E653D">
        <w:tc>
          <w:tcPr>
            <w:tcW w:w="1668" w:type="dxa"/>
            <w:vMerge/>
            <w:hideMark/>
          </w:tcPr>
          <w:p w:rsidR="0097185E" w:rsidRPr="00E15AD2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97185E" w:rsidRPr="00E15AD2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97185E" w:rsidRPr="00E15AD2" w:rsidRDefault="0097185E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97185E" w:rsidRPr="00E15AD2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7185E" w:rsidRPr="00E15AD2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7185E" w:rsidRPr="00E15AD2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185E" w:rsidRPr="00BE3180" w:rsidTr="00E70052">
        <w:tc>
          <w:tcPr>
            <w:tcW w:w="1668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97185E" w:rsidRPr="00985792" w:rsidRDefault="0097185E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vMerge w:val="restart"/>
            <w:hideMark/>
          </w:tcPr>
          <w:p w:rsidR="0097185E" w:rsidRPr="00BE3180" w:rsidRDefault="0097185E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nil"/>
            </w:tcBorders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97185E" w:rsidRPr="00B758D8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7" w:type="dxa"/>
            <w:vMerge w:val="restart"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vMerge w:val="restart"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97185E" w:rsidRPr="00BE3180" w:rsidRDefault="0097185E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97185E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5 272 650,01</w:t>
            </w:r>
          </w:p>
          <w:p w:rsidR="0097185E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5 147 092,25;</w:t>
            </w:r>
          </w:p>
          <w:p w:rsidR="0097185E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 –</w:t>
            </w:r>
          </w:p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125 557,76)</w:t>
            </w:r>
          </w:p>
        </w:tc>
        <w:tc>
          <w:tcPr>
            <w:tcW w:w="1276" w:type="dxa"/>
            <w:vMerge w:val="restart"/>
            <w:hideMark/>
          </w:tcPr>
          <w:p w:rsidR="0097185E" w:rsidRDefault="0097185E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97185E" w:rsidRPr="00BE3180" w:rsidTr="00E70052">
        <w:trPr>
          <w:trHeight w:val="412"/>
        </w:trPr>
        <w:tc>
          <w:tcPr>
            <w:tcW w:w="166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97185E" w:rsidRPr="00BE3180" w:rsidRDefault="0097185E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7185E" w:rsidRPr="00BE3180" w:rsidTr="00E70052">
        <w:tc>
          <w:tcPr>
            <w:tcW w:w="166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97185E" w:rsidRPr="00B758D8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289,40</w:t>
            </w:r>
          </w:p>
        </w:tc>
        <w:tc>
          <w:tcPr>
            <w:tcW w:w="850" w:type="dxa"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7185E" w:rsidRPr="00BE3180" w:rsidTr="009E653D">
        <w:tc>
          <w:tcPr>
            <w:tcW w:w="1668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97185E" w:rsidRPr="00B758D8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97185E" w:rsidRDefault="0097185E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97185E" w:rsidRDefault="0097185E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97185E" w:rsidRDefault="0097185E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97185E" w:rsidRPr="00BE3180" w:rsidTr="009E653D">
        <w:tc>
          <w:tcPr>
            <w:tcW w:w="166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97185E" w:rsidRPr="00B758D8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185E" w:rsidRPr="00BE3180" w:rsidTr="009E653D">
        <w:tc>
          <w:tcPr>
            <w:tcW w:w="1668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97185E" w:rsidRPr="00B758D8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97185E" w:rsidRDefault="0097185E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97185E" w:rsidRDefault="0097185E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97185E" w:rsidRDefault="0097185E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97185E" w:rsidRPr="00BE3180" w:rsidTr="009E653D">
        <w:tc>
          <w:tcPr>
            <w:tcW w:w="166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7185E" w:rsidRPr="00BE3180" w:rsidRDefault="0097185E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97185E" w:rsidRPr="004D793A" w:rsidRDefault="0097185E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97185E" w:rsidRPr="004D793A" w:rsidRDefault="0097185E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97185E" w:rsidRPr="004D793A" w:rsidRDefault="0097185E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185E" w:rsidRPr="004D793A" w:rsidRDefault="0097185E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97185E" w:rsidRPr="00E15AD2" w:rsidRDefault="0097185E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97185E" w:rsidRDefault="0097185E"/>
    <w:p w:rsidR="0097185E" w:rsidRPr="00E72926" w:rsidRDefault="0097185E" w:rsidP="007776C7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lastRenderedPageBreak/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97185E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185E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Pr="00DE7B66" w:rsidRDefault="0097185E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Pr="00DE7B66" w:rsidRDefault="0097185E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185E" w:rsidRPr="00DE7B66" w:rsidRDefault="0097185E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Pr="00DE7B66" w:rsidRDefault="0097185E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Pr="00DE7B66" w:rsidRDefault="0097185E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85E" w:rsidRPr="00DE7B66" w:rsidRDefault="0097185E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7185E" w:rsidRPr="00DE7B66" w:rsidTr="00541E7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Default="0097185E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Самбурский</w:t>
            </w:r>
          </w:p>
          <w:p w:rsidR="0097185E" w:rsidRDefault="0097185E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Александр Михайлович</w:t>
            </w:r>
          </w:p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Министр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4 196 506,50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97185E" w:rsidRPr="00DE7B66" w:rsidTr="00541E7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148,0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185E" w:rsidRPr="00930F7C" w:rsidRDefault="0097185E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5E" w:rsidRPr="00DE7B66" w:rsidRDefault="0097185E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185E" w:rsidRPr="00DE7B66" w:rsidRDefault="0097185E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7185E" w:rsidRDefault="0097185E"/>
    <w:p w:rsidR="0097185E" w:rsidRDefault="0097185E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97185E" w:rsidRDefault="0097185E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</w:t>
      </w:r>
      <w:r w:rsidRPr="00A766BF">
        <w:rPr>
          <w:sz w:val="28"/>
        </w:rPr>
        <w:t>1</w:t>
      </w:r>
      <w:r>
        <w:rPr>
          <w:sz w:val="28"/>
        </w:rPr>
        <w:t xml:space="preserve"> года по 31 декабря 2021</w:t>
      </w:r>
      <w:r w:rsidRPr="0026111B">
        <w:rPr>
          <w:sz w:val="28"/>
        </w:rPr>
        <w:t xml:space="preserve"> года</w:t>
      </w:r>
    </w:p>
    <w:p w:rsidR="0097185E" w:rsidRDefault="0097185E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992"/>
        <w:gridCol w:w="1418"/>
        <w:gridCol w:w="1276"/>
        <w:gridCol w:w="850"/>
        <w:gridCol w:w="1134"/>
        <w:gridCol w:w="851"/>
        <w:gridCol w:w="1417"/>
        <w:gridCol w:w="1276"/>
      </w:tblGrid>
      <w:tr w:rsidR="0097185E" w:rsidRPr="00F43C94" w:rsidTr="00DE7FF6">
        <w:tc>
          <w:tcPr>
            <w:tcW w:w="1384" w:type="dxa"/>
            <w:vMerge w:val="restart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7185E" w:rsidRDefault="0097185E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7185E" w:rsidRPr="00F11DBE" w:rsidRDefault="0097185E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источника)</w:t>
            </w:r>
          </w:p>
          <w:p w:rsidR="0097185E" w:rsidRPr="00F11DBE" w:rsidRDefault="0097185E" w:rsidP="0067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&lt;4&gt;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185E" w:rsidRPr="00F43C94" w:rsidTr="00DE7FF6">
        <w:tc>
          <w:tcPr>
            <w:tcW w:w="1384" w:type="dxa"/>
            <w:vMerge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97185E" w:rsidRPr="00F11DB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851" w:type="dxa"/>
            <w:vMerge/>
          </w:tcPr>
          <w:p w:rsidR="0097185E" w:rsidRPr="00F43C94" w:rsidRDefault="0097185E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185E" w:rsidRPr="00F43C94" w:rsidRDefault="0097185E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185E" w:rsidRPr="00F43C94" w:rsidRDefault="0097185E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5E" w:rsidTr="00DE7FF6">
        <w:tc>
          <w:tcPr>
            <w:tcW w:w="1384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7185E" w:rsidRPr="00873F6F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Сухарев Игорь Николаевич</w:t>
            </w:r>
          </w:p>
        </w:tc>
        <w:tc>
          <w:tcPr>
            <w:tcW w:w="1559" w:type="dxa"/>
          </w:tcPr>
          <w:p w:rsidR="0097185E" w:rsidRPr="00873F6F" w:rsidRDefault="0097185E" w:rsidP="00261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F">
              <w:rPr>
                <w:rFonts w:ascii="Times New Roman" w:hAnsi="Times New Roman" w:cs="Times New Roman"/>
                <w:sz w:val="18"/>
                <w:szCs w:val="18"/>
              </w:rPr>
              <w:t>Вице-губернатор – заместитель председателя Правительства Оренбургской области по внутренней политике – министр региональной и информационной политики Оренбургской области</w:t>
            </w:r>
          </w:p>
        </w:tc>
        <w:tc>
          <w:tcPr>
            <w:tcW w:w="1276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7185E" w:rsidRDefault="0097185E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97185E" w:rsidRDefault="0097185E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185E" w:rsidRDefault="0097185E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772BA1" w:rsidRDefault="0097185E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0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C20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772BA1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:rsidR="0097185E" w:rsidRPr="00A56669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Pr="00A56669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A56669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A56669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772BA1" w:rsidRDefault="0097185E" w:rsidP="0077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97185E" w:rsidRPr="00A766BF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5 367 544,8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97185E" w:rsidRPr="00873F6F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5E" w:rsidTr="00DE7FF6">
        <w:tc>
          <w:tcPr>
            <w:tcW w:w="1384" w:type="dxa"/>
          </w:tcPr>
          <w:p w:rsidR="0097185E" w:rsidRPr="00873F6F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185E" w:rsidRDefault="0097185E" w:rsidP="00F9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E4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85E" w:rsidRPr="005213A0" w:rsidRDefault="0097185E" w:rsidP="00685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(1\3)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общая  долевая</w:t>
            </w:r>
          </w:p>
          <w:p w:rsidR="0097185E" w:rsidRDefault="0097185E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(1\7)</w:t>
            </w: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(0/1)</w:t>
            </w: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5213A0" w:rsidRDefault="0097185E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1241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6F6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936,0</w:t>
            </w: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1840,0</w:t>
            </w: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31,4</w:t>
            </w: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712412" w:rsidRDefault="0097185E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418" w:type="dxa"/>
          </w:tcPr>
          <w:p w:rsidR="0097185E" w:rsidRDefault="0097185E" w:rsidP="00A8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C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F9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E4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Pr="004C4048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97185E" w:rsidRDefault="0097185E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97185E" w:rsidRPr="00DE6B70" w:rsidRDefault="0097185E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57 358 808,87</w:t>
            </w:r>
          </w:p>
        </w:tc>
        <w:tc>
          <w:tcPr>
            <w:tcW w:w="1276" w:type="dxa"/>
          </w:tcPr>
          <w:p w:rsidR="0097185E" w:rsidRPr="008B753F" w:rsidRDefault="0097185E" w:rsidP="00DE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85E" w:rsidRDefault="0097185E" w:rsidP="0026111B">
      <w:pPr>
        <w:spacing w:after="0" w:line="240" w:lineRule="auto"/>
        <w:jc w:val="center"/>
        <w:rPr>
          <w:sz w:val="28"/>
        </w:rPr>
      </w:pPr>
    </w:p>
    <w:p w:rsidR="0097185E" w:rsidRDefault="0097185E" w:rsidP="006734CE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97185E" w:rsidRDefault="0097185E" w:rsidP="006734CE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97185E" w:rsidRDefault="0097185E" w:rsidP="006734CE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185E" w:rsidRDefault="0097185E" w:rsidP="006734CE">
      <w:pPr>
        <w:autoSpaceDE w:val="0"/>
        <w:autoSpaceDN w:val="0"/>
        <w:adjustRightInd w:val="0"/>
        <w:spacing w:before="160"/>
        <w:jc w:val="both"/>
        <w:rPr>
          <w:rFonts w:eastAsiaTheme="minorEastAsia"/>
          <w:szCs w:val="24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97185E" w:rsidRPr="0026111B" w:rsidRDefault="0097185E" w:rsidP="0026111B">
      <w:pPr>
        <w:spacing w:after="0" w:line="240" w:lineRule="auto"/>
        <w:jc w:val="center"/>
        <w:rPr>
          <w:sz w:val="28"/>
        </w:rPr>
      </w:pPr>
    </w:p>
    <w:p w:rsidR="0097185E" w:rsidRPr="00B41B9B" w:rsidRDefault="0097185E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97185E" w:rsidRPr="00B41B9B" w:rsidRDefault="0097185E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97185E" w:rsidRDefault="0097185E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</w:t>
      </w:r>
      <w:r w:rsidRPr="009265B0">
        <w:rPr>
          <w:szCs w:val="24"/>
        </w:rPr>
        <w:t>1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B41B9B">
        <w:rPr>
          <w:szCs w:val="24"/>
        </w:rPr>
        <w:t xml:space="preserve"> года</w:t>
      </w:r>
    </w:p>
    <w:p w:rsidR="0097185E" w:rsidRPr="00B41B9B" w:rsidRDefault="0097185E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304"/>
        <w:gridCol w:w="1390"/>
      </w:tblGrid>
      <w:tr w:rsidR="0097185E" w:rsidTr="00853785">
        <w:trPr>
          <w:cantSplit/>
          <w:trHeight w:val="1050"/>
        </w:trPr>
        <w:tc>
          <w:tcPr>
            <w:tcW w:w="521" w:type="dxa"/>
            <w:vMerge w:val="restart"/>
          </w:tcPr>
          <w:p w:rsidR="0097185E" w:rsidRPr="00171B5A" w:rsidRDefault="0097185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7185E" w:rsidRPr="00171B5A" w:rsidRDefault="0097185E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97185E" w:rsidRPr="00171B5A" w:rsidRDefault="0097185E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97185E" w:rsidRPr="00171B5A" w:rsidRDefault="0097185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7185E" w:rsidRPr="00171B5A" w:rsidRDefault="0097185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97185E" w:rsidRPr="00171B5A" w:rsidRDefault="0097185E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97185E" w:rsidRPr="00171B5A" w:rsidRDefault="0097185E" w:rsidP="00E337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97185E" w:rsidRPr="00171B5A" w:rsidRDefault="0097185E" w:rsidP="005C2B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extDirection w:val="btLr"/>
          </w:tcPr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  <w:textDirection w:val="btLr"/>
          </w:tcPr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85E" w:rsidTr="00853785">
        <w:trPr>
          <w:cantSplit/>
          <w:trHeight w:val="1702"/>
        </w:trPr>
        <w:tc>
          <w:tcPr>
            <w:tcW w:w="521" w:type="dxa"/>
            <w:vMerge/>
          </w:tcPr>
          <w:p w:rsidR="0097185E" w:rsidRPr="00171B5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97185E" w:rsidRPr="00171B5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185E" w:rsidRPr="00171B5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97185E" w:rsidRPr="00171B5A" w:rsidRDefault="0097185E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97185E" w:rsidRPr="00171B5A" w:rsidRDefault="0097185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97185E" w:rsidRPr="00171B5A" w:rsidRDefault="0097185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97185E" w:rsidRPr="00171B5A" w:rsidRDefault="0097185E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97185E" w:rsidRPr="00171B5A" w:rsidRDefault="0097185E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185E" w:rsidRPr="00171B5A" w:rsidRDefault="0097185E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97185E" w:rsidRDefault="0097185E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97185E" w:rsidRPr="00171B5A" w:rsidRDefault="0097185E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:rsidR="0097185E" w:rsidRPr="00171B5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7185E" w:rsidRPr="00171B5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7185E" w:rsidRPr="00171B5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5E" w:rsidTr="00853785">
        <w:trPr>
          <w:trHeight w:val="359"/>
        </w:trPr>
        <w:tc>
          <w:tcPr>
            <w:tcW w:w="521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97185E" w:rsidRPr="00171B5A" w:rsidRDefault="0097185E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7185E" w:rsidTr="00853785">
        <w:tc>
          <w:tcPr>
            <w:tcW w:w="521" w:type="dxa"/>
          </w:tcPr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Савинова </w:t>
            </w: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Вице-губернатор -заместитель председателя Правительства</w:t>
            </w: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 по социальной политике -м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 Оренбургской  области</w:t>
            </w:r>
          </w:p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5E" w:rsidRPr="0093558B" w:rsidRDefault="0097185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85E" w:rsidRDefault="0097185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85E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C3513F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7185E" w:rsidRPr="00C3513F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7185E" w:rsidRDefault="0097185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185E" w:rsidRDefault="0097185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85E" w:rsidRPr="0093558B" w:rsidRDefault="0097185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93558B" w:rsidRDefault="0097185E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5E" w:rsidRDefault="0097185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85E" w:rsidRPr="0093558B" w:rsidRDefault="0097185E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7185E" w:rsidRPr="0093558B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97185E" w:rsidRPr="0093558B" w:rsidRDefault="0097185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5E" w:rsidRPr="00677EF6" w:rsidRDefault="0097185E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04" w:type="dxa"/>
          </w:tcPr>
          <w:p w:rsidR="0097185E" w:rsidRPr="009265B0" w:rsidRDefault="0097185E" w:rsidP="009265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65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265B0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265B0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,27</w:t>
            </w:r>
          </w:p>
        </w:tc>
        <w:tc>
          <w:tcPr>
            <w:tcW w:w="1390" w:type="dxa"/>
          </w:tcPr>
          <w:p w:rsidR="0097185E" w:rsidRPr="002D0F5D" w:rsidRDefault="0097185E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97185E" w:rsidTr="00853785">
        <w:tc>
          <w:tcPr>
            <w:tcW w:w="521" w:type="dxa"/>
          </w:tcPr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5E" w:rsidRPr="00DE26CA" w:rsidRDefault="0097185E" w:rsidP="001414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Default="0097185E" w:rsidP="007423F8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7185E" w:rsidRPr="00DE26CA" w:rsidRDefault="0097185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185E" w:rsidRPr="00DE26CA" w:rsidRDefault="0097185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185E" w:rsidRPr="00DE26CA" w:rsidRDefault="0097185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2418,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6E395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7185E" w:rsidRPr="00DE26CA" w:rsidRDefault="0097185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97185E" w:rsidRPr="00DE26CA" w:rsidRDefault="0097185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7185E" w:rsidRPr="00DE26CA" w:rsidRDefault="0097185E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141401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7185E" w:rsidRPr="00DE26CA" w:rsidRDefault="0097185E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5E" w:rsidRPr="00DE26CA" w:rsidRDefault="0097185E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185E" w:rsidRPr="00DE26CA" w:rsidRDefault="0097185E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185E" w:rsidRPr="00DE26CA" w:rsidRDefault="0097185E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35</w:t>
            </w:r>
          </w:p>
        </w:tc>
        <w:tc>
          <w:tcPr>
            <w:tcW w:w="1304" w:type="dxa"/>
          </w:tcPr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9265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3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269 723,90</w:t>
            </w:r>
          </w:p>
        </w:tc>
        <w:tc>
          <w:tcPr>
            <w:tcW w:w="1390" w:type="dxa"/>
          </w:tcPr>
          <w:p w:rsidR="0097185E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85E" w:rsidRPr="00DE26CA" w:rsidRDefault="0097185E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97185E" w:rsidRDefault="0097185E" w:rsidP="00B41B9B">
      <w:pPr>
        <w:spacing w:after="0" w:line="240" w:lineRule="auto"/>
        <w:contextualSpacing/>
      </w:pPr>
      <w:r>
        <w:t xml:space="preserve">  </w:t>
      </w:r>
    </w:p>
    <w:p w:rsidR="0097185E" w:rsidRPr="00B41B9B" w:rsidRDefault="0097185E" w:rsidP="00EF4214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97185E" w:rsidRDefault="0097185E" w:rsidP="00D7659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7185E" w:rsidRDefault="0097185E" w:rsidP="00D7659B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97185E" w:rsidRPr="00B12E10" w:rsidRDefault="0097185E" w:rsidP="00D7659B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21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21</w:t>
      </w:r>
      <w:r w:rsidRPr="00B12E10">
        <w:rPr>
          <w:sz w:val="28"/>
        </w:rPr>
        <w:t xml:space="preserve"> года</w:t>
      </w:r>
    </w:p>
    <w:p w:rsidR="0097185E" w:rsidRDefault="0097185E" w:rsidP="00D7659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1134"/>
        <w:gridCol w:w="825"/>
        <w:gridCol w:w="1443"/>
        <w:gridCol w:w="1417"/>
        <w:gridCol w:w="1418"/>
      </w:tblGrid>
      <w:tr w:rsidR="0097185E" w:rsidTr="00674F9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97185E" w:rsidRPr="006E15F8" w:rsidRDefault="0097185E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 xml:space="preserve">ца, чьи сведения </w:t>
            </w:r>
            <w:r w:rsidRPr="006E15F8">
              <w:rPr>
                <w:sz w:val="18"/>
                <w:szCs w:val="18"/>
              </w:rPr>
              <w:lastRenderedPageBreak/>
              <w:t>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1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Наименование</w:t>
            </w:r>
          </w:p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2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lastRenderedPageBreak/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3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 xml:space="preserve">лучения средств, за счет </w:t>
            </w:r>
            <w:r w:rsidRPr="006E15F8">
              <w:rPr>
                <w:sz w:val="18"/>
                <w:szCs w:val="18"/>
              </w:rPr>
              <w:lastRenderedPageBreak/>
              <w:t>которых с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</w:t>
            </w:r>
            <w:r w:rsidRPr="006E15F8">
              <w:rPr>
                <w:sz w:val="18"/>
                <w:szCs w:val="18"/>
              </w:rPr>
              <w:t>б</w:t>
            </w:r>
            <w:r w:rsidRPr="006E15F8">
              <w:rPr>
                <w:sz w:val="18"/>
                <w:szCs w:val="18"/>
              </w:rPr>
              <w:t>ретенного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4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97185E" w:rsidTr="00674F91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185E" w:rsidRPr="006E15F8" w:rsidRDefault="0097185E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97185E" w:rsidRPr="006E15F8" w:rsidRDefault="0097185E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85E" w:rsidRPr="006E15F8" w:rsidRDefault="0097185E" w:rsidP="00B032CE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185E" w:rsidRPr="006E15F8" w:rsidRDefault="0097185E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185E" w:rsidRPr="006E15F8" w:rsidRDefault="0097185E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185E" w:rsidRPr="006E15F8" w:rsidRDefault="0097185E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97185E" w:rsidRPr="00282A94" w:rsidTr="0038365D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D7659B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Петухов </w:t>
            </w:r>
          </w:p>
          <w:p w:rsidR="0097185E" w:rsidRDefault="0097185E" w:rsidP="00D7659B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Игнат </w:t>
            </w:r>
          </w:p>
          <w:p w:rsidR="0097185E" w:rsidRPr="00282A94" w:rsidRDefault="0097185E" w:rsidP="00D7659B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Евгень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Pr="00D7659B" w:rsidRDefault="0097185E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Правительство Оренбур</w:t>
            </w:r>
            <w:r w:rsidRPr="00D7659B">
              <w:rPr>
                <w:sz w:val="20"/>
                <w:szCs w:val="20"/>
              </w:rPr>
              <w:t>г</w:t>
            </w:r>
            <w:r w:rsidRPr="00D7659B">
              <w:rPr>
                <w:sz w:val="20"/>
                <w:szCs w:val="20"/>
              </w:rPr>
              <w:t>ской</w:t>
            </w:r>
          </w:p>
          <w:p w:rsidR="0097185E" w:rsidRPr="00282A94" w:rsidRDefault="0097185E" w:rsidP="0038365D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 xml:space="preserve">, вице-губернатор – заместитель председателя Правительства </w:t>
            </w:r>
            <w:r w:rsidRPr="00107225">
              <w:rPr>
                <w:sz w:val="20"/>
                <w:szCs w:val="20"/>
              </w:rPr>
              <w:t>Оре</w:t>
            </w:r>
            <w:r w:rsidRPr="00107225">
              <w:rPr>
                <w:sz w:val="20"/>
                <w:szCs w:val="20"/>
              </w:rPr>
              <w:t>н</w:t>
            </w:r>
            <w:r w:rsidRPr="00107225">
              <w:rPr>
                <w:sz w:val="20"/>
                <w:szCs w:val="20"/>
              </w:rPr>
              <w:t>бургской области</w:t>
            </w:r>
            <w:r>
              <w:rPr>
                <w:sz w:val="20"/>
                <w:szCs w:val="20"/>
              </w:rPr>
              <w:t xml:space="preserve"> по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номической и инвестиционной политике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4538B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28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185E" w:rsidRDefault="0097185E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97185E" w:rsidRDefault="0097185E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97185E" w:rsidRPr="00282A94" w:rsidRDefault="0097185E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185E" w:rsidRPr="00282A94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185E" w:rsidRPr="00282A94" w:rsidRDefault="0097185E" w:rsidP="003836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38365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7185E" w:rsidRPr="00282A94" w:rsidRDefault="0097185E" w:rsidP="003836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97185E" w:rsidRPr="00282A94" w:rsidRDefault="0097185E" w:rsidP="0038365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38365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5 288 364,44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185E" w:rsidRPr="00711FB0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185E" w:rsidRPr="00282A94" w:rsidTr="009801A4">
        <w:trPr>
          <w:trHeight w:val="1142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185E" w:rsidRPr="00D7659B" w:rsidRDefault="0097185E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85E" w:rsidRPr="00107225" w:rsidRDefault="0097185E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85E" w:rsidRPr="00282A94" w:rsidRDefault="0097185E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85E" w:rsidRPr="00282A94" w:rsidRDefault="0097185E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185E" w:rsidRDefault="0097185E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185E" w:rsidRPr="00282A94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185E" w:rsidRPr="00282A94" w:rsidRDefault="0097185E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97185E" w:rsidRPr="00282A94" w:rsidRDefault="0097185E" w:rsidP="009801A4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97185E" w:rsidRDefault="0097185E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97185E" w:rsidRPr="00282A94" w:rsidRDefault="0097185E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97185E" w:rsidRDefault="0097185E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185E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85E" w:rsidRDefault="0097185E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7185E" w:rsidRDefault="0097185E" w:rsidP="00F37F6D">
      <w:pPr>
        <w:tabs>
          <w:tab w:val="left" w:pos="7950"/>
        </w:tabs>
        <w:rPr>
          <w:sz w:val="28"/>
        </w:rPr>
      </w:pPr>
    </w:p>
    <w:p w:rsidR="0097185E" w:rsidRPr="00B059B0" w:rsidRDefault="0097185E" w:rsidP="00F37F6D">
      <w:pPr>
        <w:tabs>
          <w:tab w:val="left" w:pos="7950"/>
        </w:tabs>
      </w:pPr>
    </w:p>
    <w:p w:rsidR="0097185E" w:rsidRDefault="0097185E" w:rsidP="00212CDD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имущественного характера</w:t>
      </w:r>
      <w:r>
        <w:rPr>
          <w:color w:val="000000"/>
        </w:rPr>
        <w:br/>
        <w:t>за период с 1 января 2021 года по 31 декабря 2021 года</w:t>
      </w:r>
    </w:p>
    <w:p w:rsidR="0097185E" w:rsidRDefault="0097185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548"/>
        <w:gridCol w:w="1352"/>
        <w:gridCol w:w="1491"/>
        <w:gridCol w:w="885"/>
        <w:gridCol w:w="1265"/>
        <w:gridCol w:w="803"/>
        <w:gridCol w:w="885"/>
        <w:gridCol w:w="1265"/>
        <w:gridCol w:w="1381"/>
        <w:gridCol w:w="1744"/>
        <w:gridCol w:w="1507"/>
      </w:tblGrid>
      <w:tr w:rsidR="0097185E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963F47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5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963F47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Наименование</w:t>
            </w:r>
          </w:p>
          <w:p w:rsidR="0097185E" w:rsidRPr="00C80272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>должности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6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C80272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(рублей)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7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C80272" w:rsidRDefault="0097185E" w:rsidP="00D2169A">
            <w:pPr>
              <w:rPr>
                <w:rFonts w:eastAsia="Times New Roman"/>
                <w:sz w:val="16"/>
                <w:szCs w:val="16"/>
              </w:rPr>
            </w:pPr>
            <w:r w:rsidRPr="00963F47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963F47">
              <w:rPr>
                <w:rFonts w:eastAsia="Times New Roman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footnoteReference w:id="8"/>
            </w:r>
            <w:r w:rsidRPr="00963F47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7185E" w:rsidRPr="006F6213" w:rsidTr="00212CD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85E" w:rsidRPr="006F6213" w:rsidRDefault="0097185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7185E" w:rsidRPr="006F6213" w:rsidTr="00BA39C9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t>Мошкова Татьяна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  <w:r w:rsidRPr="006F6213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divId w:val="147347662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4 946 566,49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7185E" w:rsidRPr="006F6213" w:rsidRDefault="0097185E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97185E" w:rsidRDefault="0097185E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7185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D2" w:rsidRDefault="00432CD2" w:rsidP="0097185E">
      <w:pPr>
        <w:spacing w:after="0" w:line="240" w:lineRule="auto"/>
      </w:pPr>
      <w:r>
        <w:separator/>
      </w:r>
    </w:p>
  </w:endnote>
  <w:endnote w:type="continuationSeparator" w:id="0">
    <w:p w:rsidR="00432CD2" w:rsidRDefault="00432CD2" w:rsidP="0097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D2" w:rsidRDefault="00432CD2" w:rsidP="0097185E">
      <w:pPr>
        <w:spacing w:after="0" w:line="240" w:lineRule="auto"/>
      </w:pPr>
      <w:r>
        <w:separator/>
      </w:r>
    </w:p>
  </w:footnote>
  <w:footnote w:type="continuationSeparator" w:id="0">
    <w:p w:rsidR="00432CD2" w:rsidRDefault="00432CD2" w:rsidP="0097185E">
      <w:pPr>
        <w:spacing w:after="0" w:line="240" w:lineRule="auto"/>
      </w:pPr>
      <w:r>
        <w:continuationSeparator/>
      </w:r>
    </w:p>
  </w:footnote>
  <w:footnote w:id="1">
    <w:p w:rsidR="0097185E" w:rsidRDefault="0097185E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97185E" w:rsidRDefault="0097185E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97185E" w:rsidRDefault="0097185E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97185E" w:rsidRDefault="0097185E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  <w:footnote w:id="5">
    <w:p w:rsidR="0097185E" w:rsidRPr="000A0F8C" w:rsidRDefault="0097185E" w:rsidP="00963F47">
      <w:pPr>
        <w:pStyle w:val="a9"/>
        <w:rPr>
          <w:sz w:val="16"/>
          <w:szCs w:val="16"/>
        </w:rPr>
      </w:pPr>
      <w:r w:rsidRPr="000A0F8C">
        <w:rPr>
          <w:rStyle w:val="a7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Заполняется только в </w:t>
      </w:r>
      <w:proofErr w:type="gramStart"/>
      <w:r w:rsidRPr="000A0F8C">
        <w:rPr>
          <w:sz w:val="16"/>
          <w:szCs w:val="16"/>
        </w:rPr>
        <w:t>отношении  лица</w:t>
      </w:r>
      <w:proofErr w:type="gramEnd"/>
      <w:r w:rsidRPr="000A0F8C">
        <w:rPr>
          <w:sz w:val="16"/>
          <w:szCs w:val="16"/>
        </w:rPr>
        <w:t>, представляющего сведения о доходах, расходах, об имуществе и обязательствах имущественного характера.</w:t>
      </w:r>
    </w:p>
  </w:footnote>
  <w:footnote w:id="6">
    <w:p w:rsidR="0097185E" w:rsidRPr="000A0F8C" w:rsidRDefault="0097185E" w:rsidP="00963F47">
      <w:pPr>
        <w:pStyle w:val="a9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 xml:space="preserve">Заполняется только в </w:t>
      </w:r>
      <w:proofErr w:type="gramStart"/>
      <w:r w:rsidRPr="000A0F8C">
        <w:rPr>
          <w:sz w:val="16"/>
          <w:szCs w:val="16"/>
        </w:rPr>
        <w:t>отношении  лица</w:t>
      </w:r>
      <w:proofErr w:type="gramEnd"/>
      <w:r w:rsidRPr="000A0F8C">
        <w:rPr>
          <w:sz w:val="16"/>
          <w:szCs w:val="16"/>
        </w:rPr>
        <w:t>, представляющего сведения о доходах, расходах, об имуществе и обязательствах имущественного характера.</w:t>
      </w:r>
    </w:p>
  </w:footnote>
  <w:footnote w:id="7">
    <w:p w:rsidR="0097185E" w:rsidRPr="000A0F8C" w:rsidRDefault="0097185E" w:rsidP="00963F47">
      <w:pPr>
        <w:pStyle w:val="a9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proofErr w:type="gramStart"/>
      <w:r w:rsidRPr="000A0F8C">
        <w:rPr>
          <w:sz w:val="16"/>
          <w:szCs w:val="16"/>
        </w:rPr>
        <w:t>В</w:t>
      </w:r>
      <w:proofErr w:type="gramEnd"/>
      <w:r w:rsidRPr="000A0F8C">
        <w:rPr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8">
    <w:p w:rsidR="0097185E" w:rsidRPr="000A0F8C" w:rsidRDefault="0097185E" w:rsidP="00963F47">
      <w:pPr>
        <w:pStyle w:val="a9"/>
        <w:rPr>
          <w:sz w:val="16"/>
          <w:szCs w:val="16"/>
        </w:rPr>
      </w:pPr>
      <w:r w:rsidRPr="000A0F8C">
        <w:rPr>
          <w:rStyle w:val="a7"/>
          <w:rFonts w:eastAsiaTheme="minorEastAsia"/>
          <w:sz w:val="16"/>
          <w:szCs w:val="16"/>
        </w:rPr>
        <w:footnoteRef/>
      </w:r>
      <w:r w:rsidRPr="000A0F8C">
        <w:rPr>
          <w:sz w:val="16"/>
          <w:szCs w:val="16"/>
          <w:vertAlign w:val="superscript"/>
        </w:rPr>
        <w:t xml:space="preserve">) </w:t>
      </w:r>
      <w:r w:rsidRPr="000A0F8C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2CD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185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77B35-1AD2-4AE8-8770-9107CAB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7185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8">
    <w:name w:val="Table Grid"/>
    <w:basedOn w:val="a1"/>
    <w:uiPriority w:val="59"/>
    <w:rsid w:val="009718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9718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7185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2022-06-20T07:26:00Z</dcterms:modified>
</cp:coreProperties>
</file>