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1E2" w:rsidRDefault="00D301E2" w:rsidP="00D301E2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расходах, об имуществе и обязательствах имущественного характера по состоянию на 31 декабря 2021 года государственных гражданских служащих категории «руководители» службы строительного надзора и жилищного контроля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6"/>
        <w:gridCol w:w="2318"/>
        <w:gridCol w:w="1229"/>
        <w:gridCol w:w="1594"/>
        <w:gridCol w:w="998"/>
        <w:gridCol w:w="953"/>
        <w:gridCol w:w="1837"/>
        <w:gridCol w:w="1589"/>
        <w:gridCol w:w="998"/>
        <w:gridCol w:w="953"/>
        <w:gridCol w:w="1419"/>
      </w:tblGrid>
      <w:tr w:rsidR="00D301E2" w:rsidTr="00D301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ФИО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 доход за 2021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 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 (вид приобретен-ного имущества, источники) 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Жидков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службы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1 668 976,14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Nissan Teana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1 780 548,69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1"/>
              <w:spacing w:after="75"/>
              <w:rPr>
                <w:rFonts w:ascii="Verdana" w:hAnsi="Verdana"/>
                <w:color w:val="777777"/>
                <w:sz w:val="24"/>
                <w:szCs w:val="24"/>
              </w:rPr>
            </w:pPr>
            <w:r>
              <w:rPr>
                <w:rFonts w:ascii="Verdana" w:hAnsi="Verdana"/>
                <w:color w:val="777777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b/>
                <w:bCs/>
                <w:color w:val="777777"/>
                <w:kern w:val="3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1"/>
              <w:spacing w:after="75"/>
              <w:rPr>
                <w:rFonts w:ascii="Verdana" w:hAnsi="Verdana"/>
                <w:color w:val="777777"/>
                <w:sz w:val="24"/>
                <w:szCs w:val="24"/>
              </w:rPr>
            </w:pPr>
            <w:r>
              <w:rPr>
                <w:rFonts w:ascii="Verdana" w:hAnsi="Verdana"/>
                <w:color w:val="777777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1"/>
              <w:spacing w:after="75"/>
              <w:rPr>
                <w:rFonts w:ascii="Verdana" w:hAnsi="Verdana"/>
                <w:color w:val="777777"/>
                <w:sz w:val="24"/>
                <w:szCs w:val="24"/>
              </w:rPr>
            </w:pPr>
            <w:r>
              <w:rPr>
                <w:rFonts w:ascii="Verdana" w:hAnsi="Verdana"/>
                <w:color w:val="777777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Савельев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Геннадий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службы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5 071 367,03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2 000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Land Cruiser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724 554.49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Клименков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службы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428 022,06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дачный,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1 166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1) Nissan Tiida;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дом,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131,2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1760,0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493 881,90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Машнина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Татьяна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по правовым вопросам,  временно замещающая должность заместителя руководителя службы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1 628 529,95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кладовая,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Кохан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Юрий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территориального подразделения по южной группе районов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1 319 553,97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Киа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268 980,49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Клементьев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Александр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территориального подразделения по восточной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1 090 269,56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Volkswagen Passat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3 529 560,57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¼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индиви-дуальной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1 050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Шаповалов Эдуард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службы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1 605 322,56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Шарашкина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Елена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территориального подразделения по северной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1 430 197,28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 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RAUM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1 100 690,41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Lexus RX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01E2" w:rsidTr="00D301E2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  общей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Слободян 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территориального подразделения по западной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1 242 424,58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chery tiggoa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Авраменко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Наталья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руководитель территориального подразделения по г. Норильску и Таймырскому Долгано-Ненецкому району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2 379 685,57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D301E2" w:rsidRDefault="00D301E2" w:rsidP="001C34A2"/>
    <w:p w:rsidR="00D301E2" w:rsidRDefault="00D301E2" w:rsidP="00D301E2">
      <w:r>
        <w:br w:type="page"/>
      </w:r>
    </w:p>
    <w:p w:rsidR="00D301E2" w:rsidRDefault="00D301E2" w:rsidP="00D301E2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по состоянию на 31 декабря 2021 года государственных гражданских служащих категорий «специалисты» и «обеспечивающие специалисты» службы строительного надзора и жилищного контроля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2238"/>
        <w:gridCol w:w="1222"/>
        <w:gridCol w:w="1710"/>
        <w:gridCol w:w="1005"/>
        <w:gridCol w:w="967"/>
        <w:gridCol w:w="1521"/>
        <w:gridCol w:w="1639"/>
        <w:gridCol w:w="1005"/>
        <w:gridCol w:w="967"/>
        <w:gridCol w:w="2140"/>
      </w:tblGrid>
      <w:tr w:rsidR="00D301E2" w:rsidTr="00D301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Годовой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доход за 2021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 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 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(вид приобретен-ного имущества, источники)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Бражникова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Светлана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западной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1 793 215,42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приобретена квартира за счет кредитных средств, средств, подаренных близкими родственниками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236 735,64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Ильиных Анна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технической политики и нормирования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1 931 662,79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 общей совместной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приобретена квартира в общую совместную собственность  за счет кредитных средств, и средств от продажи имущества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2 035 581,88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 общей совместной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1) Honda torneo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2) лада приора</w:t>
            </w:r>
          </w:p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водный транспорт: моторное судно Днепр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приобретена квартира в общую совместную </w:t>
            </w:r>
            <w:proofErr w:type="gramStart"/>
            <w:r>
              <w:rPr>
                <w:rFonts w:ascii="Verdana" w:hAnsi="Verdana"/>
                <w:color w:val="000000"/>
                <w:sz w:val="17"/>
                <w:szCs w:val="17"/>
              </w:rPr>
              <w:t>собственность  за</w:t>
            </w:r>
            <w:proofErr w:type="gramEnd"/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счет кредитных средств, и средств от продажи имущества. Приобретен легковой автомобиль, моторное судно за счет накоплений за предыдущие годы.</w:t>
            </w:r>
          </w:p>
        </w:tc>
      </w:tr>
      <w:tr w:rsidR="00D301E2" w:rsidTr="00D301E2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1659,0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Лукоянова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Ангелина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организациями, управляющими многоквартирными домами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1 333 958,68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KIA PICANTO 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 объект долевого строительства за счет кредитных средств, накоплений за предыдущие годы и дарения близкого родственника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Манжула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Инна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главный специалист отдела по работе с обращениями граждан, кадрам и общим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4 898 701,78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Приобретена квартира в совместную собственность за счет кредитных средств, и за счет дарения близкого родственника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1 240 389,16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участок,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Лада 219120 Гранта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Новицкий Николай Игоревич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строительством объектов второй территориальной зоны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858 891,60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corolla fielder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Приобретена квартира за счет кредитных средств и дарения близких родственников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Стручкова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отдела надзора за организациями, управляющими многоквартирными домами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3 158 939,10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2"/>
              <w:spacing w:after="75" w:afterAutospacing="0"/>
              <w:rPr>
                <w:rFonts w:ascii="Verdana" w:hAnsi="Verdana"/>
                <w:color w:val="777777"/>
                <w:sz w:val="21"/>
                <w:szCs w:val="21"/>
              </w:rPr>
            </w:pPr>
            <w:r>
              <w:rPr>
                <w:rFonts w:ascii="Verdana" w:hAnsi="Verdana"/>
                <w:color w:val="777777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Приобретено две квартиры за счет кредитных средств, средств жилищного сертификата, средств от продажи недвижимого имущества и накоплений за предыдущие годы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7/10 доли в квартире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b/>
                <w:bCs/>
                <w:color w:val="77777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896 012,94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 xml:space="preserve">в общей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автомобиль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легковой</w:t>
            </w:r>
          </w:p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Fun Cargo;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Vitz</w:t>
            </w:r>
          </w:p>
          <w:p w:rsidR="00D301E2" w:rsidRDefault="00D301E2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Приобретено две квартиры за счет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кредитных средств, средств жилищного сертификата, средств от продажи недвижимого имущества и накоплений за предыдущие годы. Приобретен легковой автомобиль за счет накоплений за предыдущие годы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7/10 доли в квартире в общей совместной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1/10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2"/>
              <w:spacing w:after="75" w:afterAutospacing="0"/>
              <w:rPr>
                <w:rFonts w:ascii="Verdana" w:hAnsi="Verdana"/>
                <w:color w:val="777777"/>
                <w:sz w:val="21"/>
                <w:szCs w:val="21"/>
              </w:rPr>
            </w:pPr>
            <w:r>
              <w:rPr>
                <w:rFonts w:ascii="Verdana" w:hAnsi="Verdana"/>
                <w:color w:val="777777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104 000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1/10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2"/>
              <w:spacing w:after="75" w:afterAutospacing="0"/>
              <w:rPr>
                <w:rFonts w:ascii="Verdana" w:hAnsi="Verdana"/>
                <w:color w:val="777777"/>
                <w:sz w:val="21"/>
                <w:szCs w:val="21"/>
              </w:rPr>
            </w:pPr>
            <w:r>
              <w:rPr>
                <w:rFonts w:ascii="Verdana" w:hAnsi="Verdana"/>
                <w:color w:val="777777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1/10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2"/>
              <w:spacing w:after="75" w:afterAutospacing="0"/>
              <w:rPr>
                <w:rFonts w:ascii="Verdana" w:hAnsi="Verdana"/>
                <w:color w:val="777777"/>
                <w:sz w:val="21"/>
                <w:szCs w:val="21"/>
              </w:rPr>
            </w:pPr>
            <w:r>
              <w:rPr>
                <w:rFonts w:ascii="Verdana" w:hAnsi="Verdana"/>
                <w:color w:val="777777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Суянко Олеся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государственный инспектор территориального подразделения по восточной группе районов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873 923,94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 жилой застройки, 2/12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1263,0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1"/>
              <w:spacing w:after="75"/>
              <w:rPr>
                <w:rFonts w:ascii="Verdana" w:hAnsi="Verdana"/>
                <w:color w:val="777777"/>
                <w:sz w:val="24"/>
                <w:szCs w:val="24"/>
              </w:rPr>
            </w:pPr>
            <w:r>
              <w:rPr>
                <w:rFonts w:ascii="Verdana" w:hAnsi="Verdana"/>
                <w:color w:val="777777"/>
                <w:sz w:val="24"/>
                <w:szCs w:val="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01E2" w:rsidTr="00D301E2">
        <w:trPr>
          <w:trHeight w:val="4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b/>
                <w:bCs/>
                <w:color w:val="777777"/>
                <w:kern w:val="3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b/>
                <w:bCs/>
                <w:color w:val="777777"/>
                <w:kern w:val="3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b/>
                <w:bCs/>
                <w:color w:val="777777"/>
                <w:kern w:val="3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b/>
                <w:bCs/>
                <w:color w:val="777777"/>
                <w:kern w:val="3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1 766 000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 жилой застройки, 2/12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1263,0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Toyota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 легковой автомобиль за счет кредитных средств и дохода от продажи легкового автомобиля. 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участок для размещения гаражей и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19,2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домов индивидуальной жилой застройки, 2/12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1263,0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1"/>
              <w:spacing w:after="75"/>
              <w:rPr>
                <w:rFonts w:ascii="Verdana" w:hAnsi="Verdana"/>
                <w:color w:val="777777"/>
                <w:sz w:val="24"/>
                <w:szCs w:val="24"/>
              </w:rPr>
            </w:pPr>
            <w:r>
              <w:rPr>
                <w:rFonts w:ascii="Verdana" w:hAnsi="Verdana"/>
                <w:color w:val="777777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b/>
                <w:bCs/>
                <w:color w:val="777777"/>
                <w:kern w:val="3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b/>
                <w:bCs/>
                <w:color w:val="777777"/>
                <w:kern w:val="3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01E2" w:rsidTr="00D301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b/>
                <w:bCs/>
                <w:color w:val="777777"/>
                <w:kern w:val="3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01E2" w:rsidRDefault="00D301E2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01E2" w:rsidRDefault="00D301E2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01E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DE5F"/>
  <w15:docId w15:val="{2EE00255-6AFC-43FB-8853-8E04A416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D301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01E2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2022-06-10T09:32:00Z</dcterms:modified>
</cp:coreProperties>
</file>