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D24" w:rsidRDefault="00646D24" w:rsidP="00646D24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о расходах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служащими, замещающими должности категории «руководители» агентства по развитию северных территорий и поддержке коренных малочисленных народов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2028"/>
        <w:gridCol w:w="1318"/>
        <w:gridCol w:w="1670"/>
        <w:gridCol w:w="1054"/>
        <w:gridCol w:w="1007"/>
        <w:gridCol w:w="1946"/>
        <w:gridCol w:w="1612"/>
        <w:gridCol w:w="1058"/>
        <w:gridCol w:w="1013"/>
        <w:gridCol w:w="1607"/>
      </w:tblGrid>
      <w:tr w:rsidR="00646D24" w:rsidTr="00646D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 за 2021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приобретён-ного имущества, источники)</w:t>
            </w:r>
          </w:p>
        </w:tc>
      </w:tr>
      <w:tr w:rsidR="00646D24" w:rsidTr="00646D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6D24" w:rsidTr="00646D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Амосов Вячеслав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– начальник отдела развития северных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1 804 359,46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46D24" w:rsidTr="00646D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6D24" w:rsidTr="00646D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503 094,31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 Mitsubishi Colt;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 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46D24" w:rsidTr="00646D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6D24" w:rsidTr="00646D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46D24" w:rsidTr="00646D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Астахова Наталья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– начальник отдела планирования, реализации программ и взаимодействия с коренным малочисленным народам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6 368 801,54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Источником получения средств, за счет которых приобретено имущество, является доход от продажи имущества</w:t>
            </w:r>
          </w:p>
        </w:tc>
      </w:tr>
      <w:tr w:rsidR="00646D24" w:rsidTr="00646D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6D24" w:rsidTr="00646D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1 655 760,13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 Camry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Мототранспортые средства: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мотоцикл Урал ИМ 3810310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46D24" w:rsidTr="00646D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6D24" w:rsidTr="00646D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D24" w:rsidRDefault="00646D24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646D24" w:rsidRDefault="00646D24" w:rsidP="00646D24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http://www.kadry24.krskstate.ru/dohody/2022/0/id/56633/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6D2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AEE9F-C6F8-4108-A2E3-2A726123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krskstate.ru/dohody/2022/0/id/566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2022-06-10T08:47:00Z</dcterms:modified>
</cp:coreProperties>
</file>