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FA8" w:rsidRDefault="00486FA8" w:rsidP="00486FA8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2021 год, об имуществе и обязательствах имущественного характера по состоянию на 31 декабря 2021 года, представленные государственными гражданскими служащими категории «руководители» министерства строительства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1541"/>
        <w:gridCol w:w="1224"/>
        <w:gridCol w:w="2172"/>
        <w:gridCol w:w="782"/>
        <w:gridCol w:w="841"/>
        <w:gridCol w:w="2250"/>
        <w:gridCol w:w="1330"/>
        <w:gridCol w:w="779"/>
        <w:gridCol w:w="1161"/>
        <w:gridCol w:w="1774"/>
      </w:tblGrid>
      <w:tr w:rsidR="00486FA8" w:rsidTr="00486F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 инициалы лица,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2021г.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(вид приобретен-ного имущества, источники)</w:t>
            </w: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Пло-щадь,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располо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принадлежа-щие на праве собственности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Пло-щадь,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Василовская 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Первый 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2660416,58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i30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Звонарёва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2001178,41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rPr>
                <w:sz w:val="20"/>
                <w:szCs w:val="20"/>
              </w:rPr>
            </w:pP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Сосновская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5960828,09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Квартира:</w:t>
            </w:r>
          </w:p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1) Ипотека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дар денежных средств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3) собственные накопления</w:t>
            </w:r>
          </w:p>
          <w:p w:rsidR="00486FA8" w:rsidRDefault="00486FA8">
            <w:pPr>
              <w:ind w:left="72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380324,25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</w:t>
            </w: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Цитович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Савельевна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2170282,56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Земельный участок для ИЖС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Fit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</w:t>
            </w: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Domingo</w:t>
            </w:r>
          </w:p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(бортовой) ОДАЗ 9370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</w:t>
            </w: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486FA8" w:rsidRDefault="00486FA8" w:rsidP="001C34A2"/>
    <w:p w:rsidR="00486FA8" w:rsidRDefault="00486FA8" w:rsidP="00486FA8">
      <w:r>
        <w:br w:type="page"/>
      </w:r>
    </w:p>
    <w:p w:rsidR="00486FA8" w:rsidRDefault="00486FA8" w:rsidP="00486FA8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2021 год, об имуществе и обязательствах имущественного характера, представленные гражданами (государственными гражданскими служащими) при назначении на должность государственной гражданской службы Красноярского края в министерстве строительства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6"/>
        <w:gridCol w:w="2195"/>
        <w:gridCol w:w="1185"/>
        <w:gridCol w:w="2007"/>
        <w:gridCol w:w="1019"/>
        <w:gridCol w:w="1018"/>
        <w:gridCol w:w="1689"/>
        <w:gridCol w:w="1243"/>
        <w:gridCol w:w="1140"/>
        <w:gridCol w:w="1140"/>
        <w:gridCol w:w="1332"/>
      </w:tblGrid>
      <w:tr w:rsidR="00486FA8" w:rsidTr="00486F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2021г.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принадлежа-щие на праве собственности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Крюк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Консультант отдела жилищных  субсидий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1051984,16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 собственные накопления;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кредитные денежные средства</w:t>
            </w: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назначенные на должность в 2022 году: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  </w:t>
            </w: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Ильяшенко Оксана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капитального ремонта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890 038,31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86FA8" w:rsidTr="00486FA8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Луговая Юлия Дмитриевна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переселению из аварийного жилищного фонда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518931,79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86FA8" w:rsidTr="00486FA8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Меньшова Жанна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жилищных субсидий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942 995,58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354 061,17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P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 w:rsidRPr="00486FA8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легковые</w:t>
            </w:r>
            <w:r w:rsidRPr="00486FA8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:</w:t>
            </w:r>
            <w:r w:rsidRPr="00486FA8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</w:r>
            <w:r w:rsidRPr="00486FA8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lastRenderedPageBreak/>
              <w:t>Nissan ID;</w:t>
            </w:r>
            <w:r w:rsidRPr="00486FA8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Volkswagen Polo</w:t>
            </w:r>
            <w:r w:rsidRPr="00486FA8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Jeep Compass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Шестопалов Юрий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капитального ремонта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1 401 064,16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Volvo XC90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Яковлева Мария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Ведущий специалист отдела программ по строительству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669755,08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Hyundai Greta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3285134,06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</w:p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Kia Rio</w:t>
            </w:r>
          </w:p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486FA8" w:rsidRDefault="00486FA8" w:rsidP="001C34A2"/>
    <w:p w:rsidR="00486FA8" w:rsidRDefault="00486FA8" w:rsidP="00486FA8">
      <w:r>
        <w:br w:type="page"/>
      </w:r>
    </w:p>
    <w:p w:rsidR="00486FA8" w:rsidRDefault="00486FA8" w:rsidP="00486FA8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2021 год, об имуществе и обязательствах имущественного характера по состоянию на 31 декабря 2021 года, представленные руководителями краевых государственных учреждений, подведомственных министерству строительства Красноярского края</w:t>
      </w:r>
    </w:p>
    <w:p w:rsidR="00486FA8" w:rsidRDefault="00486FA8" w:rsidP="00486FA8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Style w:val="date"/>
          <w:rFonts w:ascii="Verdana" w:hAnsi="Verdana"/>
          <w:b/>
          <w:bCs/>
          <w:color w:val="CC0000"/>
          <w:sz w:val="17"/>
          <w:szCs w:val="17"/>
        </w:rPr>
        <w:t>27.05.2022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2726"/>
        <w:gridCol w:w="1173"/>
        <w:gridCol w:w="1918"/>
        <w:gridCol w:w="734"/>
        <w:gridCol w:w="841"/>
        <w:gridCol w:w="2180"/>
        <w:gridCol w:w="1222"/>
        <w:gridCol w:w="723"/>
        <w:gridCol w:w="1084"/>
        <w:gridCol w:w="1611"/>
      </w:tblGrid>
      <w:tr w:rsidR="00486FA8" w:rsidTr="00486F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 инициалы лица,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2021г.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(вид приобретен-ного имущества, источники)</w:t>
            </w: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Пло-щадь,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располо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принадлежа-щие на праве собственности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Пло-щадь,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Заскалько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Михаил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краевого государственного казенного учреждения «Управление капитального строительства»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1358272,96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Мототранспортное средство: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мотоцикл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Yamaha Dragstar 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Polo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86FA8" w:rsidTr="00486F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FA8" w:rsidRDefault="00486FA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6FA8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4088D"/>
  <w15:docId w15:val="{89931D9B-ED35-4A23-86F1-7FB46621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486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2022-06-10T08:17:00Z</dcterms:modified>
</cp:coreProperties>
</file>