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Pr="0024104B" w:rsidRDefault="00E015C8" w:rsidP="002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104B">
        <w:rPr>
          <w:rFonts w:ascii="Times New Roman" w:hAnsi="Times New Roman" w:cs="Times New Roman"/>
          <w:b/>
          <w:noProof/>
          <w:sz w:val="24"/>
          <w:szCs w:val="28"/>
        </w:rPr>
        <w:t>Сведения о</w:t>
      </w:r>
      <w:r w:rsidRPr="0024104B">
        <w:rPr>
          <w:rFonts w:ascii="Times New Roman" w:hAnsi="Times New Roman" w:cs="Times New Roman"/>
          <w:b/>
          <w:sz w:val="24"/>
          <w:szCs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Default="00E015C8" w:rsidP="002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4104B">
        <w:rPr>
          <w:rFonts w:ascii="Times New Roman" w:hAnsi="Times New Roman" w:cs="Times New Roman"/>
          <w:b/>
          <w:noProof/>
          <w:sz w:val="24"/>
          <w:szCs w:val="28"/>
          <w:u w:val="single"/>
        </w:rPr>
        <w:t>Управление Федеральной</w:t>
      </w:r>
      <w:r w:rsidRPr="0024104B">
        <w:rPr>
          <w:rFonts w:ascii="Times New Roman" w:hAnsi="Times New Roman" w:cs="Times New Roman"/>
          <w:b/>
          <w:sz w:val="24"/>
          <w:szCs w:val="28"/>
          <w:u w:val="single"/>
        </w:rPr>
        <w:t xml:space="preserve"> службы по аккредитации по Северо-Западному федеральному округу</w:t>
      </w:r>
    </w:p>
    <w:p w:rsidR="007310A0" w:rsidRPr="0024104B" w:rsidRDefault="007310A0" w:rsidP="00241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tbl>
      <w:tblPr>
        <w:tblStyle w:val="table"/>
        <w:tblW w:w="5434" w:type="pct"/>
        <w:tblInd w:w="-575" w:type="dxa"/>
        <w:tblLook w:val="04A0" w:firstRow="1" w:lastRow="0" w:firstColumn="1" w:lastColumn="0" w:noHBand="0" w:noVBand="1"/>
      </w:tblPr>
      <w:tblGrid>
        <w:gridCol w:w="384"/>
        <w:gridCol w:w="1592"/>
        <w:gridCol w:w="2050"/>
        <w:gridCol w:w="1209"/>
        <w:gridCol w:w="1249"/>
        <w:gridCol w:w="1148"/>
        <w:gridCol w:w="1164"/>
        <w:gridCol w:w="1187"/>
        <w:gridCol w:w="1188"/>
        <w:gridCol w:w="1188"/>
        <w:gridCol w:w="1152"/>
        <w:gridCol w:w="1417"/>
        <w:gridCol w:w="1259"/>
      </w:tblGrid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№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Должность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Декларированный годовой доход (руб.)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465" w:rsidRPr="0024104B" w:rsidRDefault="00E0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410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 Александр Владимирович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73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015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уководитель Управления Федеральной службы по аккредитации по Северо-Западному федеральному округу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73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E015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уководитель Управления Федеральной службы по аккредитации по Северо-Западному федеральному округу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1545822.48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1830818.60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Бахаева Татьяна Александровна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правового сопровождения государственного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Traviq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1156897.22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0A0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Перина Анжела Сергеевна</w:t>
            </w:r>
          </w:p>
          <w:p w:rsidR="007310A0" w:rsidRPr="007310A0" w:rsidRDefault="007310A0" w:rsidP="007310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310A0" w:rsidRPr="007310A0" w:rsidRDefault="007310A0" w:rsidP="007310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310A0" w:rsidRPr="007310A0" w:rsidRDefault="007310A0" w:rsidP="007310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4465" w:rsidRPr="007310A0" w:rsidRDefault="004B4465" w:rsidP="007310A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Начальник отдела правового сопровождения государственного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Fiesta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638492.16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правового сопровождения государственного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678813.15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 Илья Владимирович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аккредитации и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1361944.32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аккредитации и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аккредитации и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Образцова Анастасия Андреевна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аккредитации и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584100.30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Чигвинцева Ксения Аркадьевна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контроля за деятельностью аккредитованных лиц Управления Федеральной службы по аккредитации по Северо-Западному федеральному округу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638531.93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контроля за деятельностью аккредитованных лиц Управления Федеральной службы по аккредитации по Северо-Западному федеральному округу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КОДИАК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1727477.85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Моричев Алексей Викторович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аккредитации и контроля за деятельностью аккредитованных лиц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1051570.32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162292.75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Галицкая Наталья Владимировна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Врио заместителя руководителя-начальника отдела аналитической работы и обеспечения деятельности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1628407.47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Врио заместителя руководителя-начальника отдела аналитической работы и обеспечения деятельности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GLC 250D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2733225.70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Автамонова Алёна Дмитриевна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аналитической работы и обеспечения деятельности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аналитической работы и обеспечения деятельности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892750.41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Егорова Ольга Евгеньевна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аналитической работы и обеспечения деятельности</w:t>
            </w: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2204880.40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9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Аккорд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4536.98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4465" w:rsidRDefault="004B44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Газель 3221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04B" w:rsidTr="0024104B">
        <w:tc>
          <w:tcPr>
            <w:tcW w:w="1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4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7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E01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4465" w:rsidRDefault="004B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D03A27">
      <w:pPr>
        <w:rPr>
          <w:sz w:val="28"/>
          <w:lang w:val="en-US"/>
        </w:rPr>
      </w:pPr>
    </w:p>
    <w:sectPr w:rsidR="002F6F3C" w:rsidRPr="001F55F6" w:rsidSect="007310A0">
      <w:pgSz w:w="16838" w:h="11906" w:orient="landscape"/>
      <w:pgMar w:top="709" w:right="964" w:bottom="993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27" w:rsidRDefault="00D03A27">
      <w:pPr>
        <w:spacing w:after="0" w:line="240" w:lineRule="auto"/>
      </w:pPr>
      <w:r>
        <w:separator/>
      </w:r>
    </w:p>
  </w:endnote>
  <w:endnote w:type="continuationSeparator" w:id="0">
    <w:p w:rsidR="00D03A27" w:rsidRDefault="00D0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27" w:rsidRDefault="00D03A27">
      <w:pPr>
        <w:spacing w:after="0" w:line="240" w:lineRule="auto"/>
      </w:pPr>
      <w:r>
        <w:separator/>
      </w:r>
    </w:p>
  </w:footnote>
  <w:footnote w:type="continuationSeparator" w:id="0">
    <w:p w:rsidR="00D03A27" w:rsidRDefault="00D03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5"/>
    <w:rsid w:val="0024104B"/>
    <w:rsid w:val="004B4465"/>
    <w:rsid w:val="007310A0"/>
    <w:rsid w:val="00D03A27"/>
    <w:rsid w:val="00E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58020"/>
  <w15:docId w15:val="{52147733-3489-486D-BBD2-83B22711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3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0A0"/>
  </w:style>
  <w:style w:type="paragraph" w:styleId="a6">
    <w:name w:val="footer"/>
    <w:basedOn w:val="a"/>
    <w:link w:val="a7"/>
    <w:uiPriority w:val="99"/>
    <w:unhideWhenUsed/>
    <w:rsid w:val="00731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Автамонова Алена Дмитриевна</cp:lastModifiedBy>
  <cp:revision>3</cp:revision>
  <dcterms:created xsi:type="dcterms:W3CDTF">2022-05-13T07:03:00Z</dcterms:created>
  <dcterms:modified xsi:type="dcterms:W3CDTF">2022-05-13T07:04:00Z</dcterms:modified>
</cp:coreProperties>
</file>