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364F45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о доходах, расходах, об имуществе и обязател</w:t>
      </w:r>
      <w:r w:rsidR="00364F45">
        <w:rPr>
          <w:rStyle w:val="a3"/>
          <w:color w:val="333333"/>
        </w:rPr>
        <w:t>ьствах имущественного характера</w:t>
      </w:r>
      <w:r w:rsidRPr="004E5BC3">
        <w:rPr>
          <w:rStyle w:val="a3"/>
          <w:color w:val="333333"/>
        </w:rPr>
        <w:t xml:space="preserve"> </w:t>
      </w:r>
      <w:r w:rsidR="00991F14">
        <w:rPr>
          <w:rStyle w:val="a3"/>
          <w:color w:val="333333"/>
        </w:rPr>
        <w:t xml:space="preserve">государственных гражданских служащих </w:t>
      </w:r>
    </w:p>
    <w:p w:rsidR="00DE6EAF" w:rsidRPr="004E5BC3" w:rsidRDefault="00991F14" w:rsidP="00DE6EAF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Постоянного представительства Республики Коми при Президенте Российской Федерации и членов их семей </w:t>
      </w:r>
      <w:r w:rsidR="00DE6EAF" w:rsidRPr="004E5BC3">
        <w:rPr>
          <w:rStyle w:val="a3"/>
          <w:color w:val="333333"/>
        </w:rPr>
        <w:t xml:space="preserve">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</w:t>
      </w:r>
      <w:r w:rsidR="00CE0E95">
        <w:rPr>
          <w:rStyle w:val="a3"/>
          <w:color w:val="333333"/>
        </w:rPr>
        <w:t xml:space="preserve"> 2021 года</w:t>
      </w:r>
      <w:r w:rsidRPr="004E5BC3">
        <w:rPr>
          <w:rStyle w:val="a3"/>
          <w:color w:val="333333"/>
        </w:rPr>
        <w:t xml:space="preserve"> по 31 декабря 20</w:t>
      </w:r>
      <w:r w:rsidR="0001102D">
        <w:rPr>
          <w:rStyle w:val="a3"/>
          <w:color w:val="333333"/>
        </w:rPr>
        <w:t>2</w:t>
      </w:r>
      <w:r w:rsidR="00CE0E95">
        <w:rPr>
          <w:rStyle w:val="a3"/>
          <w:color w:val="333333"/>
        </w:rPr>
        <w:t xml:space="preserve">1 </w:t>
      </w:r>
      <w:r w:rsidRPr="004E5BC3">
        <w:rPr>
          <w:rStyle w:val="a3"/>
          <w:color w:val="333333"/>
        </w:rPr>
        <w:t>года</w:t>
      </w:r>
    </w:p>
    <w:p w:rsidR="00E7180C" w:rsidRPr="004E5BC3" w:rsidRDefault="00E7180C" w:rsidP="00E7180C">
      <w:pPr>
        <w:jc w:val="center"/>
      </w:pPr>
    </w:p>
    <w:tbl>
      <w:tblPr>
        <w:tblW w:w="5000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6"/>
        <w:gridCol w:w="1792"/>
        <w:gridCol w:w="907"/>
        <w:gridCol w:w="1205"/>
        <w:gridCol w:w="960"/>
        <w:gridCol w:w="841"/>
        <w:gridCol w:w="1020"/>
        <w:gridCol w:w="835"/>
        <w:gridCol w:w="835"/>
        <w:gridCol w:w="826"/>
        <w:gridCol w:w="1256"/>
        <w:gridCol w:w="879"/>
        <w:gridCol w:w="1020"/>
        <w:gridCol w:w="1516"/>
        <w:gridCol w:w="1246"/>
      </w:tblGrid>
      <w:tr w:rsidR="002421AF" w:rsidRPr="004E5BC3" w:rsidTr="00CE0E95">
        <w:trPr>
          <w:trHeight w:val="595"/>
          <w:tblHeader/>
          <w:tblCellSpacing w:w="0" w:type="dxa"/>
        </w:trPr>
        <w:tc>
          <w:tcPr>
            <w:tcW w:w="177" w:type="pct"/>
            <w:vMerge w:val="restart"/>
          </w:tcPr>
          <w:p w:rsidR="002421AF" w:rsidRPr="00ED3D4A" w:rsidRDefault="002421AF" w:rsidP="00CE0E95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№</w:t>
            </w:r>
          </w:p>
          <w:p w:rsidR="002421AF" w:rsidRPr="00ED3D4A" w:rsidRDefault="002421AF" w:rsidP="00CE0E95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п/п</w:t>
            </w:r>
          </w:p>
        </w:tc>
        <w:tc>
          <w:tcPr>
            <w:tcW w:w="571" w:type="pct"/>
            <w:vMerge w:val="restart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47" w:type="pct"/>
            <w:gridSpan w:val="4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Перечень объектов недвижимого имущества, </w:t>
            </w:r>
          </w:p>
          <w:p w:rsidR="002421AF" w:rsidRPr="00ED3D4A" w:rsidRDefault="002421AF" w:rsidP="00CE0E95">
            <w:pPr>
              <w:jc w:val="center"/>
              <w:rPr>
                <w:color w:val="333333"/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принадлежащих на праве собственности</w:t>
            </w:r>
          </w:p>
        </w:tc>
        <w:tc>
          <w:tcPr>
            <w:tcW w:w="325" w:type="pct"/>
            <w:vMerge w:val="restart"/>
          </w:tcPr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Сведения </w:t>
            </w: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об источниках получения средств, </w:t>
            </w: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за счет которых </w:t>
            </w: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в 20</w:t>
            </w:r>
            <w:r w:rsidR="004B7702" w:rsidRPr="00ED3D4A">
              <w:rPr>
                <w:sz w:val="14"/>
                <w:szCs w:val="14"/>
              </w:rPr>
              <w:t>2</w:t>
            </w:r>
            <w:r w:rsidR="00CE0E95" w:rsidRPr="00ED3D4A">
              <w:rPr>
                <w:sz w:val="14"/>
                <w:szCs w:val="14"/>
              </w:rPr>
              <w:t>1</w:t>
            </w:r>
            <w:r w:rsidRPr="00ED3D4A">
              <w:rPr>
                <w:sz w:val="14"/>
                <w:szCs w:val="14"/>
              </w:rPr>
              <w:t xml:space="preserve"> году совершена сделка </w:t>
            </w:r>
          </w:p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по приобретению объекта недвижимого имущества</w:t>
            </w:r>
          </w:p>
        </w:tc>
        <w:tc>
          <w:tcPr>
            <w:tcW w:w="795" w:type="pct"/>
            <w:gridSpan w:val="3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Перечень объектов недвижимого </w:t>
            </w:r>
            <w:r w:rsidR="00CE0E95" w:rsidRPr="00ED3D4A">
              <w:rPr>
                <w:sz w:val="14"/>
                <w:szCs w:val="14"/>
              </w:rPr>
              <w:t>имущества,</w:t>
            </w:r>
            <w:r w:rsidRPr="00ED3D4A">
              <w:rPr>
                <w:sz w:val="14"/>
                <w:szCs w:val="14"/>
              </w:rPr>
              <w:t xml:space="preserve"> находящиеся в пользовании</w:t>
            </w:r>
          </w:p>
        </w:tc>
        <w:tc>
          <w:tcPr>
            <w:tcW w:w="680" w:type="pct"/>
            <w:gridSpan w:val="2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 w:val="restart"/>
          </w:tcPr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Сведения </w:t>
            </w: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об источниках получения средств, </w:t>
            </w: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за счет которых </w:t>
            </w: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в 20</w:t>
            </w:r>
            <w:r w:rsidR="00B844E8" w:rsidRPr="00ED3D4A">
              <w:rPr>
                <w:sz w:val="14"/>
                <w:szCs w:val="14"/>
              </w:rPr>
              <w:t>2</w:t>
            </w:r>
            <w:r w:rsidR="00CE0E95" w:rsidRPr="00ED3D4A">
              <w:rPr>
                <w:sz w:val="14"/>
                <w:szCs w:val="14"/>
              </w:rPr>
              <w:t>1</w:t>
            </w:r>
            <w:r w:rsidR="00B844E8" w:rsidRPr="00ED3D4A">
              <w:rPr>
                <w:sz w:val="14"/>
                <w:szCs w:val="14"/>
              </w:rPr>
              <w:t xml:space="preserve"> </w:t>
            </w:r>
            <w:r w:rsidRPr="00ED3D4A">
              <w:rPr>
                <w:sz w:val="14"/>
                <w:szCs w:val="14"/>
              </w:rPr>
              <w:t xml:space="preserve">году совершена сделка </w:t>
            </w:r>
          </w:p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по приобретению объекта транспортного средства</w:t>
            </w:r>
          </w:p>
        </w:tc>
        <w:tc>
          <w:tcPr>
            <w:tcW w:w="483" w:type="pct"/>
            <w:vMerge w:val="restart"/>
          </w:tcPr>
          <w:p w:rsidR="005C2465" w:rsidRPr="00ED3D4A" w:rsidRDefault="002421AF" w:rsidP="005C246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Декларированный годовой доход</w:t>
            </w:r>
            <w:r w:rsidRPr="00ED3D4A">
              <w:rPr>
                <w:rStyle w:val="ac"/>
                <w:sz w:val="14"/>
                <w:szCs w:val="14"/>
              </w:rPr>
              <w:t>1</w:t>
            </w:r>
            <w:r w:rsidR="00614AE8" w:rsidRPr="00ED3D4A">
              <w:rPr>
                <w:sz w:val="14"/>
                <w:szCs w:val="14"/>
              </w:rPr>
              <w:t xml:space="preserve"> </w:t>
            </w:r>
          </w:p>
          <w:p w:rsidR="002421AF" w:rsidRPr="00ED3D4A" w:rsidRDefault="00614AE8" w:rsidP="005C246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за 202</w:t>
            </w:r>
            <w:r w:rsidR="005C2465" w:rsidRPr="00ED3D4A">
              <w:rPr>
                <w:sz w:val="14"/>
                <w:szCs w:val="14"/>
              </w:rPr>
              <w:t>1</w:t>
            </w:r>
            <w:r w:rsidR="002421AF" w:rsidRPr="00ED3D4A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397" w:type="pct"/>
            <w:vMerge w:val="restart"/>
          </w:tcPr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Сведения </w:t>
            </w: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об источниках получения средств, за счет которых в 20</w:t>
            </w:r>
            <w:r w:rsidR="004B7702" w:rsidRPr="00ED3D4A">
              <w:rPr>
                <w:sz w:val="14"/>
                <w:szCs w:val="14"/>
              </w:rPr>
              <w:t>2</w:t>
            </w:r>
            <w:r w:rsidR="00CE0E95" w:rsidRPr="00ED3D4A">
              <w:rPr>
                <w:sz w:val="14"/>
                <w:szCs w:val="14"/>
              </w:rPr>
              <w:t>1</w:t>
            </w:r>
            <w:r w:rsidRPr="00ED3D4A">
              <w:rPr>
                <w:sz w:val="14"/>
                <w:szCs w:val="14"/>
              </w:rPr>
              <w:t xml:space="preserve"> году совершена сделка </w:t>
            </w:r>
          </w:p>
          <w:p w:rsidR="006B5EF0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по приобретению ценных бумаг (долей участия, паев</w:t>
            </w:r>
          </w:p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 в </w:t>
            </w:r>
            <w:r w:rsidR="005C2465" w:rsidRPr="00ED3D4A">
              <w:rPr>
                <w:sz w:val="14"/>
                <w:szCs w:val="14"/>
              </w:rPr>
              <w:t>установленных (</w:t>
            </w:r>
            <w:r w:rsidRPr="00ED3D4A">
              <w:rPr>
                <w:sz w:val="14"/>
                <w:szCs w:val="14"/>
              </w:rPr>
              <w:t>складочных)</w:t>
            </w:r>
            <w:r w:rsidR="005C2465" w:rsidRPr="00ED3D4A">
              <w:rPr>
                <w:sz w:val="14"/>
                <w:szCs w:val="14"/>
              </w:rPr>
              <w:t xml:space="preserve"> </w:t>
            </w:r>
            <w:r w:rsidRPr="00ED3D4A">
              <w:rPr>
                <w:sz w:val="14"/>
                <w:szCs w:val="14"/>
              </w:rPr>
              <w:t>капиталах организаций)</w:t>
            </w:r>
          </w:p>
        </w:tc>
      </w:tr>
      <w:tr w:rsidR="00CE0E95" w:rsidRPr="004E5BC3" w:rsidTr="00CE0E95">
        <w:trPr>
          <w:trHeight w:val="1587"/>
          <w:tblHeader/>
          <w:tblCellSpacing w:w="0" w:type="dxa"/>
        </w:trPr>
        <w:tc>
          <w:tcPr>
            <w:tcW w:w="177" w:type="pct"/>
            <w:vMerge/>
          </w:tcPr>
          <w:p w:rsidR="002421AF" w:rsidRPr="00ED3D4A" w:rsidRDefault="002421AF" w:rsidP="00CE0E95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571" w:type="pct"/>
            <w:vMerge/>
          </w:tcPr>
          <w:p w:rsidR="002421AF" w:rsidRPr="00ED3D4A" w:rsidRDefault="002421AF" w:rsidP="00CE0E95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289" w:type="pct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Вид объекта</w:t>
            </w:r>
          </w:p>
        </w:tc>
        <w:tc>
          <w:tcPr>
            <w:tcW w:w="384" w:type="pct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306" w:type="pct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Площадь (</w:t>
            </w:r>
            <w:proofErr w:type="spellStart"/>
            <w:r w:rsidRPr="00ED3D4A">
              <w:rPr>
                <w:sz w:val="14"/>
                <w:szCs w:val="14"/>
              </w:rPr>
              <w:t>кв.м</w:t>
            </w:r>
            <w:proofErr w:type="spellEnd"/>
            <w:r w:rsidRPr="00ED3D4A">
              <w:rPr>
                <w:sz w:val="14"/>
                <w:szCs w:val="14"/>
              </w:rPr>
              <w:t>)</w:t>
            </w:r>
          </w:p>
        </w:tc>
        <w:tc>
          <w:tcPr>
            <w:tcW w:w="268" w:type="pct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D3D4A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25" w:type="pct"/>
            <w:vMerge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Вид объекта</w:t>
            </w:r>
          </w:p>
        </w:tc>
        <w:tc>
          <w:tcPr>
            <w:tcW w:w="266" w:type="pct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Площадь (кв.</w:t>
            </w:r>
            <w:r w:rsidR="00CE0E95" w:rsidRPr="00ED3D4A">
              <w:rPr>
                <w:sz w:val="14"/>
                <w:szCs w:val="14"/>
              </w:rPr>
              <w:t xml:space="preserve"> </w:t>
            </w:r>
            <w:r w:rsidRPr="00ED3D4A">
              <w:rPr>
                <w:sz w:val="14"/>
                <w:szCs w:val="14"/>
              </w:rPr>
              <w:t>м)</w:t>
            </w:r>
          </w:p>
        </w:tc>
        <w:tc>
          <w:tcPr>
            <w:tcW w:w="263" w:type="pct"/>
          </w:tcPr>
          <w:p w:rsidR="002421AF" w:rsidRPr="00ED3D4A" w:rsidRDefault="002421AF" w:rsidP="00CE0E9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D3D4A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400" w:type="pct"/>
          </w:tcPr>
          <w:p w:rsidR="002421AF" w:rsidRPr="00ED3D4A" w:rsidRDefault="002421AF" w:rsidP="00CE0E95">
            <w:pPr>
              <w:jc w:val="center"/>
              <w:rPr>
                <w:color w:val="333333"/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Вид</w:t>
            </w:r>
          </w:p>
        </w:tc>
        <w:tc>
          <w:tcPr>
            <w:tcW w:w="280" w:type="pct"/>
          </w:tcPr>
          <w:p w:rsidR="002421AF" w:rsidRPr="00ED3D4A" w:rsidRDefault="002421AF" w:rsidP="00CE0E95">
            <w:pPr>
              <w:jc w:val="center"/>
              <w:rPr>
                <w:color w:val="333333"/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Марка</w:t>
            </w:r>
          </w:p>
        </w:tc>
        <w:tc>
          <w:tcPr>
            <w:tcW w:w="325" w:type="pct"/>
            <w:vMerge/>
          </w:tcPr>
          <w:p w:rsidR="002421AF" w:rsidRPr="00ED3D4A" w:rsidRDefault="002421AF" w:rsidP="00CE0E95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483" w:type="pct"/>
            <w:vMerge/>
          </w:tcPr>
          <w:p w:rsidR="002421AF" w:rsidRPr="00ED3D4A" w:rsidRDefault="002421AF" w:rsidP="00CE0E95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397" w:type="pct"/>
            <w:vMerge/>
          </w:tcPr>
          <w:p w:rsidR="002421AF" w:rsidRPr="00ED3D4A" w:rsidRDefault="002421AF" w:rsidP="00CE0E95">
            <w:pPr>
              <w:jc w:val="center"/>
              <w:rPr>
                <w:color w:val="333333"/>
                <w:sz w:val="14"/>
                <w:szCs w:val="14"/>
              </w:rPr>
            </w:pPr>
          </w:p>
        </w:tc>
      </w:tr>
      <w:tr w:rsidR="000B62F6" w:rsidRPr="00A60CD6" w:rsidTr="00CE0E95">
        <w:trPr>
          <w:trHeight w:val="1482"/>
          <w:tblCellSpacing w:w="0" w:type="dxa"/>
        </w:trPr>
        <w:tc>
          <w:tcPr>
            <w:tcW w:w="177" w:type="pct"/>
          </w:tcPr>
          <w:p w:rsidR="000B62F6" w:rsidRPr="00ED3D4A" w:rsidRDefault="000B62F6" w:rsidP="000B62F6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571" w:type="pct"/>
          </w:tcPr>
          <w:p w:rsidR="000B62F6" w:rsidRDefault="000B62F6" w:rsidP="000B62F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Александрова </w:t>
            </w:r>
          </w:p>
          <w:p w:rsidR="000B62F6" w:rsidRPr="00ED3D4A" w:rsidRDefault="000B62F6" w:rsidP="000B62F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Тамара Николаевна</w:t>
            </w:r>
          </w:p>
          <w:p w:rsidR="000B62F6" w:rsidRPr="00ED3D4A" w:rsidRDefault="000B62F6" w:rsidP="000B62F6">
            <w:pPr>
              <w:rPr>
                <w:b/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Консультант постоянного представительства Республики Коми при Президенте Российской Федерации</w:t>
            </w:r>
          </w:p>
        </w:tc>
        <w:tc>
          <w:tcPr>
            <w:tcW w:w="289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384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shd w:val="clear" w:color="auto" w:fill="auto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60,3</w:t>
            </w:r>
          </w:p>
        </w:tc>
        <w:tc>
          <w:tcPr>
            <w:tcW w:w="268" w:type="pct"/>
            <w:shd w:val="clear" w:color="auto" w:fill="auto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Россия</w:t>
            </w:r>
          </w:p>
        </w:tc>
        <w:tc>
          <w:tcPr>
            <w:tcW w:w="325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3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  <w:p w:rsidR="000B62F6" w:rsidRPr="00ED3D4A" w:rsidRDefault="000B62F6" w:rsidP="000B62F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Автомобиль</w:t>
            </w:r>
          </w:p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 легковой (индивидуальная собственность</w:t>
            </w:r>
          </w:p>
        </w:tc>
        <w:tc>
          <w:tcPr>
            <w:tcW w:w="280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  <w:p w:rsidR="000B62F6" w:rsidRPr="000B62F6" w:rsidRDefault="000B62F6" w:rsidP="000B62F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KIA SOUL</w:t>
            </w:r>
          </w:p>
        </w:tc>
        <w:tc>
          <w:tcPr>
            <w:tcW w:w="325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pct"/>
          </w:tcPr>
          <w:p w:rsidR="000B62F6" w:rsidRDefault="000B62F6" w:rsidP="000B62F6">
            <w:pPr>
              <w:jc w:val="center"/>
              <w:rPr>
                <w:sz w:val="14"/>
                <w:szCs w:val="14"/>
              </w:rPr>
            </w:pPr>
          </w:p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984 137,97</w:t>
            </w:r>
          </w:p>
        </w:tc>
        <w:tc>
          <w:tcPr>
            <w:tcW w:w="397" w:type="pct"/>
          </w:tcPr>
          <w:p w:rsidR="000B62F6" w:rsidRPr="00ED3D4A" w:rsidRDefault="000B62F6" w:rsidP="000B62F6">
            <w:pPr>
              <w:jc w:val="center"/>
              <w:rPr>
                <w:sz w:val="14"/>
                <w:szCs w:val="14"/>
              </w:rPr>
            </w:pPr>
          </w:p>
        </w:tc>
      </w:tr>
      <w:tr w:rsidR="00CE0E95" w:rsidRPr="00A60CD6" w:rsidTr="00CE0E95">
        <w:trPr>
          <w:trHeight w:val="1482"/>
          <w:tblCellSpacing w:w="0" w:type="dxa"/>
        </w:trPr>
        <w:tc>
          <w:tcPr>
            <w:tcW w:w="177" w:type="pct"/>
            <w:vMerge w:val="restart"/>
          </w:tcPr>
          <w:p w:rsidR="002A46A0" w:rsidRPr="00ED3D4A" w:rsidRDefault="002A46A0" w:rsidP="00630CF1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2A46A0" w:rsidRPr="00ED3D4A" w:rsidRDefault="00C26393" w:rsidP="00630CF1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364F45" w:rsidRPr="00ED3D4A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571" w:type="pct"/>
          </w:tcPr>
          <w:p w:rsidR="002A46A0" w:rsidRPr="00ED3D4A" w:rsidRDefault="002A46A0" w:rsidP="00630CF1">
            <w:pPr>
              <w:rPr>
                <w:b/>
                <w:sz w:val="14"/>
                <w:szCs w:val="14"/>
              </w:rPr>
            </w:pPr>
          </w:p>
          <w:p w:rsidR="002A46A0" w:rsidRPr="00ED3D4A" w:rsidRDefault="002A46A0" w:rsidP="002421AF">
            <w:pPr>
              <w:rPr>
                <w:b/>
                <w:sz w:val="14"/>
                <w:szCs w:val="14"/>
              </w:rPr>
            </w:pPr>
            <w:r w:rsidRPr="00ED3D4A">
              <w:rPr>
                <w:b/>
                <w:sz w:val="14"/>
                <w:szCs w:val="14"/>
              </w:rPr>
              <w:t xml:space="preserve">Бондаренко </w:t>
            </w:r>
          </w:p>
          <w:p w:rsidR="002A46A0" w:rsidRPr="00ED3D4A" w:rsidRDefault="002A46A0" w:rsidP="002421AF">
            <w:pPr>
              <w:rPr>
                <w:b/>
                <w:sz w:val="14"/>
                <w:szCs w:val="14"/>
              </w:rPr>
            </w:pPr>
            <w:r w:rsidRPr="00ED3D4A">
              <w:rPr>
                <w:b/>
                <w:sz w:val="14"/>
                <w:szCs w:val="14"/>
              </w:rPr>
              <w:t>Наталья Евгеньевна</w:t>
            </w:r>
          </w:p>
          <w:p w:rsidR="002A46A0" w:rsidRPr="00ED3D4A" w:rsidRDefault="002A46A0" w:rsidP="004B7702">
            <w:pPr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Консультант постоянного представительства Республики Коми при Президенте Российской Федерации</w:t>
            </w:r>
          </w:p>
        </w:tc>
        <w:tc>
          <w:tcPr>
            <w:tcW w:w="289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384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601325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shd w:val="clear" w:color="auto" w:fill="auto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40,4</w:t>
            </w:r>
          </w:p>
        </w:tc>
        <w:tc>
          <w:tcPr>
            <w:tcW w:w="268" w:type="pct"/>
            <w:shd w:val="clear" w:color="auto" w:fill="auto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Россия</w:t>
            </w:r>
          </w:p>
        </w:tc>
        <w:tc>
          <w:tcPr>
            <w:tcW w:w="325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Квартира</w:t>
            </w:r>
          </w:p>
        </w:tc>
        <w:tc>
          <w:tcPr>
            <w:tcW w:w="266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105,0</w:t>
            </w:r>
          </w:p>
        </w:tc>
        <w:tc>
          <w:tcPr>
            <w:tcW w:w="263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Россия</w:t>
            </w:r>
          </w:p>
        </w:tc>
        <w:tc>
          <w:tcPr>
            <w:tcW w:w="400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1B71C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Автомобиль</w:t>
            </w:r>
          </w:p>
          <w:p w:rsidR="002A46A0" w:rsidRPr="00ED3D4A" w:rsidRDefault="002A46A0" w:rsidP="001B71CA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 легковой (индивидуальная собственность</w:t>
            </w:r>
          </w:p>
        </w:tc>
        <w:tc>
          <w:tcPr>
            <w:tcW w:w="280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  <w:proofErr w:type="spellStart"/>
            <w:r w:rsidRPr="00ED3D4A">
              <w:rPr>
                <w:sz w:val="14"/>
                <w:szCs w:val="14"/>
              </w:rPr>
              <w:t>Huyndai</w:t>
            </w:r>
            <w:proofErr w:type="spellEnd"/>
            <w:r w:rsidRPr="00ED3D4A">
              <w:rPr>
                <w:sz w:val="14"/>
                <w:szCs w:val="14"/>
              </w:rPr>
              <w:t xml:space="preserve"> IX35</w:t>
            </w:r>
          </w:p>
        </w:tc>
        <w:tc>
          <w:tcPr>
            <w:tcW w:w="325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CE0E95" w:rsidP="004C59A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16 153 944,34</w:t>
            </w:r>
          </w:p>
          <w:p w:rsidR="005C2465" w:rsidRPr="00ED3D4A" w:rsidRDefault="005C2465" w:rsidP="00A60CD6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в </w:t>
            </w:r>
            <w:proofErr w:type="spellStart"/>
            <w:r w:rsidRPr="00ED3D4A">
              <w:rPr>
                <w:sz w:val="14"/>
                <w:szCs w:val="14"/>
              </w:rPr>
              <w:t>т.ч</w:t>
            </w:r>
            <w:proofErr w:type="spellEnd"/>
            <w:r w:rsidRPr="00ED3D4A">
              <w:rPr>
                <w:sz w:val="14"/>
                <w:szCs w:val="14"/>
              </w:rPr>
              <w:t xml:space="preserve">. доход по договору Дарения денежных средств </w:t>
            </w:r>
            <w:r w:rsidR="00A60CD6" w:rsidRPr="00ED3D4A">
              <w:rPr>
                <w:sz w:val="14"/>
                <w:szCs w:val="14"/>
              </w:rPr>
              <w:t>15 070 000</w:t>
            </w:r>
            <w:r w:rsidRPr="00ED3D4A">
              <w:rPr>
                <w:sz w:val="14"/>
                <w:szCs w:val="14"/>
              </w:rPr>
              <w:t>,00</w:t>
            </w:r>
          </w:p>
        </w:tc>
        <w:tc>
          <w:tcPr>
            <w:tcW w:w="397" w:type="pct"/>
          </w:tcPr>
          <w:p w:rsidR="002A46A0" w:rsidRPr="00ED3D4A" w:rsidRDefault="002A46A0" w:rsidP="004C59A2">
            <w:pPr>
              <w:jc w:val="center"/>
              <w:rPr>
                <w:sz w:val="14"/>
                <w:szCs w:val="14"/>
              </w:rPr>
            </w:pPr>
          </w:p>
        </w:tc>
      </w:tr>
      <w:tr w:rsidR="00CE0E95" w:rsidRPr="00A60CD6" w:rsidTr="00CE0E95">
        <w:trPr>
          <w:trHeight w:val="1482"/>
          <w:tblCellSpacing w:w="0" w:type="dxa"/>
        </w:trPr>
        <w:tc>
          <w:tcPr>
            <w:tcW w:w="177" w:type="pct"/>
            <w:vMerge/>
          </w:tcPr>
          <w:p w:rsidR="002A46A0" w:rsidRPr="00ED3D4A" w:rsidRDefault="002A46A0" w:rsidP="002A46A0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1" w:type="pct"/>
          </w:tcPr>
          <w:p w:rsidR="002A46A0" w:rsidRPr="00ED3D4A" w:rsidRDefault="002A46A0" w:rsidP="002A46A0">
            <w:pPr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289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Комната </w:t>
            </w:r>
          </w:p>
        </w:tc>
        <w:tc>
          <w:tcPr>
            <w:tcW w:w="384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auto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12,9</w:t>
            </w:r>
          </w:p>
        </w:tc>
        <w:tc>
          <w:tcPr>
            <w:tcW w:w="268" w:type="pct"/>
            <w:shd w:val="clear" w:color="auto" w:fill="auto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Квартира</w:t>
            </w:r>
          </w:p>
        </w:tc>
        <w:tc>
          <w:tcPr>
            <w:tcW w:w="266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105,0</w:t>
            </w:r>
          </w:p>
        </w:tc>
        <w:tc>
          <w:tcPr>
            <w:tcW w:w="263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Россия</w:t>
            </w:r>
          </w:p>
        </w:tc>
        <w:tc>
          <w:tcPr>
            <w:tcW w:w="400" w:type="pct"/>
          </w:tcPr>
          <w:p w:rsidR="002A46A0" w:rsidRPr="00ED3D4A" w:rsidRDefault="002A46A0" w:rsidP="002A46A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Автомобиль</w:t>
            </w: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 легковой (индивидуальная собственность</w:t>
            </w:r>
          </w:p>
        </w:tc>
        <w:tc>
          <w:tcPr>
            <w:tcW w:w="280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proofErr w:type="spellStart"/>
            <w:r w:rsidRPr="00ED3D4A">
              <w:rPr>
                <w:sz w:val="14"/>
                <w:szCs w:val="14"/>
              </w:rPr>
              <w:t>Subaru</w:t>
            </w:r>
            <w:proofErr w:type="spellEnd"/>
            <w:r w:rsidRPr="00ED3D4A">
              <w:rPr>
                <w:sz w:val="14"/>
                <w:szCs w:val="14"/>
              </w:rPr>
              <w:t xml:space="preserve"> </w:t>
            </w:r>
            <w:proofErr w:type="spellStart"/>
            <w:r w:rsidRPr="00ED3D4A">
              <w:rPr>
                <w:sz w:val="14"/>
                <w:szCs w:val="14"/>
              </w:rPr>
              <w:t>Legacy</w:t>
            </w:r>
            <w:proofErr w:type="spellEnd"/>
          </w:p>
        </w:tc>
        <w:tc>
          <w:tcPr>
            <w:tcW w:w="325" w:type="pct"/>
          </w:tcPr>
          <w:p w:rsidR="00A60CD6" w:rsidRPr="00ED3D4A" w:rsidRDefault="00A60CD6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5C2465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2 469 536,40</w:t>
            </w:r>
          </w:p>
        </w:tc>
        <w:tc>
          <w:tcPr>
            <w:tcW w:w="397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</w:tr>
      <w:tr w:rsidR="00CE0E95" w:rsidRPr="00A60CD6" w:rsidTr="00CE0E95">
        <w:trPr>
          <w:trHeight w:val="1482"/>
          <w:tblCellSpacing w:w="0" w:type="dxa"/>
        </w:trPr>
        <w:tc>
          <w:tcPr>
            <w:tcW w:w="177" w:type="pct"/>
            <w:vMerge/>
          </w:tcPr>
          <w:p w:rsidR="002A46A0" w:rsidRPr="00ED3D4A" w:rsidRDefault="002A46A0" w:rsidP="002A46A0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1" w:type="pct"/>
          </w:tcPr>
          <w:p w:rsidR="002A46A0" w:rsidRPr="00ED3D4A" w:rsidRDefault="002A46A0" w:rsidP="002A46A0">
            <w:pPr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Дочь </w:t>
            </w:r>
          </w:p>
        </w:tc>
        <w:tc>
          <w:tcPr>
            <w:tcW w:w="289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auto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Квартира</w:t>
            </w:r>
          </w:p>
        </w:tc>
        <w:tc>
          <w:tcPr>
            <w:tcW w:w="266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105,0</w:t>
            </w:r>
          </w:p>
        </w:tc>
        <w:tc>
          <w:tcPr>
            <w:tcW w:w="263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Россия</w:t>
            </w:r>
          </w:p>
        </w:tc>
        <w:tc>
          <w:tcPr>
            <w:tcW w:w="400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-</w:t>
            </w:r>
          </w:p>
        </w:tc>
        <w:tc>
          <w:tcPr>
            <w:tcW w:w="280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-</w:t>
            </w:r>
          </w:p>
        </w:tc>
        <w:tc>
          <w:tcPr>
            <w:tcW w:w="325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0,0</w:t>
            </w:r>
          </w:p>
        </w:tc>
        <w:tc>
          <w:tcPr>
            <w:tcW w:w="397" w:type="pct"/>
          </w:tcPr>
          <w:p w:rsidR="002A46A0" w:rsidRPr="00ED3D4A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</w:tr>
      <w:tr w:rsidR="00CE0E95" w:rsidRPr="00B04273" w:rsidTr="00CE0E95">
        <w:trPr>
          <w:trHeight w:val="1394"/>
          <w:tblCellSpacing w:w="0" w:type="dxa"/>
        </w:trPr>
        <w:tc>
          <w:tcPr>
            <w:tcW w:w="177" w:type="pct"/>
          </w:tcPr>
          <w:p w:rsidR="004B7702" w:rsidRPr="00ED3D4A" w:rsidRDefault="004B7702" w:rsidP="004B7702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4B7702" w:rsidRPr="00ED3D4A" w:rsidRDefault="00C26393" w:rsidP="004B7702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364F45" w:rsidRPr="00ED3D4A">
              <w:rPr>
                <w:b/>
                <w:sz w:val="14"/>
                <w:szCs w:val="14"/>
              </w:rPr>
              <w:t>.</w:t>
            </w:r>
          </w:p>
          <w:p w:rsidR="004B7702" w:rsidRPr="00ED3D4A" w:rsidRDefault="004B7702" w:rsidP="004B7702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4B7702" w:rsidRPr="00ED3D4A" w:rsidRDefault="004B7702" w:rsidP="004B7702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1" w:type="pct"/>
          </w:tcPr>
          <w:p w:rsidR="004B7702" w:rsidRPr="00ED3D4A" w:rsidRDefault="004B7702" w:rsidP="004B7702">
            <w:pPr>
              <w:rPr>
                <w:b/>
                <w:sz w:val="14"/>
                <w:szCs w:val="14"/>
              </w:rPr>
            </w:pPr>
          </w:p>
          <w:p w:rsidR="004B7702" w:rsidRPr="00ED3D4A" w:rsidRDefault="004B7702" w:rsidP="004B7702">
            <w:pPr>
              <w:rPr>
                <w:b/>
                <w:sz w:val="14"/>
                <w:szCs w:val="14"/>
              </w:rPr>
            </w:pPr>
            <w:r w:rsidRPr="00ED3D4A">
              <w:rPr>
                <w:b/>
                <w:sz w:val="14"/>
                <w:szCs w:val="14"/>
              </w:rPr>
              <w:t xml:space="preserve">Кашайкина </w:t>
            </w:r>
          </w:p>
          <w:p w:rsidR="004B7702" w:rsidRPr="00ED3D4A" w:rsidRDefault="004B7702" w:rsidP="004B7702">
            <w:pPr>
              <w:rPr>
                <w:b/>
                <w:sz w:val="14"/>
                <w:szCs w:val="14"/>
              </w:rPr>
            </w:pPr>
            <w:r w:rsidRPr="00ED3D4A">
              <w:rPr>
                <w:b/>
                <w:sz w:val="14"/>
                <w:szCs w:val="14"/>
              </w:rPr>
              <w:t>Нина Федоровна</w:t>
            </w:r>
          </w:p>
          <w:p w:rsidR="004B7702" w:rsidRPr="00ED3D4A" w:rsidRDefault="004B7702" w:rsidP="004B7702">
            <w:pPr>
              <w:rPr>
                <w:b/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Заместитель постоянного представителя Республики Коми при Президенте Российской Федерации</w:t>
            </w:r>
          </w:p>
          <w:p w:rsidR="004B7702" w:rsidRPr="00ED3D4A" w:rsidRDefault="004B7702" w:rsidP="004B7702">
            <w:pPr>
              <w:rPr>
                <w:b/>
                <w:sz w:val="14"/>
                <w:szCs w:val="14"/>
              </w:rPr>
            </w:pPr>
          </w:p>
        </w:tc>
        <w:tc>
          <w:tcPr>
            <w:tcW w:w="289" w:type="pct"/>
          </w:tcPr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Квартира</w:t>
            </w: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Квартира</w:t>
            </w:r>
          </w:p>
        </w:tc>
        <w:tc>
          <w:tcPr>
            <w:tcW w:w="384" w:type="pct"/>
          </w:tcPr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Индивидуальная</w:t>
            </w: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auto"/>
          </w:tcPr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51,1</w:t>
            </w: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35,00</w:t>
            </w:r>
          </w:p>
        </w:tc>
        <w:tc>
          <w:tcPr>
            <w:tcW w:w="268" w:type="pct"/>
            <w:shd w:val="clear" w:color="auto" w:fill="auto"/>
          </w:tcPr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Россия</w:t>
            </w: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Россия</w:t>
            </w:r>
          </w:p>
        </w:tc>
        <w:tc>
          <w:tcPr>
            <w:tcW w:w="325" w:type="pct"/>
          </w:tcPr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A60CD6" w:rsidRPr="00ED3D4A" w:rsidRDefault="00A60CD6" w:rsidP="004B7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A60CD6" w:rsidRPr="00ED3D4A" w:rsidRDefault="00A60CD6" w:rsidP="004B7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3" w:type="pct"/>
          </w:tcPr>
          <w:p w:rsidR="00A60CD6" w:rsidRPr="00ED3D4A" w:rsidRDefault="00A60CD6" w:rsidP="004B7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A60CD6" w:rsidRPr="00ED3D4A" w:rsidRDefault="00A60CD6" w:rsidP="004B7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pct"/>
            <w:shd w:val="clear" w:color="auto" w:fill="FFFFFF" w:themeFill="background1"/>
          </w:tcPr>
          <w:p w:rsidR="00A60CD6" w:rsidRPr="00ED3D4A" w:rsidRDefault="00A60CD6" w:rsidP="004B7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A60CD6" w:rsidRPr="00ED3D4A" w:rsidRDefault="00A60CD6" w:rsidP="004B7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pct"/>
          </w:tcPr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ED3D4A" w:rsidRDefault="005C2465" w:rsidP="004B7702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1 868 103,63</w:t>
            </w:r>
          </w:p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pct"/>
          </w:tcPr>
          <w:p w:rsidR="004B7702" w:rsidRPr="00ED3D4A" w:rsidRDefault="004B7702" w:rsidP="004B7702">
            <w:pPr>
              <w:jc w:val="center"/>
              <w:rPr>
                <w:sz w:val="14"/>
                <w:szCs w:val="14"/>
              </w:rPr>
            </w:pPr>
          </w:p>
        </w:tc>
      </w:tr>
    </w:tbl>
    <w:p w:rsidR="000A3F6F" w:rsidRPr="00C824F8" w:rsidRDefault="000A3F6F" w:rsidP="00364F45">
      <w:pPr>
        <w:pStyle w:val="ad"/>
        <w:jc w:val="both"/>
        <w:rPr>
          <w:color w:val="FF0000"/>
        </w:rPr>
      </w:pPr>
    </w:p>
    <w:sectPr w:rsidR="000A3F6F" w:rsidRPr="00C824F8" w:rsidSect="00364F45">
      <w:headerReference w:type="default" r:id="rId7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C1" w:rsidRDefault="005F4CC1" w:rsidP="00026614">
      <w:r>
        <w:separator/>
      </w:r>
    </w:p>
  </w:endnote>
  <w:endnote w:type="continuationSeparator" w:id="0">
    <w:p w:rsidR="005F4CC1" w:rsidRDefault="005F4CC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C1" w:rsidRDefault="005F4CC1" w:rsidP="00026614">
      <w:r>
        <w:separator/>
      </w:r>
    </w:p>
  </w:footnote>
  <w:footnote w:type="continuationSeparator" w:id="0">
    <w:p w:rsidR="005F4CC1" w:rsidRDefault="005F4CC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0F7485" w:rsidRDefault="000F748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B62F6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0F7485" w:rsidRDefault="000F74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02D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12EE"/>
    <w:rsid w:val="000414CF"/>
    <w:rsid w:val="00041E92"/>
    <w:rsid w:val="00042701"/>
    <w:rsid w:val="000432F8"/>
    <w:rsid w:val="00043459"/>
    <w:rsid w:val="00043A91"/>
    <w:rsid w:val="00043BCB"/>
    <w:rsid w:val="00043CA6"/>
    <w:rsid w:val="000442DE"/>
    <w:rsid w:val="00045207"/>
    <w:rsid w:val="000455FC"/>
    <w:rsid w:val="000459CF"/>
    <w:rsid w:val="00045C24"/>
    <w:rsid w:val="0004674A"/>
    <w:rsid w:val="000467FB"/>
    <w:rsid w:val="00047A3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89A"/>
    <w:rsid w:val="00063AB5"/>
    <w:rsid w:val="0006436B"/>
    <w:rsid w:val="00064408"/>
    <w:rsid w:val="00065797"/>
    <w:rsid w:val="00065CB9"/>
    <w:rsid w:val="00065E86"/>
    <w:rsid w:val="00066E13"/>
    <w:rsid w:val="000673E4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2F6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6C9F"/>
    <w:rsid w:val="000F7161"/>
    <w:rsid w:val="000F7485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59A"/>
    <w:rsid w:val="001547EB"/>
    <w:rsid w:val="00154CEA"/>
    <w:rsid w:val="001555C2"/>
    <w:rsid w:val="00155707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EEB"/>
    <w:rsid w:val="001B707A"/>
    <w:rsid w:val="001B71CA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1F7D42"/>
    <w:rsid w:val="001F7F33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D0A"/>
    <w:rsid w:val="002115BA"/>
    <w:rsid w:val="00211638"/>
    <w:rsid w:val="00211702"/>
    <w:rsid w:val="00212923"/>
    <w:rsid w:val="00212CC9"/>
    <w:rsid w:val="00212F30"/>
    <w:rsid w:val="00213197"/>
    <w:rsid w:val="002133FA"/>
    <w:rsid w:val="002134C2"/>
    <w:rsid w:val="00213831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1AF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E43"/>
    <w:rsid w:val="00296050"/>
    <w:rsid w:val="002960FD"/>
    <w:rsid w:val="0029631D"/>
    <w:rsid w:val="00296CE1"/>
    <w:rsid w:val="0029789E"/>
    <w:rsid w:val="00297C74"/>
    <w:rsid w:val="002A0236"/>
    <w:rsid w:val="002A03D1"/>
    <w:rsid w:val="002A0844"/>
    <w:rsid w:val="002A087A"/>
    <w:rsid w:val="002A0B47"/>
    <w:rsid w:val="002A1ED8"/>
    <w:rsid w:val="002A313C"/>
    <w:rsid w:val="002A317E"/>
    <w:rsid w:val="002A328D"/>
    <w:rsid w:val="002A3A6B"/>
    <w:rsid w:val="002A46A0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2009"/>
    <w:rsid w:val="002B2717"/>
    <w:rsid w:val="002B2818"/>
    <w:rsid w:val="002B2F9A"/>
    <w:rsid w:val="002B3284"/>
    <w:rsid w:val="002B349D"/>
    <w:rsid w:val="002B3D55"/>
    <w:rsid w:val="002B443A"/>
    <w:rsid w:val="002B46DB"/>
    <w:rsid w:val="002B48D0"/>
    <w:rsid w:val="002B4C0E"/>
    <w:rsid w:val="002B5403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71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9EB"/>
    <w:rsid w:val="002F1F68"/>
    <w:rsid w:val="002F289F"/>
    <w:rsid w:val="002F2B38"/>
    <w:rsid w:val="002F2F2E"/>
    <w:rsid w:val="002F322C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BE4"/>
    <w:rsid w:val="00300EE0"/>
    <w:rsid w:val="00301455"/>
    <w:rsid w:val="00301552"/>
    <w:rsid w:val="003017F8"/>
    <w:rsid w:val="003026C8"/>
    <w:rsid w:val="00302761"/>
    <w:rsid w:val="003029AF"/>
    <w:rsid w:val="00303947"/>
    <w:rsid w:val="00304029"/>
    <w:rsid w:val="0030480D"/>
    <w:rsid w:val="00305747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4F45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B7F"/>
    <w:rsid w:val="00387D18"/>
    <w:rsid w:val="003903DB"/>
    <w:rsid w:val="00390595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0B66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54C"/>
    <w:rsid w:val="004306FA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33B"/>
    <w:rsid w:val="00435B00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2CA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1B9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702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20E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517D3"/>
    <w:rsid w:val="00552B66"/>
    <w:rsid w:val="005531E7"/>
    <w:rsid w:val="0055370E"/>
    <w:rsid w:val="00553951"/>
    <w:rsid w:val="00553BDA"/>
    <w:rsid w:val="00553E1F"/>
    <w:rsid w:val="00553E9A"/>
    <w:rsid w:val="0055459A"/>
    <w:rsid w:val="00554EF5"/>
    <w:rsid w:val="00555314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6865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465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54D5"/>
    <w:rsid w:val="005D6C37"/>
    <w:rsid w:val="005D7C22"/>
    <w:rsid w:val="005E0618"/>
    <w:rsid w:val="005E0780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CC1"/>
    <w:rsid w:val="005F58B9"/>
    <w:rsid w:val="005F594C"/>
    <w:rsid w:val="005F666C"/>
    <w:rsid w:val="005F6747"/>
    <w:rsid w:val="005F6A49"/>
    <w:rsid w:val="005F6C51"/>
    <w:rsid w:val="005F76D2"/>
    <w:rsid w:val="006003E1"/>
    <w:rsid w:val="006009EA"/>
    <w:rsid w:val="00601034"/>
    <w:rsid w:val="00601073"/>
    <w:rsid w:val="00601325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AE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7535"/>
    <w:rsid w:val="00687761"/>
    <w:rsid w:val="00687923"/>
    <w:rsid w:val="00687B6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26C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1B1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5EF0"/>
    <w:rsid w:val="006B62E9"/>
    <w:rsid w:val="006B650F"/>
    <w:rsid w:val="006B653C"/>
    <w:rsid w:val="006B6A6F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525A"/>
    <w:rsid w:val="006F556C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53BF"/>
    <w:rsid w:val="00735444"/>
    <w:rsid w:val="007356D0"/>
    <w:rsid w:val="007359AC"/>
    <w:rsid w:val="00735CE3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C03"/>
    <w:rsid w:val="007734F2"/>
    <w:rsid w:val="00773525"/>
    <w:rsid w:val="00773834"/>
    <w:rsid w:val="0077397D"/>
    <w:rsid w:val="007739D7"/>
    <w:rsid w:val="00773D0E"/>
    <w:rsid w:val="007746AA"/>
    <w:rsid w:val="00775BA3"/>
    <w:rsid w:val="00776503"/>
    <w:rsid w:val="00776665"/>
    <w:rsid w:val="00776C12"/>
    <w:rsid w:val="00776EDE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300"/>
    <w:rsid w:val="00790365"/>
    <w:rsid w:val="00791184"/>
    <w:rsid w:val="0079157D"/>
    <w:rsid w:val="00791B5F"/>
    <w:rsid w:val="00792179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EEA"/>
    <w:rsid w:val="007B1B9F"/>
    <w:rsid w:val="007B1CD5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0D48"/>
    <w:rsid w:val="007E1050"/>
    <w:rsid w:val="007E112C"/>
    <w:rsid w:val="007E1797"/>
    <w:rsid w:val="007E1D66"/>
    <w:rsid w:val="007E1E1B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4A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5A3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67F"/>
    <w:rsid w:val="00895BD7"/>
    <w:rsid w:val="00895CEA"/>
    <w:rsid w:val="00896050"/>
    <w:rsid w:val="0089669F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977"/>
    <w:rsid w:val="008F0DBE"/>
    <w:rsid w:val="008F2111"/>
    <w:rsid w:val="008F229E"/>
    <w:rsid w:val="008F2485"/>
    <w:rsid w:val="008F24E4"/>
    <w:rsid w:val="008F2B88"/>
    <w:rsid w:val="008F2D0C"/>
    <w:rsid w:val="008F4074"/>
    <w:rsid w:val="008F4378"/>
    <w:rsid w:val="008F453F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39D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2F"/>
    <w:rsid w:val="00954D2F"/>
    <w:rsid w:val="00954D63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1F14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97EA8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71F"/>
    <w:rsid w:val="009C6E74"/>
    <w:rsid w:val="009C6E80"/>
    <w:rsid w:val="009C71AB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31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21B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8C"/>
    <w:rsid w:val="00A4756B"/>
    <w:rsid w:val="00A47A8B"/>
    <w:rsid w:val="00A50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2CF"/>
    <w:rsid w:val="00A60481"/>
    <w:rsid w:val="00A60952"/>
    <w:rsid w:val="00A60CD6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2287"/>
    <w:rsid w:val="00AA2609"/>
    <w:rsid w:val="00AA341A"/>
    <w:rsid w:val="00AA3FE2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7C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2BE6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1CF1"/>
    <w:rsid w:val="00B72019"/>
    <w:rsid w:val="00B72782"/>
    <w:rsid w:val="00B72860"/>
    <w:rsid w:val="00B731C4"/>
    <w:rsid w:val="00B7339C"/>
    <w:rsid w:val="00B745F6"/>
    <w:rsid w:val="00B7470B"/>
    <w:rsid w:val="00B747F6"/>
    <w:rsid w:val="00B753DD"/>
    <w:rsid w:val="00B75511"/>
    <w:rsid w:val="00B764EA"/>
    <w:rsid w:val="00B7686B"/>
    <w:rsid w:val="00B76D50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4E8"/>
    <w:rsid w:val="00B8472F"/>
    <w:rsid w:val="00B85501"/>
    <w:rsid w:val="00B85570"/>
    <w:rsid w:val="00B857F0"/>
    <w:rsid w:val="00B860E9"/>
    <w:rsid w:val="00B8643D"/>
    <w:rsid w:val="00B8675A"/>
    <w:rsid w:val="00B86989"/>
    <w:rsid w:val="00B869C8"/>
    <w:rsid w:val="00B86F82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1D4"/>
    <w:rsid w:val="00BC7D8D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1DE"/>
    <w:rsid w:val="00BD370B"/>
    <w:rsid w:val="00BD379B"/>
    <w:rsid w:val="00BD3907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41B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538"/>
    <w:rsid w:val="00C156BF"/>
    <w:rsid w:val="00C162E3"/>
    <w:rsid w:val="00C16520"/>
    <w:rsid w:val="00C16808"/>
    <w:rsid w:val="00C16C1A"/>
    <w:rsid w:val="00C17006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393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6EC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973"/>
    <w:rsid w:val="00C90F84"/>
    <w:rsid w:val="00C9165D"/>
    <w:rsid w:val="00C916BE"/>
    <w:rsid w:val="00C91A93"/>
    <w:rsid w:val="00C926AC"/>
    <w:rsid w:val="00C927D6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B7C9B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A5"/>
    <w:rsid w:val="00CD512F"/>
    <w:rsid w:val="00CD64F4"/>
    <w:rsid w:val="00CD6C65"/>
    <w:rsid w:val="00CD75E3"/>
    <w:rsid w:val="00CD7AAB"/>
    <w:rsid w:val="00CD7EAA"/>
    <w:rsid w:val="00CE05B5"/>
    <w:rsid w:val="00CE0B24"/>
    <w:rsid w:val="00CE0E95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4ECA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7CA"/>
    <w:rsid w:val="00D6586E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77E84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571E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0"/>
    <w:rsid w:val="00E96121"/>
    <w:rsid w:val="00E96198"/>
    <w:rsid w:val="00E9655E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4A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222"/>
    <w:rsid w:val="00EE5B77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0F7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38E"/>
    <w:rsid w:val="00F22792"/>
    <w:rsid w:val="00F229F2"/>
    <w:rsid w:val="00F22A33"/>
    <w:rsid w:val="00F235A8"/>
    <w:rsid w:val="00F23768"/>
    <w:rsid w:val="00F238CD"/>
    <w:rsid w:val="00F23F87"/>
    <w:rsid w:val="00F24D39"/>
    <w:rsid w:val="00F25F08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9C5"/>
    <w:rsid w:val="00F50A4C"/>
    <w:rsid w:val="00F516E0"/>
    <w:rsid w:val="00F5176C"/>
    <w:rsid w:val="00F51865"/>
    <w:rsid w:val="00F51964"/>
    <w:rsid w:val="00F519E9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6D65"/>
    <w:rsid w:val="00F8720E"/>
    <w:rsid w:val="00F87A66"/>
    <w:rsid w:val="00F87DDA"/>
    <w:rsid w:val="00F900FA"/>
    <w:rsid w:val="00F901AB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2BB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F5EF1-AAF0-4169-8FC5-50F725B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5662A-57B0-41D8-A3EF-28613A2A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Ларионова Анжелика Николаевна</cp:lastModifiedBy>
  <cp:revision>8</cp:revision>
  <cp:lastPrinted>2018-05-14T07:21:00Z</cp:lastPrinted>
  <dcterms:created xsi:type="dcterms:W3CDTF">2022-05-18T06:38:00Z</dcterms:created>
  <dcterms:modified xsi:type="dcterms:W3CDTF">2022-05-19T08:32:00Z</dcterms:modified>
</cp:coreProperties>
</file>