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4861"/>
        <w:gridCol w:w="9258"/>
      </w:tblGrid>
      <w:tr w:rsidR="005066F2" w:rsidRPr="005066F2" w:rsidTr="005066F2">
        <w:trPr>
          <w:gridAfter w:val="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ОФИЦЕРОВ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Председатель избирательной комиссии Тамбовской области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ВАЛЕЕВА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Галина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Заместитель председателя избирательной комиссии Тамбовской области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МАЛЮТИН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Андрей 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Секретарь избирательной комиссии Тамбовской области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МАКАРОВА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голоса, работающий на постоянной (штатной) основе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ЧЕРКАСОВ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Анатолий 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голоса, работающий на постоянной (штатной) основе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БЫЧКОВА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Элеонора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ПОПОВА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РУСАКОВ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СЕЛЬЦЕР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Дмитрий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СКРИПНИЧЕНКО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СТАНКЕВИЧ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Дмитрий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  <w:tr w:rsidR="005066F2" w:rsidRPr="005066F2" w:rsidTr="005066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УЛАНОВ</w:t>
            </w: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Максим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66F2" w:rsidRPr="005066F2" w:rsidRDefault="005066F2" w:rsidP="005066F2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5066F2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Член избирательной комиссии Тамбовской области с правом решающего голоса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66F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79AA7-EEEC-42D6-9C40-2457960B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2022-06-01T08:43:00Z</dcterms:modified>
</cp:coreProperties>
</file>