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49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1945"/>
        <w:gridCol w:w="1610"/>
        <w:gridCol w:w="1239"/>
        <w:gridCol w:w="1665"/>
        <w:gridCol w:w="667"/>
        <w:gridCol w:w="1133"/>
        <w:gridCol w:w="1128"/>
        <w:gridCol w:w="669"/>
        <w:gridCol w:w="798"/>
        <w:gridCol w:w="1433"/>
        <w:gridCol w:w="1215"/>
        <w:gridCol w:w="1184"/>
      </w:tblGrid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1515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 xml:space="preserve">     Сведения</w:t>
            </w:r>
          </w:p>
          <w:p w:rsidR="007513F0" w:rsidRDefault="00FD69F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color w:val="000000"/>
                <w:sz w:val="20"/>
                <w:szCs w:val="20"/>
              </w:rPr>
              <w:t>Г</w:t>
            </w:r>
            <w:r>
              <w:rPr>
                <w:color w:val="000000"/>
                <w:sz w:val="20"/>
                <w:szCs w:val="20"/>
              </w:rPr>
              <w:t>осударственно</w:t>
            </w:r>
            <w:r>
              <w:rPr>
                <w:color w:val="000000"/>
                <w:sz w:val="20"/>
                <w:szCs w:val="20"/>
              </w:rPr>
              <w:t>го</w:t>
            </w:r>
            <w:r>
              <w:rPr>
                <w:color w:val="000000"/>
                <w:sz w:val="20"/>
                <w:szCs w:val="20"/>
              </w:rPr>
              <w:t xml:space="preserve"> учреждени</w:t>
            </w:r>
            <w:r>
              <w:rPr>
                <w:color w:val="000000"/>
                <w:sz w:val="20"/>
                <w:szCs w:val="20"/>
              </w:rPr>
              <w:t>я -</w:t>
            </w:r>
            <w:r>
              <w:rPr>
                <w:color w:val="000000"/>
                <w:sz w:val="20"/>
                <w:szCs w:val="20"/>
              </w:rPr>
              <w:t xml:space="preserve"> Отделения Пенсионного фонда </w:t>
            </w:r>
            <w:r>
              <w:rPr>
                <w:color w:val="000000"/>
                <w:sz w:val="20"/>
                <w:szCs w:val="20"/>
              </w:rPr>
              <w:t>Российской Федерации</w:t>
            </w:r>
            <w:r>
              <w:rPr>
                <w:color w:val="000000"/>
                <w:sz w:val="20"/>
                <w:szCs w:val="20"/>
              </w:rPr>
              <w:t xml:space="preserve"> по Калининградской области, а также их супругов и несовершеннолетних детей за период с 1 января 2021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г. по 31 декабря </w:t>
            </w:r>
            <w:r>
              <w:rPr>
                <w:color w:val="000000"/>
                <w:sz w:val="20"/>
                <w:szCs w:val="20"/>
              </w:rPr>
              <w:t>2021 г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9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</w:t>
            </w:r>
          </w:p>
          <w:p w:rsidR="007513F0" w:rsidRDefault="00FD69F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инициалы лица,</w:t>
            </w:r>
          </w:p>
          <w:p w:rsidR="007513F0" w:rsidRDefault="00FD69F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чьи сведения размещаются</w:t>
            </w:r>
          </w:p>
        </w:tc>
        <w:tc>
          <w:tcPr>
            <w:tcW w:w="16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704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недвижимости, находящиеся</w:t>
            </w:r>
          </w:p>
          <w:p w:rsidR="007513F0" w:rsidRDefault="00FD69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собственности</w:t>
            </w:r>
          </w:p>
        </w:tc>
        <w:tc>
          <w:tcPr>
            <w:tcW w:w="2595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7513F0" w:rsidRDefault="00FD69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Деклариро-ванный годовой доход</w:t>
            </w:r>
          </w:p>
          <w:p w:rsidR="007513F0" w:rsidRDefault="00FD69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(руб.)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</w:t>
            </w:r>
            <w:r>
              <w:rPr>
                <w:rFonts w:ascii="Times New Roman" w:hAnsi="Times New Roman" w:cs="Times New Roman"/>
                <w:color w:val="000000"/>
              </w:rPr>
              <w:t>елка (вид приобретенного имущества, источники)</w:t>
            </w: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D69F8"/>
        </w:tc>
        <w:tc>
          <w:tcPr>
            <w:tcW w:w="19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D69F8"/>
        </w:tc>
        <w:tc>
          <w:tcPr>
            <w:tcW w:w="16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D69F8"/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</w:t>
            </w:r>
          </w:p>
          <w:p w:rsidR="007513F0" w:rsidRDefault="00FD69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собственности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</w:t>
            </w:r>
          </w:p>
          <w:p w:rsidR="007513F0" w:rsidRDefault="00FD69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 м)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  <w:p w:rsidR="007513F0" w:rsidRDefault="007513F0">
            <w:pPr>
              <w:pStyle w:val="Textbody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Запанкова С.И.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упруг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Управляющий</w:t>
            </w:r>
            <w:r>
              <w:rPr>
                <w:color w:val="000000"/>
                <w:sz w:val="20"/>
                <w:szCs w:val="20"/>
              </w:rPr>
              <w:t xml:space="preserve"> ОПФР по Калининградской области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земельный участок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Жилое строение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Хозпостройка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Гараж, нежилое помещение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 (парковочное место)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Гараж,</w:t>
            </w: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нежилое </w:t>
            </w:r>
            <w:r>
              <w:rPr>
                <w:color w:val="000000"/>
                <w:sz w:val="20"/>
                <w:szCs w:val="20"/>
              </w:rPr>
              <w:t>помещение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Гараж,</w:t>
            </w: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</w:t>
            </w:r>
            <w:r>
              <w:rPr>
                <w:color w:val="000000"/>
                <w:sz w:val="20"/>
                <w:szCs w:val="20"/>
              </w:rPr>
              <w:t>ндивидуальная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ндивидуальная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(½)</w:t>
            </w: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(½)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(½)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(½)</w:t>
            </w: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(½)</w:t>
            </w: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color w:val="000000"/>
                <w:sz w:val="20"/>
                <w:szCs w:val="20"/>
              </w:rPr>
              <w:t>(½)</w:t>
            </w: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(½)</w:t>
            </w: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(½)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821,0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185,0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87,7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57,9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99,7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75,1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25,3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87,7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57,9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99,7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59.0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25,3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Тойота  </w:t>
            </w:r>
            <w:r>
              <w:rPr>
                <w:color w:val="000000"/>
                <w:sz w:val="20"/>
                <w:szCs w:val="20"/>
                <w:lang w:val="en-US"/>
              </w:rPr>
              <w:t>land</w:t>
            </w:r>
            <w:r w:rsidRPr="0068395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Cruiser</w:t>
            </w:r>
            <w:r w:rsidRPr="0068395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2966779,60</w:t>
            </w: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FD69F8">
            <w:pPr>
              <w:pStyle w:val="Textbody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1667986,27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8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  <w:p w:rsidR="007513F0" w:rsidRDefault="007513F0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Решетняк О.И.</w:t>
            </w:r>
          </w:p>
          <w:p w:rsidR="007513F0" w:rsidRDefault="007513F0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Textbody"/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FD69F8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упруг</w:t>
            </w:r>
          </w:p>
          <w:p w:rsidR="007513F0" w:rsidRDefault="007513F0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</w:t>
            </w:r>
          </w:p>
          <w:p w:rsidR="007513F0" w:rsidRDefault="00FD69F8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управляющего</w:t>
            </w:r>
          </w:p>
          <w:p w:rsidR="007513F0" w:rsidRDefault="00FD69F8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ОПФР по</w:t>
            </w:r>
          </w:p>
          <w:p w:rsidR="007513F0" w:rsidRDefault="00FD69F8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Калининградской области</w:t>
            </w:r>
          </w:p>
          <w:p w:rsidR="007513F0" w:rsidRDefault="007513F0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ндивидуальная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33,1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Ф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66,7</w:t>
            </w: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Ф</w:t>
            </w: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Форд Фьюжен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2252370,13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315209,54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  <w:p w:rsidR="007513F0" w:rsidRDefault="007513F0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Тестов Ю.В.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</w:t>
            </w:r>
            <w:r>
              <w:rPr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Заместитель управляющего ОПФР по Калининградской области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</w:t>
            </w:r>
            <w:r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</w:t>
            </w:r>
            <w:r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</w:t>
            </w:r>
            <w:r>
              <w:rPr>
                <w:color w:val="000000"/>
                <w:sz w:val="20"/>
                <w:szCs w:val="20"/>
                <w:lang w:val="en-US"/>
              </w:rPr>
              <w:t>5,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Латви</w:t>
            </w:r>
            <w:r>
              <w:rPr>
                <w:color w:val="000000"/>
                <w:sz w:val="20"/>
                <w:szCs w:val="20"/>
              </w:rPr>
              <w:t>йская Республика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</w:t>
            </w:r>
            <w:r>
              <w:rPr>
                <w:color w:val="000000"/>
                <w:sz w:val="20"/>
                <w:szCs w:val="20"/>
              </w:rPr>
              <w:t>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  <w:r>
              <w:rPr>
                <w:color w:val="000000"/>
                <w:sz w:val="20"/>
                <w:szCs w:val="20"/>
              </w:rPr>
              <w:t>2,3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Ниссан Х-трейл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  <w:r w:rsidRPr="00683952">
              <w:rPr>
                <w:color w:val="000000"/>
                <w:sz w:val="20"/>
                <w:szCs w:val="20"/>
              </w:rPr>
              <w:lastRenderedPageBreak/>
              <w:t xml:space="preserve"> </w:t>
            </w:r>
            <w:r>
              <w:rPr>
                <w:color w:val="000000"/>
                <w:sz w:val="20"/>
                <w:szCs w:val="20"/>
              </w:rPr>
              <w:t>1566294,48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613000,00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Жуковец С.В.</w:t>
            </w: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упруг</w:t>
            </w: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бухгалтер- начальник отдела казначейства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56,2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38,6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50,4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Ф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              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en-US"/>
              </w:rPr>
              <w:t>56,2</w:t>
            </w: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Pr="00683952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Pr="00683952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Pr="00683952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Pr="00683952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Автомобили легковые:</w:t>
            </w:r>
          </w:p>
          <w:p w:rsidR="007513F0" w:rsidRPr="00683952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68395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Daster</w:t>
            </w:r>
            <w:r w:rsidRPr="00683952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Nissan Primera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1092346.32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FD69F8">
            <w:pPr>
              <w:pStyle w:val="Standard"/>
              <w:snapToGrid w:val="0"/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895891.6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8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Мануйлова Н.А.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 установления пенсий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0,7</w:t>
            </w: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Легковой </w:t>
            </w:r>
            <w:r>
              <w:rPr>
                <w:rFonts w:ascii="Times New Roman" w:hAnsi="Times New Roman" w:cs="Times New Roman"/>
                <w:color w:val="000000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HYUNDAY SOLARIS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1555319,85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Калейкина Е.А.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организации и перерасчета пенсий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долевая,1/7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56,5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48,1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56,5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174,0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Автомобили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Фольксваген Е5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Мазда 6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Мерседес Бенц </w:t>
            </w:r>
            <w:r>
              <w:rPr>
                <w:color w:val="000000"/>
                <w:sz w:val="20"/>
                <w:szCs w:val="20"/>
                <w:lang w:val="en-US"/>
              </w:rPr>
              <w:t>Sprinter</w:t>
            </w:r>
            <w:r w:rsidRPr="00683952">
              <w:rPr>
                <w:color w:val="000000"/>
                <w:sz w:val="20"/>
                <w:szCs w:val="20"/>
              </w:rPr>
              <w:t xml:space="preserve"> 311</w:t>
            </w:r>
            <w:r>
              <w:rPr>
                <w:color w:val="000000"/>
                <w:sz w:val="20"/>
                <w:szCs w:val="20"/>
                <w:lang w:val="en-US"/>
              </w:rPr>
              <w:t>CDI</w:t>
            </w:r>
          </w:p>
          <w:p w:rsidR="007513F0" w:rsidRPr="00683952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мотоцикл Хонда </w:t>
            </w:r>
            <w:r>
              <w:rPr>
                <w:color w:val="000000"/>
                <w:sz w:val="20"/>
                <w:szCs w:val="20"/>
                <w:lang w:val="en-US"/>
              </w:rPr>
              <w:t>NTV</w:t>
            </w:r>
            <w:r w:rsidRPr="00683952">
              <w:rPr>
                <w:color w:val="000000"/>
                <w:sz w:val="20"/>
                <w:szCs w:val="20"/>
              </w:rPr>
              <w:t xml:space="preserve"> 650 </w:t>
            </w:r>
            <w:r>
              <w:rPr>
                <w:color w:val="000000"/>
                <w:sz w:val="20"/>
                <w:szCs w:val="20"/>
                <w:lang w:val="en-US"/>
              </w:rPr>
              <w:t>DEAUVILLE</w:t>
            </w:r>
          </w:p>
          <w:p w:rsidR="007513F0" w:rsidRPr="00683952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Моторное судно </w:t>
            </w:r>
            <w:r>
              <w:rPr>
                <w:color w:val="000000"/>
                <w:sz w:val="20"/>
                <w:szCs w:val="20"/>
                <w:lang w:val="en-US"/>
              </w:rPr>
              <w:t>BUSH K-360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772338,2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1266956,78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Яшунина Т.А.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</w:t>
            </w:r>
            <w:r>
              <w:rPr>
                <w:color w:val="000000"/>
                <w:sz w:val="20"/>
                <w:szCs w:val="20"/>
              </w:rPr>
              <w:lastRenderedPageBreak/>
              <w:t>установления пенсий лицам, проживающим за границей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808341,04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Сивакова Э.И.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Times New Roman CYR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 CYR"/>
                <w:color w:val="000000"/>
                <w:sz w:val="20"/>
                <w:szCs w:val="20"/>
                <w:lang w:eastAsia="ru-RU"/>
              </w:rPr>
              <w:t>Начальник отдела установления пенсий № 1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Times New Roman CYR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 CYR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 CYR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 CYR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 CYR"/>
                <w:color w:val="000000"/>
                <w:sz w:val="20"/>
                <w:szCs w:val="20"/>
                <w:lang w:eastAsia="ru-RU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rFonts w:eastAsia="Times New Roman CYR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 CYR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TableContents"/>
              <w:snapToGrid w:val="0"/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Times New Roman CYR"/>
                <w:sz w:val="20"/>
                <w:szCs w:val="20"/>
                <w:lang w:eastAsia="ru-RU"/>
              </w:rPr>
            </w:pPr>
            <w:r>
              <w:rPr>
                <w:rFonts w:eastAsia="Times New Roman CYR"/>
                <w:sz w:val="20"/>
                <w:szCs w:val="20"/>
                <w:lang w:eastAsia="ru-RU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 CYR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 CYR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 CYR"/>
                <w:sz w:val="20"/>
                <w:szCs w:val="20"/>
                <w:lang w:eastAsia="ru-RU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rFonts w:eastAsia="Times New Roman CYR"/>
                <w:sz w:val="20"/>
                <w:szCs w:val="20"/>
                <w:lang w:eastAsia="ru-RU"/>
              </w:rPr>
            </w:pPr>
            <w:r>
              <w:rPr>
                <w:rFonts w:eastAsia="Times New Roman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tabs>
                <w:tab w:val="left" w:pos="0"/>
              </w:tabs>
              <w:snapToGrid w:val="0"/>
              <w:jc w:val="center"/>
              <w:rPr>
                <w:rFonts w:eastAsia="Arial CYR"/>
                <w:sz w:val="20"/>
                <w:szCs w:val="20"/>
                <w:lang w:eastAsia="ru-RU"/>
              </w:rPr>
            </w:pPr>
            <w:r>
              <w:rPr>
                <w:rFonts w:eastAsia="Arial CYR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7513F0" w:rsidRDefault="00FD69F8">
            <w:pPr>
              <w:pStyle w:val="Standard"/>
              <w:tabs>
                <w:tab w:val="left" w:pos="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Arial CYR"/>
                <w:sz w:val="20"/>
                <w:szCs w:val="20"/>
                <w:lang w:val="en-US" w:eastAsia="ru-RU"/>
              </w:rPr>
              <w:t>Nissan</w:t>
            </w:r>
            <w:r w:rsidRPr="00683952">
              <w:rPr>
                <w:rFonts w:eastAsia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Arial CYR"/>
                <w:sz w:val="20"/>
                <w:szCs w:val="20"/>
                <w:lang w:val="en-US" w:eastAsia="ru-RU"/>
              </w:rPr>
              <w:t>Juke</w:t>
            </w:r>
            <w:r>
              <w:rPr>
                <w:rFonts w:eastAsia="Arial CYR"/>
                <w:sz w:val="20"/>
                <w:szCs w:val="20"/>
                <w:lang w:eastAsia="ru-RU"/>
              </w:rPr>
              <w:t xml:space="preserve">     </w:t>
            </w:r>
          </w:p>
          <w:p w:rsidR="007513F0" w:rsidRDefault="007513F0">
            <w:pPr>
              <w:pStyle w:val="Standard"/>
              <w:tabs>
                <w:tab w:val="left" w:pos="0"/>
              </w:tabs>
              <w:snapToGrid w:val="0"/>
              <w:jc w:val="center"/>
              <w:rPr>
                <w:rFonts w:eastAsia="Arial CYR"/>
                <w:sz w:val="20"/>
                <w:szCs w:val="20"/>
                <w:lang w:eastAsia="ru-RU"/>
              </w:rPr>
            </w:pPr>
          </w:p>
          <w:p w:rsidR="007513F0" w:rsidRDefault="00FD69F8">
            <w:pPr>
              <w:pStyle w:val="Standard"/>
              <w:tabs>
                <w:tab w:val="left" w:pos="0"/>
              </w:tabs>
              <w:snapToGrid w:val="0"/>
              <w:jc w:val="center"/>
              <w:rPr>
                <w:rFonts w:eastAsia="Arial CYR"/>
                <w:sz w:val="20"/>
                <w:szCs w:val="20"/>
                <w:lang w:eastAsia="ru-RU"/>
              </w:rPr>
            </w:pPr>
            <w:r>
              <w:rPr>
                <w:rFonts w:eastAsia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859122,86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1615614,97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Дёмина Н.А.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упруг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есовершеннолетний </w:t>
            </w:r>
            <w:r>
              <w:rPr>
                <w:color w:val="000000"/>
                <w:sz w:val="20"/>
                <w:szCs w:val="20"/>
              </w:rPr>
              <w:t>ребёнок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есовершеннолетний </w:t>
            </w:r>
            <w:r>
              <w:rPr>
                <w:color w:val="000000"/>
                <w:sz w:val="20"/>
                <w:szCs w:val="20"/>
              </w:rPr>
              <w:t>ребёнок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установления пенсий № 2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К</w:t>
            </w:r>
            <w:r>
              <w:rPr>
                <w:color w:val="000000"/>
                <w:sz w:val="20"/>
                <w:szCs w:val="20"/>
              </w:rPr>
              <w:t>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</w:t>
            </w:r>
            <w:r>
              <w:rPr>
                <w:color w:val="000000"/>
                <w:sz w:val="20"/>
                <w:szCs w:val="20"/>
              </w:rPr>
              <w:t>олевая, ¼</w:t>
            </w:r>
          </w:p>
          <w:p w:rsidR="007513F0" w:rsidRDefault="007513F0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Общая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олевая,</w:t>
            </w: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</w:t>
            </w:r>
            <w:r>
              <w:rPr>
                <w:color w:val="000000"/>
                <w:sz w:val="20"/>
                <w:szCs w:val="20"/>
              </w:rPr>
              <w:t>олевая,</w:t>
            </w: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</w:t>
            </w:r>
            <w:r>
              <w:rPr>
                <w:color w:val="000000"/>
                <w:sz w:val="20"/>
                <w:szCs w:val="20"/>
              </w:rPr>
              <w:t>олевая,</w:t>
            </w: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/4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55,7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29,9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55,7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55,7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55,7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175,0</w:t>
            </w: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175,0</w:t>
            </w: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175,0</w:t>
            </w: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Pr="00683952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Легковые</w:t>
            </w:r>
            <w:r w:rsidRPr="0068395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автомобили</w:t>
            </w:r>
            <w:r w:rsidRPr="00683952">
              <w:rPr>
                <w:rFonts w:ascii="Times New Roman" w:hAnsi="Times New Roman" w:cs="Times New Roman"/>
                <w:color w:val="000000"/>
                <w:lang w:val="en-US"/>
              </w:rPr>
              <w:t>:</w:t>
            </w: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Ford Transit,</w:t>
            </w: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Fort Focus</w:t>
            </w:r>
          </w:p>
          <w:p w:rsidR="007513F0" w:rsidRPr="00683952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Pr="00683952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Pr="00683952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Pr="00683952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Pr="00683952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930004,94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239667,00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8005,02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Мазалова С.Г.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специалист-эксперт отдела </w:t>
            </w:r>
            <w:r>
              <w:rPr>
                <w:color w:val="000000"/>
                <w:sz w:val="20"/>
                <w:szCs w:val="20"/>
              </w:rPr>
              <w:t>установления пенсий № 2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68,1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63,8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609050,-3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Горничкина А.В.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установления пенсий № 3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128,5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128,5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автомобили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Мазда 626</w:t>
            </w:r>
          </w:p>
          <w:p w:rsidR="007513F0" w:rsidRPr="00683952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68395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megane</w:t>
            </w:r>
            <w:r w:rsidRPr="0068395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Grand</w:t>
            </w:r>
            <w:r w:rsidRPr="0068395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Scenik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885612,87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136056,37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Федосова С.М.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установления пенсий № 5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Автомобили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Мерседес бенц 200д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Хонда </w:t>
            </w:r>
            <w:r>
              <w:rPr>
                <w:color w:val="000000"/>
                <w:sz w:val="20"/>
                <w:szCs w:val="20"/>
                <w:lang w:val="en-US"/>
              </w:rPr>
              <w:t>CRV</w:t>
            </w:r>
          </w:p>
          <w:p w:rsidR="007513F0" w:rsidRPr="00683952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Pr="00683952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918509,51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14400,0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Воропаева А.В.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установления </w:t>
            </w:r>
            <w:r>
              <w:rPr>
                <w:color w:val="000000"/>
                <w:sz w:val="20"/>
                <w:szCs w:val="20"/>
              </w:rPr>
              <w:t>пенсий № 6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долевая,1/3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49,9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49,9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49,9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Автомибили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Крайслер Себринг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КИА </w:t>
            </w:r>
            <w:r>
              <w:rPr>
                <w:color w:val="000000"/>
                <w:sz w:val="20"/>
                <w:szCs w:val="20"/>
                <w:lang w:val="en-US"/>
              </w:rPr>
              <w:t>Sporteage</w:t>
            </w:r>
          </w:p>
          <w:p w:rsidR="007513F0" w:rsidRPr="00683952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807310,43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486177,43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150000,0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Горшкова С.А.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установления пенсий с учетом специального стажа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подвал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подвал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 1/6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37,4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37,4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БМВ 730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ПЕЖО 408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778327,73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535717,83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Кайзер А.Н.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 установления социальных выплат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1045,0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103,4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66,0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61,3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 </w:t>
            </w:r>
            <w:r>
              <w:rPr>
                <w:color w:val="000000"/>
                <w:sz w:val="20"/>
                <w:szCs w:val="20"/>
                <w:lang w:val="en-US"/>
              </w:rPr>
              <w:t>ONE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1370572,74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Акулин С.В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Управления установления социальных выплат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</w:t>
            </w:r>
            <w:r>
              <w:rPr>
                <w:color w:val="000000"/>
                <w:sz w:val="20"/>
                <w:szCs w:val="20"/>
              </w:rPr>
              <w:t>дивидуальная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586,57</w:t>
            </w:r>
          </w:p>
          <w:p w:rsidR="007513F0" w:rsidRDefault="007513F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27,0</w:t>
            </w:r>
          </w:p>
          <w:p w:rsidR="007513F0" w:rsidRDefault="007513F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30,5</w:t>
            </w:r>
          </w:p>
          <w:p w:rsidR="007513F0" w:rsidRDefault="007513F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27,0</w:t>
            </w:r>
          </w:p>
          <w:p w:rsidR="007513F0" w:rsidRDefault="007513F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65,6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807,12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65,6</w:t>
            </w: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Легковой автомобиль</w:t>
            </w: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Skoda Oktavia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</w:t>
            </w:r>
          </w:p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автоприцеп МАЗ 81144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1 137004,60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585834,44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Нагаева С.С.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установления социальных выплат № 1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55,8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55,8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775011,24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Подсосонная Е.Ю.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Начальник отдела установления социальных </w:t>
            </w:r>
            <w:r>
              <w:rPr>
                <w:color w:val="000000"/>
                <w:sz w:val="20"/>
                <w:szCs w:val="20"/>
              </w:rPr>
              <w:t>выплат № 2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38,5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38,5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54,6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38,5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38,5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38,5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7513F0" w:rsidRPr="00683952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Мерседес VITO</w:t>
            </w:r>
            <w:r w:rsidRPr="00683952">
              <w:rPr>
                <w:color w:val="000000"/>
                <w:sz w:val="20"/>
                <w:szCs w:val="20"/>
              </w:rPr>
              <w:t xml:space="preserve"> 110</w:t>
            </w:r>
            <w:r>
              <w:rPr>
                <w:color w:val="000000"/>
                <w:sz w:val="20"/>
                <w:szCs w:val="20"/>
                <w:lang w:val="en-US"/>
              </w:rPr>
              <w:t>CD</w:t>
            </w:r>
          </w:p>
          <w:p w:rsidR="007513F0" w:rsidRPr="00683952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Pr="00683952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7513F0" w:rsidRPr="00683952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68395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SAFRANE</w:t>
            </w:r>
            <w:r w:rsidRPr="00683952">
              <w:rPr>
                <w:color w:val="000000"/>
                <w:sz w:val="20"/>
                <w:szCs w:val="20"/>
              </w:rPr>
              <w:t xml:space="preserve"> 2/2 </w:t>
            </w: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dt</w:t>
            </w:r>
          </w:p>
          <w:p w:rsidR="007513F0" w:rsidRPr="00683952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868638,81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168000,00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Абрамова О.Г.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установления материнского (семейного) </w:t>
            </w:r>
            <w:r>
              <w:rPr>
                <w:color w:val="000000"/>
                <w:sz w:val="20"/>
                <w:szCs w:val="20"/>
              </w:rPr>
              <w:t>капитала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53,6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54,1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54,1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56,3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54,1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53,6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56,3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54,1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53,6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56,3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Фольксваген </w:t>
            </w:r>
            <w:r>
              <w:rPr>
                <w:color w:val="000000"/>
                <w:sz w:val="20"/>
                <w:szCs w:val="20"/>
                <w:lang w:val="en-US"/>
              </w:rPr>
              <w:t>PASSAT 1,</w:t>
            </w:r>
            <w:r>
              <w:rPr>
                <w:color w:val="000000"/>
                <w:sz w:val="20"/>
                <w:szCs w:val="20"/>
              </w:rPr>
              <w:t>8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870768,83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392147,35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Демиденко Ж.В.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66CC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Управления </w:t>
            </w:r>
            <w:r>
              <w:rPr>
                <w:rFonts w:eastAsia="Times New Roman"/>
                <w:color w:val="0066CC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выплаты пенсий и социальных выплат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38,6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66,2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Nissan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1 583659,62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983356,19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Мартьева Ж.А.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 персонифицированного учета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72,1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37,5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72,1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41,9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RENAULT FLUENCE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Хундай Санта ФЕ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1459163,14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1701909,26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Сычева Т.С.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организации персонифицированного учет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</w:t>
            </w:r>
            <w:r>
              <w:rPr>
                <w:color w:val="000000"/>
                <w:sz w:val="20"/>
                <w:szCs w:val="20"/>
              </w:rPr>
              <w:t xml:space="preserve">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777,0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83,4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62,6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41,5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22,4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автомобили </w:t>
            </w:r>
            <w:r>
              <w:rPr>
                <w:color w:val="000000"/>
                <w:sz w:val="20"/>
                <w:szCs w:val="20"/>
                <w:lang w:val="en-US"/>
              </w:rPr>
              <w:t>KIA SORENTO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Фольксваген </w:t>
            </w:r>
            <w:r>
              <w:rPr>
                <w:color w:val="000000"/>
                <w:sz w:val="20"/>
                <w:szCs w:val="20"/>
                <w:lang w:val="en-US"/>
              </w:rPr>
              <w:t>GOLF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783733,97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Тимошкина Г.Л.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персонифицированного учета и обработки </w:t>
            </w:r>
            <w:r>
              <w:rPr>
                <w:color w:val="000000"/>
                <w:sz w:val="20"/>
                <w:szCs w:val="20"/>
              </w:rPr>
              <w:t>информации № 1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40,3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40,3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Ниссан Мансима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875324,42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Смирнова Т.Д.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Начальник отдела персонифициров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анного учета и обработки </w:t>
            </w:r>
            <w:r>
              <w:rPr>
                <w:color w:val="000000"/>
                <w:sz w:val="20"/>
                <w:szCs w:val="20"/>
              </w:rPr>
              <w:t>информации № 2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Хозяйственное строение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>1/2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60,1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60,2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60,1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45,1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1202259,64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Стакина И.А.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персонифицированного учета и обработки информации № 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66CC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66CC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46,9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46,9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</w:rPr>
              <w:t>ТОЙОТА Е 120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641637,37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480344,48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Черноус Л.В.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упруг</w:t>
            </w: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персонифицированного учета и обработки информации № 4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олевая 1/2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55,7</w:t>
            </w: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55,1</w:t>
            </w:r>
          </w:p>
          <w:p w:rsidR="007513F0" w:rsidRDefault="007513F0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Ф</w:t>
            </w:r>
          </w:p>
          <w:p w:rsidR="007513F0" w:rsidRDefault="007513F0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Легковой автомобиль  Мицубиси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OUTLANDER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</w:t>
            </w:r>
            <w:r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641,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674419,72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Лазарева И.В.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персонифицированного учета и обработки информации № 5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61,1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61,1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Автомобили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 Транзит,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Форд-фокус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850777,13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332150,70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27.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Якимова Т.М.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взаимодействия со страхователями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долевая,1/3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202,9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1240,0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57,3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57,3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Мерседес Е220 </w:t>
            </w:r>
            <w:r>
              <w:rPr>
                <w:color w:val="000000"/>
                <w:sz w:val="20"/>
                <w:szCs w:val="20"/>
                <w:lang w:val="en-US"/>
              </w:rPr>
              <w:t>CDL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грузовой автомобиль Ситроен </w:t>
            </w:r>
            <w:r>
              <w:rPr>
                <w:color w:val="000000"/>
                <w:sz w:val="20"/>
                <w:szCs w:val="20"/>
                <w:lang w:val="en-US"/>
              </w:rPr>
              <w:t>Jumper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1033682,64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388445,18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Кондратьева Л.А.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 взаимодействия со страхователями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долевая,1/3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долевая,1/3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долевая,1/3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55,1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55,1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55,1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55,1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КИА </w:t>
            </w:r>
            <w:r>
              <w:rPr>
                <w:color w:val="000000"/>
                <w:sz w:val="20"/>
                <w:szCs w:val="20"/>
                <w:lang w:val="en-US"/>
              </w:rPr>
              <w:t>CEED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714137,02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888203,44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Пыльнова М.В.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 взаимодействия со страхователями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долевая,1/4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долевая,1/4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63,5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753369,91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Немкович О.В.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Заместитель начальника Управления казначейства-заместитель </w:t>
            </w:r>
            <w:r>
              <w:rPr>
                <w:color w:val="000000"/>
                <w:sz w:val="20"/>
                <w:szCs w:val="20"/>
              </w:rPr>
              <w:lastRenderedPageBreak/>
              <w:t>главного бухгалтера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крытая автостоянка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крытая автостоянка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½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1/7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57,8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179,8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57,8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690,0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20,4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62,7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101,1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20,4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Шкода </w:t>
            </w:r>
            <w:r>
              <w:rPr>
                <w:color w:val="000000"/>
                <w:sz w:val="20"/>
                <w:szCs w:val="20"/>
                <w:lang w:val="en-US"/>
              </w:rPr>
              <w:t>KAROQ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1052486,04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3597741,85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Маракаева Т.Ю.</w:t>
            </w: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  <w:r>
              <w:rPr>
                <w:color w:val="000000"/>
                <w:sz w:val="20"/>
                <w:szCs w:val="20"/>
              </w:rPr>
              <w:t xml:space="preserve"> по осуществлению закупок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</w:t>
            </w:r>
          </w:p>
          <w:p w:rsidR="007513F0" w:rsidRDefault="007513F0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</w:t>
            </w:r>
            <w:r>
              <w:rPr>
                <w:color w:val="000000"/>
                <w:sz w:val="20"/>
                <w:szCs w:val="20"/>
              </w:rPr>
              <w:t>олевая,  1/3</w:t>
            </w:r>
          </w:p>
          <w:p w:rsidR="007513F0" w:rsidRDefault="007513F0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44,7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50,1</w:t>
            </w:r>
          </w:p>
          <w:p w:rsidR="007513F0" w:rsidRDefault="007513F0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Ф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Ф</w:t>
            </w:r>
          </w:p>
          <w:p w:rsidR="007513F0" w:rsidRDefault="00FD69F8">
            <w:pPr>
              <w:pStyle w:val="Standard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Автомобиль легковой Рено Clio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3312664,34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Бульгак О.А.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</w:t>
            </w:r>
            <w:r>
              <w:rPr>
                <w:color w:val="000000"/>
                <w:sz w:val="20"/>
                <w:szCs w:val="20"/>
              </w:rPr>
              <w:t>ачальник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отдела</w:t>
            </w:r>
            <w:r>
              <w:rPr>
                <w:color w:val="000000"/>
                <w:sz w:val="20"/>
                <w:szCs w:val="20"/>
              </w:rPr>
              <w:t xml:space="preserve"> по осуществлению закупок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  <w:r>
              <w:rPr>
                <w:rFonts w:eastAsia="Arial CYR"/>
                <w:sz w:val="20"/>
                <w:szCs w:val="20"/>
              </w:rPr>
              <w:t>1130833,95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Молитвина А.Е.</w:t>
            </w: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Главный специалист-эксперт отдела по осуществлению закупок     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долевая, 1/4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</w:t>
            </w:r>
            <w:r>
              <w:rPr>
                <w:color w:val="000000"/>
                <w:sz w:val="20"/>
                <w:szCs w:val="20"/>
              </w:rPr>
              <w:t xml:space="preserve"> 1/2</w:t>
            </w: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51,9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43,0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54,1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 </w:t>
            </w: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54,1</w:t>
            </w: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68,0</w:t>
            </w: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54,1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РФ</w:t>
            </w: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Нет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  <w:r>
              <w:rPr>
                <w:rFonts w:eastAsia="Arial CYR"/>
                <w:sz w:val="20"/>
                <w:szCs w:val="20"/>
              </w:rPr>
              <w:lastRenderedPageBreak/>
              <w:t>560890,82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b/>
                <w:bCs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b/>
                <w:bCs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b/>
                <w:bCs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b/>
                <w:bCs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b/>
                <w:bCs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b/>
                <w:bCs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  <w:r>
              <w:rPr>
                <w:rFonts w:eastAsia="Arial CYR"/>
                <w:sz w:val="20"/>
                <w:szCs w:val="20"/>
              </w:rPr>
              <w:t>1 122656,44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  <w:r>
              <w:rPr>
                <w:rFonts w:eastAsia="Arial CYR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Козаченко К.А.</w:t>
            </w: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специалист-эксперт отдела по осуществлению закупок     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Автомобиль Ауди А6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  <w:r>
              <w:rPr>
                <w:rFonts w:eastAsia="Arial CYR"/>
                <w:sz w:val="20"/>
                <w:szCs w:val="20"/>
              </w:rPr>
              <w:t>1547213,47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  <w:r>
              <w:rPr>
                <w:rFonts w:eastAsia="Arial CYR"/>
                <w:sz w:val="20"/>
                <w:szCs w:val="20"/>
              </w:rPr>
              <w:t>1466007,65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  <w:r>
              <w:rPr>
                <w:rFonts w:eastAsia="Arial CYR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Власова И.Н.</w:t>
            </w: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по учету основных средств и материальных ценностей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  <w:r>
              <w:rPr>
                <w:color w:val="000000"/>
                <w:sz w:val="20"/>
                <w:szCs w:val="20"/>
              </w:rPr>
              <w:t xml:space="preserve"> участок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Общая д</w:t>
            </w:r>
            <w:r>
              <w:rPr>
                <w:color w:val="000000"/>
                <w:sz w:val="20"/>
                <w:szCs w:val="20"/>
              </w:rPr>
              <w:t>олевая, 1/2</w:t>
            </w:r>
          </w:p>
          <w:p w:rsidR="007513F0" w:rsidRDefault="00FD69F8">
            <w:pPr>
              <w:pStyle w:val="Standard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ндивидуальная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58,4</w:t>
            </w:r>
          </w:p>
          <w:p w:rsidR="007513F0" w:rsidRDefault="007513F0">
            <w:pPr>
              <w:pStyle w:val="Standard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59,8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606,00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Ф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Ф</w:t>
            </w:r>
          </w:p>
          <w:p w:rsidR="007513F0" w:rsidRDefault="00FD69F8">
            <w:pPr>
              <w:pStyle w:val="Standard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:rsidR="007513F0" w:rsidRDefault="00FD69F8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ет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690430,46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Мамонтова И.В.</w:t>
            </w: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 отдела по учету основных средств и материальных ценностей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Легковые автомобили:</w:t>
            </w:r>
          </w:p>
          <w:p w:rsidR="007513F0" w:rsidRDefault="00FD69F8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Мерседес 190,</w:t>
            </w:r>
          </w:p>
          <w:p w:rsidR="007513F0" w:rsidRDefault="00FD69F8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Мазда 3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935736,52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158329,45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Мосьпан Т.Б.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эксперт отдела по учету основных средств и материальных </w:t>
            </w:r>
            <w:r>
              <w:rPr>
                <w:color w:val="000000"/>
                <w:sz w:val="20"/>
                <w:szCs w:val="20"/>
              </w:rPr>
              <w:t>ценностей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Грузовой автомобиль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ГАЗ 53 В,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Фольксваген Тигуан 2,0 </w:t>
            </w:r>
            <w:r>
              <w:rPr>
                <w:color w:val="000000"/>
                <w:sz w:val="20"/>
                <w:szCs w:val="20"/>
                <w:lang w:val="en-US"/>
              </w:rPr>
              <w:t>TDI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776399,48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Щукина М.А.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специалист-эксперт отдела по учету основных средств и </w:t>
            </w:r>
            <w:r>
              <w:rPr>
                <w:color w:val="000000"/>
                <w:sz w:val="20"/>
                <w:szCs w:val="20"/>
              </w:rPr>
              <w:t>материальных ценностей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52,7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52,7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561052,17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10800,0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Данильчук С. П.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специалист-эксперт отдела по учету основных средств и материальных ценностей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392,9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780,0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658,3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392,9</w:t>
            </w: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right="-8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Л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егковые автомобили: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COROLLA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1.4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D,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УАЗ-31512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810453,57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794013,30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Салага Е. В.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Главный специалист-эксперт отдела по учету основных средств и материальных ценностей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</w:t>
            </w:r>
            <w:r>
              <w:rPr>
                <w:color w:val="000000"/>
                <w:sz w:val="20"/>
                <w:szCs w:val="20"/>
              </w:rPr>
              <w:t xml:space="preserve"> долевая,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½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1/2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50,8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50,8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50,8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автомобили</w:t>
            </w: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Volgswagen Passat</w:t>
            </w: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Мерседес Бенц 123</w:t>
            </w: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Ситроен Берлинго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390995,23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777333,14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Иванова А.Р.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 отдела по учету основных средств и материальных ценностей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t>долевая,1/3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1/2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1/4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1/24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1/4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1417,0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63,9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133,8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133,8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761,7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133,8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Автомобили Форд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Transit 140 T350 TDCI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Фольксваген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Passat 2/0 TDI</w:t>
            </w: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Ниссан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NAVARA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парусно-моторное судно СТ-ЦТНСЗ 0816414</w:t>
            </w: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3480134,35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168000,0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Богуш И.В.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расчетов с дебиторами и кредиторами управления казначейства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936865,57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Веселова М.В.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специалист-эксперт отдела расчетов с дебиторами и кредиторами </w:t>
            </w:r>
            <w:r>
              <w:rPr>
                <w:sz w:val="20"/>
                <w:szCs w:val="20"/>
              </w:rPr>
              <w:lastRenderedPageBreak/>
              <w:t>управления казначейства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99,7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48000,0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баня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416,0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48000,0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Хундай Матрикс </w:t>
            </w:r>
            <w:r>
              <w:rPr>
                <w:color w:val="000000"/>
                <w:sz w:val="20"/>
                <w:szCs w:val="20"/>
                <w:lang w:val="en-US"/>
              </w:rPr>
              <w:t>GLX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531694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911620,67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Шибалко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А.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по расчетам с дебиторами-кредиторами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rFonts w:eastAsia="Times New Roman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rFonts w:eastAsia="Times New Roman CYR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915061,16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Павловская Т.А.</w:t>
            </w: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</w:t>
            </w:r>
            <w:r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Заместитель начальника отдела по расчетам с дебиторами-кредиторами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нежилое </w:t>
            </w:r>
            <w:r>
              <w:rPr>
                <w:color w:val="000000"/>
                <w:sz w:val="20"/>
                <w:szCs w:val="20"/>
              </w:rPr>
              <w:t>помещение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½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½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836,8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Нет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автомобиль Форд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MONDEO TURNIER TDCI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  <w:r>
              <w:rPr>
                <w:rFonts w:eastAsia="Arial CYR"/>
                <w:sz w:val="20"/>
                <w:szCs w:val="20"/>
              </w:rPr>
              <w:lastRenderedPageBreak/>
              <w:t>640690,01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  <w:r>
              <w:rPr>
                <w:rFonts w:eastAsia="Arial CYR"/>
                <w:sz w:val="20"/>
                <w:szCs w:val="20"/>
              </w:rPr>
              <w:t>313499,40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  <w:r>
              <w:rPr>
                <w:rFonts w:eastAsia="Arial CYR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Серкова Е.А.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кассового исполнения бюджета Управления казначейства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  <w:r>
              <w:rPr>
                <w:rFonts w:eastAsia="Arial CYR"/>
                <w:sz w:val="20"/>
                <w:szCs w:val="20"/>
              </w:rPr>
              <w:t>792243,65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Бедренникова Л.В.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 отдела кассового исполнения бюджета Управления казначейства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  <w:r>
              <w:rPr>
                <w:rFonts w:eastAsia="Arial CYR"/>
                <w:sz w:val="20"/>
                <w:szCs w:val="20"/>
              </w:rPr>
              <w:t>753487,43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Константинова Е.И.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 отдела кассового исполнения бюджета Управления казначейства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долевая,1/2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Автомобиль</w:t>
            </w:r>
          </w:p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DAEWOO MATIZ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  <w:r>
              <w:rPr>
                <w:rFonts w:eastAsia="Arial CYR"/>
                <w:sz w:val="20"/>
                <w:szCs w:val="20"/>
              </w:rPr>
              <w:t>810301,63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Михалькова О.В.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специалист-эксперт отдела кассового </w:t>
            </w:r>
            <w:r>
              <w:rPr>
                <w:color w:val="000000"/>
                <w:sz w:val="20"/>
                <w:szCs w:val="20"/>
              </w:rPr>
              <w:t>исполнения бюджета Управления казначейства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832,0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128,5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Автомобиль</w:t>
            </w:r>
          </w:p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Тойота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RAV 4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  <w:r>
              <w:rPr>
                <w:rFonts w:eastAsia="Arial CYR"/>
                <w:sz w:val="20"/>
                <w:szCs w:val="20"/>
              </w:rPr>
              <w:t>579801,34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Юнгкинд О.А.</w:t>
            </w: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Главный специалист-эксперт отдела кассового исполнения бюджета Управления казначейства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</w:t>
            </w:r>
            <w:r>
              <w:rPr>
                <w:color w:val="000000"/>
                <w:sz w:val="20"/>
                <w:szCs w:val="20"/>
              </w:rPr>
              <w:t>совместная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437,0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608,0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42,2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42,2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112,0</w:t>
            </w: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437,0</w:t>
            </w: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437,0</w:t>
            </w: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Нет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  <w:r>
              <w:rPr>
                <w:rFonts w:eastAsia="Arial CYR"/>
                <w:sz w:val="20"/>
                <w:szCs w:val="20"/>
              </w:rPr>
              <w:lastRenderedPageBreak/>
              <w:t>585877,81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  <w:r>
              <w:rPr>
                <w:rFonts w:eastAsia="Arial CYR"/>
                <w:sz w:val="20"/>
                <w:szCs w:val="20"/>
              </w:rPr>
              <w:t>1421155,17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  <w:r>
              <w:rPr>
                <w:rFonts w:eastAsia="Arial CYR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  <w:r>
              <w:rPr>
                <w:rFonts w:eastAsia="Arial CYR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Arial CYR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Бауэр Ю.Н.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административно-хозяйственного отдела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FD69F8">
            <w:pPr>
              <w:pStyle w:val="Standard"/>
              <w:snapToGrid w:val="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7513F0" w:rsidRDefault="00FD69F8">
            <w:pPr>
              <w:pStyle w:val="Standard"/>
              <w:snapToGrid w:val="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FD69F8">
            <w:pPr>
              <w:pStyle w:val="Standard"/>
              <w:snapToGrid w:val="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spacing w:after="20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33,5</w:t>
            </w:r>
          </w:p>
          <w:p w:rsidR="007513F0" w:rsidRDefault="007513F0">
            <w:pPr>
              <w:pStyle w:val="Standard"/>
              <w:snapToGrid w:val="0"/>
              <w:spacing w:after="20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spacing w:after="20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spacing w:after="20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>77255,77</w:t>
            </w:r>
          </w:p>
          <w:p w:rsidR="007513F0" w:rsidRDefault="007513F0">
            <w:pPr>
              <w:pStyle w:val="Textbody"/>
              <w:spacing w:before="24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FD69F8">
            <w:pPr>
              <w:pStyle w:val="Textbody"/>
              <w:spacing w:befor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spacing w:after="200"/>
              <w:jc w:val="center"/>
              <w:rPr>
                <w:sz w:val="20"/>
                <w:szCs w:val="2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Подтереба А.В.</w:t>
            </w: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Общая д</w:t>
            </w:r>
            <w:r>
              <w:rPr>
                <w:color w:val="000000"/>
                <w:sz w:val="20"/>
                <w:szCs w:val="20"/>
              </w:rPr>
              <w:t>олевая, 1/3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Общая д</w:t>
            </w:r>
            <w:r>
              <w:rPr>
                <w:color w:val="000000"/>
                <w:sz w:val="20"/>
                <w:szCs w:val="20"/>
              </w:rPr>
              <w:t>олевая, 1/3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47,0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47,0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a5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a5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a5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a5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a5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a5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spacing w:line="200" w:lineRule="atLeast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513F0" w:rsidRDefault="007513F0">
            <w:pPr>
              <w:pStyle w:val="ConsPlusNormal"/>
              <w:snapToGrid w:val="0"/>
              <w:spacing w:line="200" w:lineRule="atLeast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513F0" w:rsidRDefault="007513F0">
            <w:pPr>
              <w:pStyle w:val="ConsPlusNormal"/>
              <w:snapToGrid w:val="0"/>
              <w:spacing w:line="200" w:lineRule="atLeast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513F0" w:rsidRDefault="007513F0">
            <w:pPr>
              <w:pStyle w:val="ConsPlusNormal"/>
              <w:snapToGrid w:val="0"/>
              <w:spacing w:line="200" w:lineRule="atLeast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513F0" w:rsidRDefault="007513F0">
            <w:pPr>
              <w:pStyle w:val="ConsPlusNormal"/>
              <w:snapToGrid w:val="0"/>
              <w:spacing w:line="200" w:lineRule="atLeast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513F0" w:rsidRDefault="00FD69F8">
            <w:pPr>
              <w:pStyle w:val="ConsPlusNormal"/>
              <w:snapToGrid w:val="0"/>
              <w:spacing w:line="200" w:lineRule="atLeas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spacing w:line="200" w:lineRule="atLeast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Легковой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автомобиль:</w:t>
            </w:r>
          </w:p>
          <w:p w:rsidR="007513F0" w:rsidRDefault="00FD69F8">
            <w:pPr>
              <w:pStyle w:val="Standard"/>
              <w:snapToGrid w:val="0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Volkswagen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Passat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587360, 11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511174,61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7276,51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53.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Ковалева Г.И.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Общая  д</w:t>
            </w:r>
            <w:r>
              <w:rPr>
                <w:color w:val="000000"/>
                <w:sz w:val="20"/>
                <w:szCs w:val="20"/>
              </w:rPr>
              <w:t>олевая, 1/2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Ф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842704,05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Пономаренко Н.Ю.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 административно-хозяйственного отдела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Автомобили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Nissan Almera Classik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Volkswagen Polo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854458,68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Махнач Н.А.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36,1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42,4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42,4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Фольксваген </w:t>
            </w:r>
            <w:r>
              <w:rPr>
                <w:color w:val="000000"/>
                <w:sz w:val="20"/>
                <w:szCs w:val="20"/>
                <w:lang w:val="en-US"/>
              </w:rPr>
              <w:t>SHARAN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529760,97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751730,27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Бровков М.Б.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184,6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72,9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72,9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37,6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184,6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Авенсис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659706,71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183500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Колтунова А.А.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</w:t>
            </w:r>
            <w:r>
              <w:rPr>
                <w:color w:val="000000"/>
                <w:sz w:val="20"/>
                <w:szCs w:val="20"/>
              </w:rPr>
              <w:t>общего отдела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долевая,2/3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819,0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556,0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52,9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36,8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20,1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Мицубиси </w:t>
            </w:r>
            <w:r>
              <w:rPr>
                <w:color w:val="000000"/>
                <w:sz w:val="20"/>
                <w:szCs w:val="20"/>
                <w:lang w:val="en-US"/>
              </w:rPr>
              <w:t>ASX</w:t>
            </w:r>
            <w:r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979851,98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Доманицкий А. А.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информационных технологий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54,4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428,4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428,4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Форд </w:t>
            </w:r>
            <w:r>
              <w:rPr>
                <w:color w:val="000000"/>
                <w:sz w:val="20"/>
                <w:szCs w:val="20"/>
                <w:lang w:val="en-US"/>
              </w:rPr>
              <w:t>FOCUS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904821,86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59.</w:t>
            </w:r>
          </w:p>
          <w:p w:rsidR="007513F0" w:rsidRDefault="007513F0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Яковенко Е.Н.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</w:t>
            </w:r>
            <w:r>
              <w:rPr>
                <w:color w:val="000000"/>
                <w:sz w:val="20"/>
                <w:szCs w:val="20"/>
              </w:rPr>
              <w:t xml:space="preserve"> начальника отдела </w:t>
            </w:r>
            <w:r>
              <w:rPr>
                <w:color w:val="000000"/>
                <w:sz w:val="20"/>
                <w:szCs w:val="20"/>
              </w:rPr>
              <w:t>информационных</w:t>
            </w:r>
            <w:r>
              <w:rPr>
                <w:color w:val="000000"/>
                <w:sz w:val="20"/>
                <w:szCs w:val="20"/>
              </w:rPr>
              <w:t xml:space="preserve"> технологий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spacing w:after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½</w:t>
            </w:r>
          </w:p>
          <w:p w:rsidR="007513F0" w:rsidRDefault="00FD69F8">
            <w:pPr>
              <w:pStyle w:val="Standard"/>
              <w:snapToGrid w:val="0"/>
              <w:spacing w:after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80,9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spacing w:after="200"/>
              <w:ind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1752035,46</w:t>
            </w:r>
          </w:p>
          <w:p w:rsidR="007513F0" w:rsidRDefault="007513F0">
            <w:pPr>
              <w:pStyle w:val="Standard"/>
              <w:snapToGrid w:val="0"/>
              <w:ind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Ягубова Е.А.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бюджетного отдела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</w:t>
            </w:r>
            <w:r>
              <w:rPr>
                <w:color w:val="000000"/>
                <w:sz w:val="20"/>
                <w:szCs w:val="20"/>
              </w:rPr>
              <w:t>олевая, 1/2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</w:t>
            </w:r>
            <w:r>
              <w:rPr>
                <w:color w:val="000000"/>
                <w:sz w:val="20"/>
                <w:szCs w:val="20"/>
              </w:rPr>
              <w:t>олевая, 1/3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1/2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62,3</w:t>
            </w:r>
          </w:p>
          <w:p w:rsidR="007513F0" w:rsidRDefault="007513F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42,7</w:t>
            </w:r>
          </w:p>
          <w:p w:rsidR="007513F0" w:rsidRDefault="007513F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62,3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62,3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Фольксваген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ddy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1255134,</w:t>
            </w:r>
            <w:r>
              <w:rPr>
                <w:color w:val="000000"/>
                <w:sz w:val="20"/>
                <w:szCs w:val="20"/>
              </w:rPr>
              <w:t>60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14 400,00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61.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Романаускас И.Г.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бюджетного отдела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t>долевая, 1/3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87,8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87,8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21,4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КИА</w:t>
            </w:r>
            <w:r>
              <w:rPr>
                <w:color w:val="000000"/>
                <w:sz w:val="20"/>
                <w:szCs w:val="20"/>
                <w:lang w:val="en-US"/>
              </w:rPr>
              <w:t>JD (CEE”D)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Хундай </w:t>
            </w:r>
            <w:r>
              <w:rPr>
                <w:color w:val="000000"/>
                <w:sz w:val="20"/>
                <w:szCs w:val="20"/>
                <w:lang w:val="en-US"/>
              </w:rPr>
              <w:t>SANTA FE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734546,82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2393838,81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Попова А.А.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бюджетного отдела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 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t>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2/3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общая долевая 2/3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84,4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830,0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662,0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90,3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98,0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Пежо 207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852855,3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181257,50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Зубкова О.А.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 бюджетного отдела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49,9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49,9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631673,96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Никонорова И.А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специалист-эксперт бюджетного отдела  отдела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1/4</w:t>
            </w: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37,5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53,4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37,5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629391,25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169177,09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Кобелева Н.Н.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бюджетного отдела  отдела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563406,61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Копичина С.А.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бюджетного отдела  отдела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26/100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73,2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22,7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73,2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73,2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621822,56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851572,60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Евсеенко И. Ю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бюджетного отдела  отдела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2/5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2/5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187,4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1200,00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584274,65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Родионова Е.Б.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специалист-эксперт бюджетного отдела</w:t>
            </w:r>
            <w:r>
              <w:rPr>
                <w:sz w:val="20"/>
                <w:szCs w:val="20"/>
              </w:rPr>
              <w:t xml:space="preserve">  отдела</w:t>
            </w: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41/100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41/100</w:t>
            </w: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9/100</w:t>
            </w: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9/100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61,5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68,6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Автомобиль</w:t>
            </w: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Тойота РАВ 4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80066,00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1197499,23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Бондаренко С.А.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бюджетного </w:t>
            </w:r>
            <w:r>
              <w:rPr>
                <w:sz w:val="20"/>
                <w:szCs w:val="20"/>
              </w:rPr>
              <w:t>отдела  отдела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47,0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860,0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245,1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60,9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513F0" w:rsidRDefault="00FD69F8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Хёндай Грета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743648,00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212167,19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Трифонова А.С.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western"/>
              <w:snapToGri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специалист-эксперт бюджетного отдела</w:t>
            </w:r>
            <w:r>
              <w:rPr>
                <w:sz w:val="20"/>
                <w:szCs w:val="20"/>
              </w:rPr>
              <w:t xml:space="preserve">  отдела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211,0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Ситроен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c-crosser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444440,4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Конрат Г. А.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54.6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1251599,89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Устин Е.А.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97,6</w:t>
            </w: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672288,88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604774,18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Левенкова В.Т.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98,2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98,2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98,2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автомобиль Ауди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Q 3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683121,22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1453475,87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Мандрик И.В.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юридического отдела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долевая,2/5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долевая,2/5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долевая,2/5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пропорционально общей жилой площади квартиры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долевая,2/5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960,0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194,6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51,6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20322,0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194,6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64,4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Toyota RAV 4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автомобили</w:t>
            </w: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Toyota Land Cruiser 150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Opel Vivaro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662004,41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5372967,67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Гойшик Е.Н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Несовершенно-летний ребёнок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специалист-эксперт </w:t>
            </w:r>
            <w:r>
              <w:rPr>
                <w:color w:val="000000"/>
                <w:sz w:val="20"/>
                <w:szCs w:val="20"/>
              </w:rPr>
              <w:t>юридического отдела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t>участок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6600FF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</w:t>
            </w:r>
            <w:r>
              <w:rPr>
                <w:color w:val="000000"/>
                <w:sz w:val="20"/>
                <w:szCs w:val="20"/>
              </w:rPr>
              <w:t>олевая, 1/4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</w:t>
            </w:r>
            <w:r>
              <w:rPr>
                <w:color w:val="000000"/>
                <w:sz w:val="20"/>
                <w:szCs w:val="20"/>
              </w:rPr>
              <w:t>олевая, 1/4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</w:t>
            </w:r>
            <w:r>
              <w:rPr>
                <w:color w:val="000000"/>
                <w:sz w:val="20"/>
                <w:szCs w:val="20"/>
              </w:rPr>
              <w:t>олевая, 1/4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</w:t>
            </w:r>
            <w:r>
              <w:rPr>
                <w:color w:val="000000"/>
                <w:sz w:val="20"/>
                <w:szCs w:val="20"/>
              </w:rPr>
              <w:t>олевая, 1/4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</w:t>
            </w:r>
            <w:r>
              <w:rPr>
                <w:color w:val="000000"/>
                <w:sz w:val="20"/>
                <w:szCs w:val="20"/>
              </w:rPr>
              <w:t>олевая, 1/</w:t>
            </w:r>
            <w:r>
              <w:rPr>
                <w:color w:val="000000"/>
                <w:sz w:val="20"/>
                <w:szCs w:val="20"/>
              </w:rPr>
              <w:t>2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</w:t>
            </w:r>
            <w:r>
              <w:rPr>
                <w:color w:val="000000"/>
                <w:sz w:val="20"/>
                <w:szCs w:val="20"/>
              </w:rPr>
              <w:t>олевая, 1/2</w:t>
            </w:r>
          </w:p>
          <w:p w:rsidR="007513F0" w:rsidRDefault="007513F0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1730,0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1730,0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116,7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103,2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50,5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50,5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833,0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116,7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116,7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</w:t>
            </w: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116,7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KIA SORENTO JC 5248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572593,33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712168,72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76.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Кузнецова М.Н.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специалист-эксперт </w:t>
            </w:r>
            <w:r>
              <w:rPr>
                <w:color w:val="000000"/>
                <w:sz w:val="20"/>
                <w:szCs w:val="20"/>
              </w:rPr>
              <w:t>юридического отдела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878,0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1122,0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117771,95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20681,82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Лосева А. О.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кадров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146,8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44,6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146,8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343,0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343,0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146,8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343,0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Автомобиль Мерседес Бенц Е 200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Пежо 308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SV</w:t>
            </w: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Ниссан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X-TRALL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1261897,77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203000,0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Сагитова И.М.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отдела кадров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1091703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Лосева Е.А.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Заместитель начальника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отдела кадров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долевая,1/3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долевая,1/3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84,6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50,5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84,6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Тойота Аурис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576442,87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420398,64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Дмитриева О.В.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кадров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55,4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55,4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Автомобиль Опель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VEKTRA 1.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Трактор Т-25А</w:t>
            </w: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Трактор Т-25А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559730,82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Демина О.А.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кадров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127,5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555810,08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Крылова Е.А</w:t>
            </w:r>
          </w:p>
          <w:p w:rsidR="007513F0" w:rsidRDefault="007513F0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FD69F8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специалист-эксперт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отдела кадров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584,0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125,5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584,0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</w:t>
            </w:r>
            <w:r>
              <w:rPr>
                <w:color w:val="000000"/>
                <w:sz w:val="20"/>
                <w:szCs w:val="20"/>
              </w:rPr>
              <w:t xml:space="preserve">ые автомобили: </w:t>
            </w:r>
            <w:r>
              <w:rPr>
                <w:color w:val="000000"/>
                <w:sz w:val="20"/>
                <w:szCs w:val="20"/>
                <w:lang w:val="en-US"/>
              </w:rPr>
              <w:t>CHERY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color w:val="000000"/>
                <w:sz w:val="20"/>
                <w:szCs w:val="20"/>
              </w:rPr>
              <w:t xml:space="preserve"> , </w:t>
            </w:r>
            <w:r>
              <w:rPr>
                <w:color w:val="000000"/>
                <w:sz w:val="20"/>
                <w:szCs w:val="20"/>
                <w:lang w:val="en-US"/>
              </w:rPr>
              <w:t>KIA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RIO, RENO LOGAN</w:t>
            </w:r>
          </w:p>
          <w:p w:rsidR="007513F0" w:rsidRDefault="00FD69F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грузовой</w:t>
            </w:r>
          </w:p>
          <w:p w:rsidR="007513F0" w:rsidRDefault="00FD69F8">
            <w:pPr>
              <w:pStyle w:val="a5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MITSUBISHI L 200</w:t>
            </w:r>
          </w:p>
          <w:p w:rsidR="007513F0" w:rsidRDefault="007513F0">
            <w:pPr>
              <w:pStyle w:val="a5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a5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929732,29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284890,37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Кратюк И.П.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специалист-эксперт отдела кадров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15,7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840462,15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Сирота И.А.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Главный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специалист-эксперт отдела кадров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11000,0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142,0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142,0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РФ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автомобиль</w:t>
            </w: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Опель Астра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5150826,82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311061,52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Гардагина О.В.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отдела по работе с обращениями граждан,застрахованных лиц, организаций и страхователей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</w:t>
            </w:r>
            <w:r>
              <w:rPr>
                <w:color w:val="000000"/>
                <w:sz w:val="20"/>
                <w:szCs w:val="20"/>
              </w:rPr>
              <w:t>олевая, 1/5</w:t>
            </w: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7513F0" w:rsidRDefault="007513F0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45,9</w:t>
            </w:r>
          </w:p>
          <w:p w:rsidR="007513F0" w:rsidRDefault="007513F0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60,2</w:t>
            </w:r>
          </w:p>
          <w:p w:rsidR="007513F0" w:rsidRDefault="007513F0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61,3</w:t>
            </w:r>
          </w:p>
          <w:p w:rsidR="007513F0" w:rsidRDefault="007513F0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61,3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20,8</w:t>
            </w: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77,0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</w:t>
            </w:r>
          </w:p>
          <w:p w:rsidR="007513F0" w:rsidRDefault="00FD69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Ауди 100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955048,68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441892,3</w:t>
            </w:r>
          </w:p>
          <w:p w:rsidR="007513F0" w:rsidRDefault="007513F0">
            <w:pPr>
              <w:pStyle w:val="Standard"/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Смирнова Е.С.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несовершеннолетний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отдела по работе с </w:t>
            </w:r>
            <w:r>
              <w:rPr>
                <w:sz w:val="20"/>
                <w:szCs w:val="20"/>
              </w:rPr>
              <w:t>обращениями граждан, застрахованных лиц, организаций и страхователей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49.6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66,9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66,9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автомобиль Хонда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Ridgline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734059,52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1067266,27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Самойленко Е.В.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работе с обращениями граждан, застрахованных лиц, организаций и страхователей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50,7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719055,56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3150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Панасенко Л.В.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контрольно-ревизионной группы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  <w:p w:rsidR="007513F0" w:rsidRDefault="007513F0">
            <w:pPr>
              <w:pStyle w:val="Standard"/>
              <w:snapToGri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7513F0" w:rsidRDefault="007513F0">
            <w:pPr>
              <w:pStyle w:val="Standard"/>
              <w:snapToGri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806,0</w:t>
            </w:r>
          </w:p>
          <w:p w:rsidR="007513F0" w:rsidRDefault="007513F0">
            <w:pPr>
              <w:pStyle w:val="Standard"/>
              <w:snapToGri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68,1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107,8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806,0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/>
              </w:rPr>
              <w:t xml:space="preserve">Шкода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Oktavia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694083,3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682849,59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Попова С.А.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513F0" w:rsidRDefault="00FD69F8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контролер-ревизор контрольно-ревизионной группы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widowControl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widowControl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widowControl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widowControl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widowControl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widowControl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1/4 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widowControl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1/4 </w:t>
            </w:r>
          </w:p>
          <w:p w:rsidR="007513F0" w:rsidRDefault="007513F0">
            <w:pPr>
              <w:pStyle w:val="Standard"/>
              <w:widowControl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widowControl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widowControl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69,4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69,4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69,4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Опель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ЗАФИРА</w:t>
            </w:r>
          </w:p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746083,77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1021171,27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926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90.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Решуйтене О.В.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контролер-ревизор контрольно-ревизионной группы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64,3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64,3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828090,6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360353,52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Грива И.В.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контролер-ревизор контрольно-ревизионной группы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85/100</w:t>
            </w: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15/100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854,0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180,1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64,4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64,4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64,4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автомобили</w:t>
            </w: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Мерседес 300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Мерседес 300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630977,41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635042,14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Кузнецов-Свинцов А.В.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супруга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  <w:p w:rsidR="007513F0" w:rsidRDefault="007513F0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защите информации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1/4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автомобиль РЕНО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Kangoo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1055669,52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599943,25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extbody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93.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right="-75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Алексеев Р.В.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начальника отдела по </w:t>
            </w:r>
            <w:r>
              <w:rPr>
                <w:color w:val="000000"/>
                <w:sz w:val="20"/>
                <w:szCs w:val="20"/>
              </w:rPr>
              <w:t>защите информации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80,1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Автомобиль РЕНО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Renault Duster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1029178,07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94.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right="-75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Левиков </w:t>
            </w:r>
            <w:r>
              <w:rPr>
                <w:color w:val="000000"/>
                <w:sz w:val="20"/>
                <w:szCs w:val="20"/>
              </w:rPr>
              <w:t>В. Я.</w:t>
            </w: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right="-75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right="-75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упруга</w:t>
            </w:r>
          </w:p>
          <w:p w:rsidR="007513F0" w:rsidRDefault="007513F0">
            <w:pPr>
              <w:pStyle w:val="Standard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</w:t>
            </w:r>
            <w:r>
              <w:rPr>
                <w:color w:val="000000"/>
                <w:sz w:val="20"/>
                <w:szCs w:val="20"/>
              </w:rPr>
              <w:t>ачальник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 xml:space="preserve"> отдела по защите информации</w:t>
            </w: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емельный участок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</w:t>
            </w:r>
            <w:r>
              <w:rPr>
                <w:color w:val="000000"/>
                <w:sz w:val="20"/>
                <w:szCs w:val="20"/>
              </w:rPr>
              <w:t>олевая, 1/3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ндивидуальная    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</w:t>
            </w:r>
            <w:r>
              <w:rPr>
                <w:color w:val="000000"/>
                <w:sz w:val="20"/>
                <w:szCs w:val="20"/>
              </w:rPr>
              <w:t xml:space="preserve">олевая,  </w:t>
            </w:r>
          </w:p>
          <w:p w:rsidR="007513F0" w:rsidRDefault="00FD69F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1/3 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67,0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654,0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67,0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Ф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right="-8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Ф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Ф</w:t>
            </w:r>
          </w:p>
          <w:p w:rsidR="007513F0" w:rsidRDefault="007513F0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FD69F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  <w:p w:rsidR="007513F0" w:rsidRDefault="007513F0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Standard"/>
              <w:snapToGrid w:val="0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7513F0">
            <w:pPr>
              <w:pStyle w:val="Standard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ет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513F0" w:rsidRDefault="007513F0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513F0" w:rsidRDefault="00FD69F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  <w:p w:rsidR="007513F0" w:rsidRDefault="007513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13F0" w:rsidRDefault="007513F0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FD69F8">
            <w:pPr>
              <w:pStyle w:val="Standard"/>
              <w:suppressAutoHyphens w:val="0"/>
              <w:autoSpaceDE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rFonts w:eastAsia="Microsoft YaHei"/>
                <w:color w:val="000000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Microsoft YaHei"/>
                <w:color w:val="000000"/>
                <w:sz w:val="20"/>
                <w:szCs w:val="20"/>
                <w:lang w:eastAsia="ru-RU"/>
              </w:rPr>
              <w:t>245760,06</w:t>
            </w: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7513F0" w:rsidRDefault="007513F0">
            <w:pPr>
              <w:pStyle w:val="Standard"/>
              <w:suppressAutoHyphens w:val="0"/>
              <w:autoSpaceDE w:val="0"/>
              <w:snapToGrid w:val="0"/>
              <w:ind w:left="-79" w:right="-73"/>
              <w:jc w:val="center"/>
              <w:rPr>
                <w:rFonts w:eastAsia="Microsoft YaHei"/>
                <w:color w:val="000000"/>
                <w:sz w:val="20"/>
                <w:szCs w:val="20"/>
                <w:lang w:val="en-US" w:eastAsia="ru-RU"/>
              </w:rPr>
            </w:pPr>
          </w:p>
          <w:p w:rsidR="007513F0" w:rsidRDefault="00FD69F8">
            <w:pPr>
              <w:pStyle w:val="Standard"/>
              <w:suppressAutoHyphens w:val="0"/>
              <w:autoSpaceDE w:val="0"/>
              <w:snapToGrid w:val="0"/>
              <w:ind w:left="-79" w:right="-73"/>
              <w:jc w:val="center"/>
              <w:rPr>
                <w:rFonts w:eastAsia="Microsoft YaHe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Microsoft YaHei"/>
                <w:color w:val="000000"/>
                <w:sz w:val="20"/>
                <w:szCs w:val="20"/>
                <w:lang w:eastAsia="ru-RU"/>
              </w:rPr>
              <w:t>271916,79</w:t>
            </w:r>
          </w:p>
          <w:p w:rsidR="007513F0" w:rsidRDefault="007513F0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F0" w:rsidRDefault="007513F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13F0" w:rsidRDefault="007513F0">
      <w:pPr>
        <w:pStyle w:val="Standard"/>
      </w:pPr>
    </w:p>
    <w:p w:rsidR="007513F0" w:rsidRDefault="007513F0">
      <w:pPr>
        <w:pStyle w:val="Standard"/>
      </w:pPr>
    </w:p>
    <w:sectPr w:rsidR="007513F0">
      <w:pgSz w:w="16838" w:h="11906" w:orient="landscape"/>
      <w:pgMar w:top="1134" w:right="1134" w:bottom="1134" w:left="1134" w:header="720" w:footer="720" w:gutter="0"/>
      <w:lnNumType w:countBy="5" w:distance="283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9F8" w:rsidRDefault="00FD69F8">
      <w:r>
        <w:separator/>
      </w:r>
    </w:p>
  </w:endnote>
  <w:endnote w:type="continuationSeparator" w:id="0">
    <w:p w:rsidR="00FD69F8" w:rsidRDefault="00FD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Times New Roman CYR">
    <w:panose1 w:val="02020603050405020304"/>
    <w:charset w:val="00"/>
    <w:family w:val="roman"/>
    <w:pitch w:val="variable"/>
  </w:font>
  <w:font w:name="Arial CYR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9F8" w:rsidRDefault="00FD69F8">
      <w:r>
        <w:rPr>
          <w:color w:val="000000"/>
        </w:rPr>
        <w:separator/>
      </w:r>
    </w:p>
  </w:footnote>
  <w:footnote w:type="continuationSeparator" w:id="0">
    <w:p w:rsidR="00FD69F8" w:rsidRDefault="00FD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10ECB"/>
    <w:multiLevelType w:val="multilevel"/>
    <w:tmpl w:val="80DAAC2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513F0"/>
    <w:rsid w:val="00683952"/>
    <w:rsid w:val="007513F0"/>
    <w:rsid w:val="00FD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C53F6-7EE1-4802-9F8C-53CB724C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paragraph" w:styleId="4">
    <w:name w:val="heading 4"/>
    <w:basedOn w:val="Heading"/>
    <w:next w:val="Textbody"/>
    <w:p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Heading"/>
    <w:next w:val="Textbody"/>
    <w:pPr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Andale Sans UI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30">
    <w:name w:val="Название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Standard"/>
    <w:pPr>
      <w:suppressLineNumbers/>
    </w:pPr>
    <w:rPr>
      <w:rFonts w:cs="Mangal"/>
    </w:rPr>
  </w:style>
  <w:style w:type="paragraph" w:customStyle="1" w:styleId="20">
    <w:name w:val="Название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Standard"/>
    <w:pPr>
      <w:suppressLineNumbers/>
    </w:pPr>
    <w:rPr>
      <w:rFonts w:cs="Mangal"/>
    </w:r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sPlusNormal">
    <w:name w:val="ConsPlusNormal"/>
    <w:pPr>
      <w:widowControl/>
      <w:autoSpaceDE w:val="0"/>
    </w:pPr>
    <w:rPr>
      <w:rFonts w:ascii="Arial" w:eastAsia="Arial" w:hAnsi="Arial" w:cs="Arial"/>
      <w:sz w:val="20"/>
      <w:szCs w:val="20"/>
      <w:lang w:bidi="ar-SA"/>
    </w:rPr>
  </w:style>
  <w:style w:type="paragraph" w:customStyle="1" w:styleId="ConsPlusCell">
    <w:name w:val="ConsPlusCell"/>
    <w:pPr>
      <w:widowControl/>
      <w:autoSpaceDE w:val="0"/>
    </w:pPr>
    <w:rPr>
      <w:rFonts w:ascii="Arial" w:eastAsia="Arial" w:hAnsi="Arial" w:cs="Arial"/>
      <w:sz w:val="20"/>
      <w:szCs w:val="20"/>
      <w:lang w:bidi="ar-SA"/>
    </w:rPr>
  </w:style>
  <w:style w:type="paragraph" w:styleId="a5">
    <w:name w:val="Normal (Web)"/>
    <w:basedOn w:val="Standard"/>
    <w:pPr>
      <w:spacing w:before="100" w:after="119"/>
    </w:pPr>
    <w:rPr>
      <w:rFonts w:eastAsia="Times New Roman"/>
      <w:lang w:eastAsia="ru-RU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280" w:after="142" w:line="288" w:lineRule="auto"/>
    </w:pPr>
    <w:rPr>
      <w:rFonts w:eastAsia="Times New Roman"/>
      <w:color w:val="000000"/>
    </w:rPr>
  </w:style>
  <w:style w:type="paragraph" w:customStyle="1" w:styleId="ConsPlusDocList">
    <w:name w:val="ConsPlusDocList"/>
    <w:next w:val="Standard"/>
    <w:pPr>
      <w:autoSpaceDE w:val="0"/>
    </w:pPr>
    <w:rPr>
      <w:rFonts w:ascii="Arial" w:eastAsia="Arial" w:hAnsi="Arial" w:cs="Arial"/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6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7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2">
    <w:name w:val="Основной шрифт абзаца2"/>
  </w:style>
  <w:style w:type="character" w:customStyle="1" w:styleId="12">
    <w:name w:val="Основной шрифт абзаца1"/>
  </w:style>
  <w:style w:type="character" w:customStyle="1" w:styleId="NumberingSymbols">
    <w:name w:val="Numbering Symbols"/>
  </w:style>
  <w:style w:type="character" w:customStyle="1" w:styleId="Linenumbering">
    <w:name w:val="Line numbering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5153</Words>
  <Characters>29373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Наталия Васильевна</dc:creator>
  <cp:lastModifiedBy>Home</cp:lastModifiedBy>
  <cp:revision>2</cp:revision>
  <cp:lastPrinted>2021-05-21T12:26:00Z</cp:lastPrinted>
  <dcterms:created xsi:type="dcterms:W3CDTF">2022-06-01T05:46:00Z</dcterms:created>
  <dcterms:modified xsi:type="dcterms:W3CDTF">2022-06-01T05:46:00Z</dcterms:modified>
</cp:coreProperties>
</file>