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1E" w:rsidRDefault="00F26B1E" w:rsidP="00F26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 расходах, об имуществе и обязательствах имущественного характера лиц, руководителей государственных учреждений, подведомственных департаменту финансов Воронежской области и членов их </w:t>
      </w:r>
    </w:p>
    <w:p w:rsidR="00F26B1E" w:rsidRDefault="00F26B1E" w:rsidP="00F26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семей за период с 1 января по 31 декабря 2021 года</w:t>
      </w:r>
    </w:p>
    <w:p w:rsidR="00F26B1E" w:rsidRDefault="00F26B1E" w:rsidP="00F26B1E">
      <w:pPr>
        <w:jc w:val="center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127"/>
        <w:gridCol w:w="1842"/>
        <w:gridCol w:w="2127"/>
        <w:gridCol w:w="1134"/>
        <w:gridCol w:w="1134"/>
        <w:gridCol w:w="1275"/>
        <w:gridCol w:w="1277"/>
        <w:gridCol w:w="850"/>
        <w:gridCol w:w="1559"/>
      </w:tblGrid>
      <w:tr w:rsidR="00F26B1E" w:rsidTr="0053404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ind w:left="180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 xml:space="preserve">Фамилия, имя отчество лица, замещающего 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соответствующую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Деклариро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3"/>
                <w:sz w:val="20"/>
                <w:szCs w:val="20"/>
              </w:rPr>
              <w:t xml:space="preserve">ванный </w:t>
            </w: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 xml:space="preserve">годовой </w:t>
            </w:r>
            <w:r w:rsidRPr="002324CD">
              <w:rPr>
                <w:b/>
                <w:color w:val="000000" w:themeColor="text1"/>
                <w:spacing w:val="5"/>
                <w:sz w:val="20"/>
                <w:szCs w:val="20"/>
              </w:rPr>
              <w:t xml:space="preserve">доход за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2015 г.</w:t>
            </w:r>
          </w:p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F26B1E" w:rsidTr="0053404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 xml:space="preserve">Вид объектов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Площадь 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 xml:space="preserve">Страна 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расположе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Транс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портные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Пло-щадь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ind w:right="484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Страна </w:t>
            </w:r>
            <w:r w:rsidRPr="002324CD">
              <w:rPr>
                <w:b/>
                <w:color w:val="000000" w:themeColor="text1"/>
                <w:spacing w:val="-5"/>
                <w:sz w:val="20"/>
                <w:szCs w:val="20"/>
              </w:rPr>
              <w:t>располо-же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ния</w:t>
            </w:r>
          </w:p>
        </w:tc>
      </w:tr>
      <w:tr w:rsidR="00F26B1E" w:rsidRPr="000334E2" w:rsidTr="005340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Полетун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Наталья </w:t>
            </w:r>
          </w:p>
          <w:p w:rsidR="00F26B1E" w:rsidRPr="002324CD" w:rsidRDefault="000E0A6D" w:rsidP="000E0A6D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Вячеславов</w:t>
            </w:r>
            <w:r w:rsidR="00F26B1E" w:rsidRPr="002324CD">
              <w:rPr>
                <w:color w:val="000000" w:themeColor="text1"/>
                <w:sz w:val="23"/>
                <w:szCs w:val="23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F26B1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Исполняющий обязанности директора автономного учреждения Воронежской области «Корпоративный университет правительства Воронежской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0E0A6D" w:rsidP="000E0A6D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3 386 710,4</w:t>
            </w:r>
            <w:r w:rsidR="00F26B1E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0E0A6D" w:rsidRDefault="000E0A6D" w:rsidP="000E0A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Жилой дом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F26B1E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E84DCC" w:rsidRPr="002324CD" w:rsidRDefault="00E84DCC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Гараж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Default="000E0A6D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500</w:t>
            </w:r>
            <w:r w:rsidR="00F26B1E" w:rsidRPr="002324CD">
              <w:rPr>
                <w:color w:val="000000" w:themeColor="text1"/>
                <w:sz w:val="23"/>
                <w:szCs w:val="23"/>
              </w:rPr>
              <w:t>,0</w:t>
            </w:r>
          </w:p>
          <w:p w:rsidR="000E0A6D" w:rsidRPr="002324CD" w:rsidRDefault="000E0A6D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615,0</w:t>
            </w:r>
          </w:p>
          <w:p w:rsidR="00F26B1E" w:rsidRPr="002324CD" w:rsidRDefault="000E0A6D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44</w:t>
            </w:r>
            <w:r w:rsidR="00F26B1E" w:rsidRPr="002324CD">
              <w:rPr>
                <w:color w:val="000000" w:themeColor="text1"/>
                <w:sz w:val="23"/>
                <w:szCs w:val="23"/>
              </w:rPr>
              <w:t>,9</w:t>
            </w:r>
          </w:p>
          <w:p w:rsidR="00F26B1E" w:rsidRPr="002324CD" w:rsidRDefault="000E0A6D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68,9</w:t>
            </w:r>
          </w:p>
          <w:p w:rsidR="00F26B1E" w:rsidRPr="002324CD" w:rsidRDefault="000E0A6D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38,0</w:t>
            </w:r>
          </w:p>
          <w:p w:rsidR="00F26B1E" w:rsidRPr="002324CD" w:rsidRDefault="00E84DCC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0E0A6D" w:rsidRDefault="000E0A6D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E84DCC" w:rsidRPr="002324CD" w:rsidRDefault="00E84DCC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Автомобиль легковой:</w:t>
            </w:r>
          </w:p>
          <w:p w:rsidR="00F26B1E" w:rsidRPr="00E84DCC" w:rsidRDefault="00E84DCC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LADA</w:t>
            </w:r>
            <w:r w:rsidRPr="00E84DCC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  <w:lang w:val="en-US"/>
              </w:rPr>
              <w:t>GFK</w:t>
            </w:r>
            <w:r w:rsidRPr="00E84DCC">
              <w:rPr>
                <w:color w:val="000000" w:themeColor="text1"/>
                <w:sz w:val="23"/>
                <w:szCs w:val="23"/>
              </w:rPr>
              <w:t xml:space="preserve">330 </w:t>
            </w:r>
            <w:r>
              <w:rPr>
                <w:color w:val="000000" w:themeColor="text1"/>
                <w:sz w:val="23"/>
                <w:szCs w:val="23"/>
                <w:lang w:val="en-US"/>
              </w:rPr>
              <w:t>LADA</w:t>
            </w:r>
            <w:r w:rsidRPr="00E84DCC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26B1E" w:rsidRPr="000334E2" w:rsidTr="005340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Воробьев 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Владимир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Исполняющий обязанности директора государственного казенного учреждения Воронежской области «Управление финансово-бюджетными отношениями </w:t>
            </w:r>
            <w:r w:rsidRPr="002324CD">
              <w:rPr>
                <w:color w:val="000000" w:themeColor="text1"/>
                <w:sz w:val="23"/>
                <w:szCs w:val="23"/>
              </w:rPr>
              <w:lastRenderedPageBreak/>
              <w:t>Воронежской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E84DCC" w:rsidRDefault="00F26B1E" w:rsidP="00E84DCC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</w:rPr>
              <w:lastRenderedPageBreak/>
              <w:t>1 5</w:t>
            </w:r>
            <w:r w:rsidR="00E84DCC">
              <w:rPr>
                <w:color w:val="000000" w:themeColor="text1"/>
                <w:sz w:val="23"/>
                <w:szCs w:val="23"/>
                <w:lang w:val="en-US"/>
              </w:rPr>
              <w:t>72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="00E84DCC">
              <w:rPr>
                <w:color w:val="000000" w:themeColor="text1"/>
                <w:sz w:val="23"/>
                <w:szCs w:val="23"/>
                <w:lang w:val="en-US"/>
              </w:rPr>
              <w:t>850</w:t>
            </w:r>
            <w:r>
              <w:rPr>
                <w:color w:val="000000" w:themeColor="text1"/>
                <w:sz w:val="23"/>
                <w:szCs w:val="23"/>
              </w:rPr>
              <w:t xml:space="preserve">, </w:t>
            </w:r>
            <w:r w:rsidR="00E84DCC">
              <w:rPr>
                <w:color w:val="000000" w:themeColor="text1"/>
                <w:sz w:val="23"/>
                <w:szCs w:val="23"/>
                <w:lang w:val="en-US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Автомобили легковые: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</w:t>
            </w: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udi A</w:t>
            </w:r>
            <w:r w:rsidRPr="002324CD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26B1E" w:rsidRPr="000334E2" w:rsidTr="005340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F26B1E" w:rsidRPr="000334E2" w:rsidTr="005340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F26B1E" w:rsidRPr="000334E2" w:rsidTr="005340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Сергиенко Татьяна 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Директор государственного казенного учреждения Воронежской области «Центр бюджетного учета и отчетности»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4B2C8C" w:rsidRDefault="004B2C8C" w:rsidP="005340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2926756,13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Жилой дом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3600,0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1500,0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52,4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80,3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41,3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4B2C8C" w:rsidRDefault="00F26B1E" w:rsidP="0053404B">
            <w:pPr>
              <w:jc w:val="center"/>
              <w:rPr>
                <w:sz w:val="23"/>
                <w:szCs w:val="23"/>
                <w:lang w:val="en-US"/>
              </w:rPr>
            </w:pPr>
            <w:r w:rsidRPr="004B2C8C">
              <w:rPr>
                <w:sz w:val="23"/>
                <w:szCs w:val="23"/>
                <w:lang w:val="en-US"/>
              </w:rPr>
              <w:t xml:space="preserve">Nissan 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4B2C8C">
              <w:rPr>
                <w:sz w:val="23"/>
                <w:szCs w:val="23"/>
                <w:lang w:val="en-US"/>
              </w:rPr>
              <w:t>X-trail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20,0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F26B1E" w:rsidRPr="002324CD" w:rsidRDefault="00F26B1E" w:rsidP="0053404B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</w:tbl>
    <w:p w:rsidR="00F26B1E" w:rsidRDefault="00F26B1E" w:rsidP="00F26B1E"/>
    <w:p w:rsidR="00F26B1E" w:rsidRDefault="00F26B1E" w:rsidP="00F26B1E"/>
    <w:p w:rsidR="004C3DC6" w:rsidRDefault="004C3DC6"/>
    <w:sectPr w:rsidR="004C3DC6" w:rsidSect="004D51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F26B1E"/>
    <w:rsid w:val="000E0A6D"/>
    <w:rsid w:val="001D43A9"/>
    <w:rsid w:val="0032112B"/>
    <w:rsid w:val="004B2C8C"/>
    <w:rsid w:val="004C3DC6"/>
    <w:rsid w:val="004E53B0"/>
    <w:rsid w:val="007C437D"/>
    <w:rsid w:val="008E68EA"/>
    <w:rsid w:val="00AF237F"/>
    <w:rsid w:val="00D15C5B"/>
    <w:rsid w:val="00D232D4"/>
    <w:rsid w:val="00DA4360"/>
    <w:rsid w:val="00E84DCC"/>
    <w:rsid w:val="00F2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j_kia</dc:creator>
  <cp:lastModifiedBy>j_kia</cp:lastModifiedBy>
  <cp:revision>2</cp:revision>
  <dcterms:created xsi:type="dcterms:W3CDTF">2022-05-20T09:32:00Z</dcterms:created>
  <dcterms:modified xsi:type="dcterms:W3CDTF">2022-05-20T09:32:00Z</dcterms:modified>
</cp:coreProperties>
</file>