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лиц, замещающих государственные должности Правительства Приморского края,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занимаемой государственной должности, должности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государственной гражданской службы Приморского края)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 их семей за период с 1 января 2021 г. по 31 декабря 2021 г.</w:t>
      </w:r>
    </w:p>
    <w:tbl>
      <w:tblPr>
        <w:tblStyle w:val="3"/>
        <w:tblW w:w="16444" w:type="dxa"/>
        <w:tblInd w:w="-7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4"/>
        <w:gridCol w:w="1561"/>
        <w:gridCol w:w="1842"/>
        <w:gridCol w:w="1417"/>
        <w:gridCol w:w="1701"/>
        <w:gridCol w:w="992"/>
        <w:gridCol w:w="993"/>
        <w:gridCol w:w="1419"/>
        <w:gridCol w:w="993"/>
        <w:gridCol w:w="1000"/>
        <w:gridCol w:w="24"/>
        <w:gridCol w:w="1252"/>
        <w:gridCol w:w="24"/>
        <w:gridCol w:w="1382"/>
        <w:gridCol w:w="17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vMerge w:val="restart"/>
            <w:tcBorders>
              <w:top w:val="triple" w:color="auto" w:sz="4" w:space="0"/>
              <w:lef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4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9" w:type="dxa"/>
            <w:gridSpan w:val="2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 &lt;*&gt; (руб.)</w:t>
            </w:r>
          </w:p>
        </w:tc>
        <w:tc>
          <w:tcPr>
            <w:tcW w:w="1403" w:type="dxa"/>
            <w:tcBorders>
              <w:top w:val="trip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vMerge w:val="continue"/>
            <w:tcBorders>
              <w:top w:val="triple" w:color="auto" w:sz="4" w:space="0"/>
              <w:left w:val="triple" w:color="auto" w:sz="4" w:space="0"/>
              <w:bottom w:val="trip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continue"/>
            <w:tcBorders>
              <w:bottom w:val="trip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continue"/>
            <w:tcBorders>
              <w:bottom w:val="trip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419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00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276" w:type="dxa"/>
            <w:gridSpan w:val="2"/>
            <w:tcBorders>
              <w:bottom w:val="trip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tcBorders>
              <w:bottom w:val="trip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bottom w:val="triple" w:color="auto" w:sz="4" w:space="0"/>
              <w:right w:val="trip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24" w:type="dxa"/>
            <w:tcBorders>
              <w:top w:val="doub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doub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doub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doub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06" w:type="dxa"/>
            <w:gridSpan w:val="2"/>
            <w:tcBorders>
              <w:top w:val="doub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0" w:type="dxa"/>
            <w:gridSpan w:val="2"/>
            <w:tcBorders>
              <w:top w:val="doub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1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Щербина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 Георгиевна</w:t>
            </w:r>
          </w:p>
        </w:tc>
        <w:tc>
          <w:tcPr>
            <w:tcW w:w="1842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Первый вице-губернатор Приморского края – председатель Правительства Приморского края</w:t>
            </w:r>
          </w:p>
        </w:tc>
        <w:tc>
          <w:tcPr>
            <w:tcW w:w="1417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81,1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125,2</w:t>
            </w:r>
          </w:p>
        </w:tc>
        <w:tc>
          <w:tcPr>
            <w:tcW w:w="993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19 143 325,22</w:t>
            </w:r>
          </w:p>
        </w:tc>
        <w:tc>
          <w:tcPr>
            <w:tcW w:w="1420" w:type="dxa"/>
            <w:gridSpan w:val="2"/>
            <w:tcBorders>
              <w:top w:val="triple" w:color="auto" w:sz="4" w:space="0"/>
              <w:bottom w:val="trip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4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Бронникова Елена Николаевна</w:t>
            </w:r>
          </w:p>
        </w:tc>
        <w:tc>
          <w:tcPr>
            <w:tcW w:w="1842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края-министр культуры и архивного дела Приморского края</w:t>
            </w:r>
          </w:p>
        </w:tc>
        <w:tc>
          <w:tcPr>
            <w:tcW w:w="1417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16,3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23,2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30,5</w:t>
            </w:r>
          </w:p>
        </w:tc>
        <w:tc>
          <w:tcPr>
            <w:tcW w:w="993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43,7</w:t>
            </w:r>
          </w:p>
        </w:tc>
        <w:tc>
          <w:tcPr>
            <w:tcW w:w="1000" w:type="dxa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8 983 216,28</w:t>
            </w:r>
          </w:p>
        </w:tc>
        <w:tc>
          <w:tcPr>
            <w:tcW w:w="1420" w:type="dxa"/>
            <w:gridSpan w:val="2"/>
            <w:tcBorders>
              <w:top w:val="triple" w:color="auto" w:sz="4" w:space="0"/>
              <w:bottom w:val="trip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49" w:hRule="atLeast"/>
        </w:trPr>
        <w:tc>
          <w:tcPr>
            <w:tcW w:w="424" w:type="dxa"/>
            <w:vMerge w:val="restart"/>
            <w:tcBorders>
              <w:top w:val="triple" w:color="auto" w:sz="4" w:space="0"/>
              <w:left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1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Волошко Антон Анатольевич</w:t>
            </w:r>
          </w:p>
        </w:tc>
        <w:tc>
          <w:tcPr>
            <w:tcW w:w="1842" w:type="dxa"/>
            <w:vMerge w:val="restart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Вице-губернатор Приморского края – руководитель аппарата Губернатора Приморского края и Правительства Приморского края</w:t>
            </w:r>
          </w:p>
        </w:tc>
        <w:tc>
          <w:tcPr>
            <w:tcW w:w="1417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701" w:type="dxa"/>
            <w:tcBorders>
              <w:top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1/4)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1/4)</w:t>
            </w:r>
          </w:p>
        </w:tc>
        <w:tc>
          <w:tcPr>
            <w:tcW w:w="992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45,8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59,6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262,6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28,5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28,5</w:t>
            </w:r>
          </w:p>
        </w:tc>
        <w:tc>
          <w:tcPr>
            <w:tcW w:w="993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1000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9 840 901,09</w:t>
            </w:r>
          </w:p>
        </w:tc>
        <w:tc>
          <w:tcPr>
            <w:tcW w:w="1420" w:type="dxa"/>
            <w:gridSpan w:val="2"/>
            <w:tcBorders>
              <w:top w:val="trip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24" w:type="dxa"/>
            <w:vMerge w:val="continue"/>
            <w:tcBorders>
              <w:left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842" w:type="dxa"/>
            <w:vMerge w:val="continue"/>
          </w:tcPr>
          <w:p>
            <w:pPr>
              <w:pStyle w:val="6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993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6" w:type="dxa"/>
            <w:gridSpan w:val="2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5 225 306,11</w:t>
            </w:r>
          </w:p>
        </w:tc>
        <w:tc>
          <w:tcPr>
            <w:tcW w:w="1420" w:type="dxa"/>
            <w:gridSpan w:val="2"/>
            <w:tcBorders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24" w:type="dxa"/>
            <w:vMerge w:val="continue"/>
            <w:tcBorders>
              <w:left w:val="trip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trip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2" w:type="dxa"/>
            <w:vMerge w:val="continue"/>
            <w:tcBorders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1000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20" w:type="dxa"/>
            <w:gridSpan w:val="2"/>
            <w:tcBorders>
              <w:bottom w:val="trip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24" w:type="dxa"/>
            <w:vMerge w:val="restart"/>
            <w:tcBorders>
              <w:top w:val="triple" w:color="auto" w:sz="4" w:space="0"/>
              <w:left w:val="trip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trip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Волошин Константин Геннадьевич</w:t>
            </w: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края–министр цифрового развития и связи Приморского края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89,2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135,1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8 985 172.68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trip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876" w:hRule="atLeast"/>
        </w:trPr>
        <w:tc>
          <w:tcPr>
            <w:tcW w:w="424" w:type="dxa"/>
            <w:vMerge w:val="continue"/>
            <w:tcBorders>
              <w:left w:val="trip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супруга</w:t>
            </w: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 w:val="continue"/>
            <w:tcBorders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135,1</w:t>
            </w:r>
          </w:p>
        </w:tc>
        <w:tc>
          <w:tcPr>
            <w:tcW w:w="993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89,2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 автомобиль Volkswagen Tiguan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6" w:type="dxa"/>
            <w:gridSpan w:val="2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6 126.60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24" w:type="dxa"/>
            <w:vMerge w:val="continue"/>
            <w:tcBorders>
              <w:left w:val="trip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trip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2" w:type="dxa"/>
            <w:vMerge w:val="continue"/>
            <w:tcBorders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89,2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135,1</w:t>
            </w:r>
          </w:p>
        </w:tc>
        <w:tc>
          <w:tcPr>
            <w:tcW w:w="1000" w:type="dxa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0.00</w:t>
            </w:r>
          </w:p>
        </w:tc>
        <w:tc>
          <w:tcPr>
            <w:tcW w:w="1420" w:type="dxa"/>
            <w:gridSpan w:val="2"/>
            <w:tcBorders>
              <w:bottom w:val="trip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200" w:hRule="atLeast"/>
        </w:trPr>
        <w:tc>
          <w:tcPr>
            <w:tcW w:w="424" w:type="dxa"/>
            <w:vMerge w:val="restart"/>
            <w:tcBorders>
              <w:top w:val="triple" w:color="auto" w:sz="4" w:space="0"/>
              <w:left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1" w:type="dxa"/>
            <w:tcBorders>
              <w:top w:val="trip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Мариза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Дмитрий Анатольевич</w:t>
            </w:r>
          </w:p>
        </w:tc>
        <w:tc>
          <w:tcPr>
            <w:tcW w:w="1842" w:type="dxa"/>
            <w:vMerge w:val="restart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93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9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60,7</w:t>
            </w:r>
          </w:p>
        </w:tc>
        <w:tc>
          <w:tcPr>
            <w:tcW w:w="1000" w:type="dxa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9 250 786,62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trip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0" w:hRule="atLeast"/>
        </w:trPr>
        <w:tc>
          <w:tcPr>
            <w:tcW w:w="424" w:type="dxa"/>
            <w:vMerge w:val="continue"/>
            <w:tcBorders>
              <w:left w:val="triple" w:color="auto" w:sz="4" w:space="0"/>
              <w:bottom w:val="triple" w:color="000000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triple" w:color="000000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2" w:type="dxa"/>
            <w:vMerge w:val="continue"/>
            <w:tcBorders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tcBorders>
              <w:top w:val="single" w:color="auto" w:sz="4" w:space="0"/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auto" w:sz="4" w:space="0"/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60,7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49,4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27,5</w:t>
            </w:r>
          </w:p>
        </w:tc>
        <w:tc>
          <w:tcPr>
            <w:tcW w:w="993" w:type="dxa"/>
            <w:tcBorders>
              <w:top w:val="single" w:color="auto" w:sz="4" w:space="0"/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top w:val="single" w:color="auto" w:sz="4" w:space="0"/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tcBorders>
              <w:top w:val="single" w:color="auto" w:sz="4" w:space="0"/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Suzuki Grand Vitara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1 989 484,39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triple" w:color="000000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24" w:type="dxa"/>
            <w:vMerge w:val="restart"/>
            <w:tcBorders>
              <w:top w:val="triple" w:color="000000" w:sz="4" w:space="0"/>
              <w:left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  <w:bookmarkStart w:id="0" w:name="_GoBack" w:colFirst="12" w:colLast="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1" w:type="dxa"/>
            <w:tcBorders>
              <w:top w:val="triple" w:color="000000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Худченко Анастасия Геннадьевна</w:t>
            </w:r>
          </w:p>
        </w:tc>
        <w:tc>
          <w:tcPr>
            <w:tcW w:w="1842" w:type="dxa"/>
            <w:vMerge w:val="restart"/>
            <w:tcBorders>
              <w:top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края–министр здравоохранения Приморского края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tcBorders>
              <w:top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29.7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176,4</w:t>
            </w:r>
          </w:p>
        </w:tc>
        <w:tc>
          <w:tcPr>
            <w:tcW w:w="993" w:type="dxa"/>
            <w:tcBorders>
              <w:top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top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173,4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50.7</w:t>
            </w:r>
          </w:p>
        </w:tc>
        <w:tc>
          <w:tcPr>
            <w:tcW w:w="1000" w:type="dxa"/>
            <w:tcBorders>
              <w:top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8 387 544.45</w:t>
            </w:r>
          </w:p>
        </w:tc>
        <w:tc>
          <w:tcPr>
            <w:tcW w:w="1420" w:type="dxa"/>
            <w:gridSpan w:val="2"/>
            <w:tcBorders>
              <w:top w:val="triple" w:color="000000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24" w:type="dxa"/>
            <w:vMerge w:val="continue"/>
            <w:tcBorders>
              <w:left w:val="triple" w:color="auto" w:sz="4" w:space="0"/>
              <w:bottom w:val="triple" w:color="000000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triple" w:color="000000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2" w:type="dxa"/>
            <w:vMerge w:val="continue"/>
            <w:tcBorders>
              <w:bottom w:val="triple" w:color="000000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1440,0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173,4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29,4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50.7</w:t>
            </w:r>
          </w:p>
        </w:tc>
        <w:tc>
          <w:tcPr>
            <w:tcW w:w="993" w:type="dxa"/>
            <w:tcBorders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3" w:type="dxa"/>
            <w:tcBorders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29,7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176,4</w:t>
            </w:r>
          </w:p>
        </w:tc>
        <w:tc>
          <w:tcPr>
            <w:tcW w:w="1000" w:type="dxa"/>
            <w:tcBorders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Toyota Highlander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</w:p>
        </w:tc>
        <w:tc>
          <w:tcPr>
            <w:tcW w:w="1406" w:type="dxa"/>
            <w:gridSpan w:val="2"/>
            <w:tcBorders>
              <w:bottom w:val="triple" w:color="000000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6 270 026.27</w:t>
            </w:r>
          </w:p>
        </w:tc>
        <w:tc>
          <w:tcPr>
            <w:tcW w:w="1420" w:type="dxa"/>
            <w:gridSpan w:val="2"/>
            <w:tcBorders>
              <w:bottom w:val="triple" w:color="000000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24" w:type="dxa"/>
            <w:tcBorders>
              <w:top w:val="triple" w:color="000000" w:sz="4" w:space="0"/>
              <w:left w:val="trip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1" w:type="dxa"/>
            <w:tcBorders>
              <w:top w:val="triple" w:color="000000" w:sz="4" w:space="0"/>
              <w:bottom w:val="trip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Стецко</w:t>
            </w: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Николай Игоревич</w:t>
            </w:r>
          </w:p>
        </w:tc>
        <w:tc>
          <w:tcPr>
            <w:tcW w:w="1842" w:type="dxa"/>
            <w:tcBorders>
              <w:top w:val="triple" w:color="000000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color="000000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triple" w:color="000000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(доля в праве ½) 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½)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color="000000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743,0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45,9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54,0</w:t>
            </w:r>
          </w:p>
        </w:tc>
        <w:tc>
          <w:tcPr>
            <w:tcW w:w="993" w:type="dxa"/>
            <w:tcBorders>
              <w:top w:val="triple" w:color="000000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top w:val="triple" w:color="000000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tcBorders>
              <w:top w:val="triple" w:color="000000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triple" w:color="000000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triple" w:color="000000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Mazda Axela</w:t>
            </w:r>
          </w:p>
        </w:tc>
        <w:tc>
          <w:tcPr>
            <w:tcW w:w="1406" w:type="dxa"/>
            <w:gridSpan w:val="2"/>
            <w:tcBorders>
              <w:top w:val="triple" w:color="000000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6 541 081,43</w:t>
            </w:r>
          </w:p>
        </w:tc>
        <w:tc>
          <w:tcPr>
            <w:tcW w:w="1420" w:type="dxa"/>
            <w:gridSpan w:val="2"/>
            <w:tcBorders>
              <w:top w:val="triple" w:color="000000" w:sz="4" w:space="0"/>
              <w:bottom w:val="trip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38" w:hRule="atLeast"/>
        </w:trPr>
        <w:tc>
          <w:tcPr>
            <w:tcW w:w="424" w:type="dxa"/>
            <w:tcBorders>
              <w:top w:val="triple" w:color="auto" w:sz="4" w:space="0"/>
              <w:left w:val="triple" w:color="auto" w:sz="4" w:space="0"/>
              <w:bottom w:val="nil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1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Наздратенко Алексей Евгеньевич</w:t>
            </w:r>
          </w:p>
        </w:tc>
        <w:tc>
          <w:tcPr>
            <w:tcW w:w="1842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здание АБК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здание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здание административное</w:t>
            </w:r>
          </w:p>
        </w:tc>
        <w:tc>
          <w:tcPr>
            <w:tcW w:w="1701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1/3)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2579,0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4606,0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346,0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501,9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151,6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161,6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17,5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747,3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393,3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123,3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74,7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565,5</w:t>
            </w:r>
          </w:p>
        </w:tc>
        <w:tc>
          <w:tcPr>
            <w:tcW w:w="993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88,5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209,0</w:t>
            </w:r>
          </w:p>
        </w:tc>
        <w:tc>
          <w:tcPr>
            <w:tcW w:w="1000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Prado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 автомобиль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Tatra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613-3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5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Volkswagen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Т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eramont</w:t>
            </w:r>
          </w:p>
          <w:p>
            <w:pPr>
              <w:pStyle w:val="5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>
            <w:pPr>
              <w:pStyle w:val="5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грузовой автомобиль</w:t>
            </w:r>
          </w:p>
          <w:p>
            <w:pPr>
              <w:pStyle w:val="5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Volkswagen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2y amarok</w:t>
            </w:r>
          </w:p>
          <w:p>
            <w:pPr>
              <w:pStyle w:val="5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</w:pPr>
          </w:p>
          <w:p>
            <w:pPr>
              <w:pStyle w:val="5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Мотоцикл</w:t>
            </w:r>
          </w:p>
          <w:p>
            <w:pPr>
              <w:pStyle w:val="5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  <w:t>Moto Guzzi Eldorado</w:t>
            </w:r>
          </w:p>
          <w:p>
            <w:pPr>
              <w:pStyle w:val="5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</w:p>
          <w:p>
            <w:pPr>
              <w:pStyle w:val="5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Мотоцикл</w:t>
            </w:r>
          </w:p>
          <w:p>
            <w:pPr>
              <w:pStyle w:val="5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  <w:t>Harley Davidson fxs low rider</w:t>
            </w:r>
          </w:p>
          <w:p>
            <w:pPr>
              <w:pStyle w:val="5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</w:p>
          <w:p>
            <w:pPr>
              <w:pStyle w:val="5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Мотоцикл</w:t>
            </w:r>
          </w:p>
          <w:p>
            <w:pPr>
              <w:pStyle w:val="5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  <w:t>Harley Davidson sprint</w:t>
            </w:r>
          </w:p>
        </w:tc>
        <w:tc>
          <w:tcPr>
            <w:tcW w:w="1406" w:type="dxa"/>
            <w:gridSpan w:val="2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5 889 316,50</w:t>
            </w:r>
          </w:p>
        </w:tc>
        <w:tc>
          <w:tcPr>
            <w:tcW w:w="1420" w:type="dxa"/>
            <w:gridSpan w:val="2"/>
            <w:tcBorders>
              <w:top w:val="triple" w:color="auto" w:sz="4" w:space="0"/>
              <w:bottom w:val="sing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38" w:hRule="atLeast"/>
        </w:trPr>
        <w:tc>
          <w:tcPr>
            <w:tcW w:w="424" w:type="dxa"/>
            <w:tcBorders>
              <w:top w:val="nil"/>
              <w:left w:val="triple" w:color="auto" w:sz="4" w:space="0"/>
              <w:bottom w:val="nil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161,6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0.00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сделки не 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38" w:hRule="atLeast"/>
        </w:trPr>
        <w:tc>
          <w:tcPr>
            <w:tcW w:w="424" w:type="dxa"/>
            <w:tcBorders>
              <w:top w:val="nil"/>
              <w:left w:val="trip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161,6</w:t>
            </w:r>
          </w:p>
        </w:tc>
        <w:tc>
          <w:tcPr>
            <w:tcW w:w="1000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0.00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trip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38" w:hRule="atLeast"/>
        </w:trPr>
        <w:tc>
          <w:tcPr>
            <w:tcW w:w="424" w:type="dxa"/>
            <w:vMerge w:val="restart"/>
            <w:tcBorders>
              <w:top w:val="triple" w:color="auto" w:sz="4" w:space="0"/>
              <w:left w:val="trip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1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Пархоменко Елена Анатольевна</w:t>
            </w:r>
          </w:p>
        </w:tc>
        <w:tc>
          <w:tcPr>
            <w:tcW w:w="1842" w:type="dxa"/>
            <w:vMerge w:val="restart"/>
            <w:tcBorders>
              <w:top w:val="trip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 (парковочное место)</w:t>
            </w:r>
          </w:p>
        </w:tc>
        <w:tc>
          <w:tcPr>
            <w:tcW w:w="1701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</w:tc>
        <w:tc>
          <w:tcPr>
            <w:tcW w:w="992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90,4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993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1186,0</w:t>
            </w:r>
          </w:p>
        </w:tc>
        <w:tc>
          <w:tcPr>
            <w:tcW w:w="1000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8 259 953,32</w:t>
            </w:r>
          </w:p>
        </w:tc>
        <w:tc>
          <w:tcPr>
            <w:tcW w:w="1420" w:type="dxa"/>
            <w:gridSpan w:val="2"/>
            <w:tcBorders>
              <w:top w:val="triple" w:color="auto" w:sz="4" w:space="0"/>
              <w:bottom w:val="sing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38" w:hRule="atLeast"/>
        </w:trPr>
        <w:tc>
          <w:tcPr>
            <w:tcW w:w="424" w:type="dxa"/>
            <w:vMerge w:val="continue"/>
            <w:tcBorders>
              <w:left w:val="trip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2" w:type="dxa"/>
            <w:vMerge w:val="continue"/>
            <w:tcBorders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 (парковочное место)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90,4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44,2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1186,0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Land Cruiser Prado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247 267,51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38" w:hRule="atLeast"/>
        </w:trPr>
        <w:tc>
          <w:tcPr>
            <w:tcW w:w="424" w:type="dxa"/>
            <w:vMerge w:val="continue"/>
            <w:tcBorders>
              <w:left w:val="trip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2" w:type="dxa"/>
            <w:vMerge w:val="continue"/>
            <w:tcBorders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 (парковочное место)</w:t>
            </w:r>
          </w:p>
        </w:tc>
        <w:tc>
          <w:tcPr>
            <w:tcW w:w="993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90,4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1186,0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1000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trip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38" w:hRule="atLeast"/>
        </w:trPr>
        <w:tc>
          <w:tcPr>
            <w:tcW w:w="424" w:type="dxa"/>
            <w:vMerge w:val="restart"/>
            <w:tcBorders>
              <w:top w:val="triple" w:color="auto" w:sz="4" w:space="0"/>
              <w:left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1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Петров </w:t>
            </w: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Михаил Владимирович</w:t>
            </w:r>
          </w:p>
        </w:tc>
        <w:tc>
          <w:tcPr>
            <w:tcW w:w="1842" w:type="dxa"/>
            <w:vMerge w:val="restart"/>
            <w:tcBorders>
              <w:top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185,7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1995,0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1000" w:type="dxa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Toyota Highlander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trip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8 235 899,43</w:t>
            </w:r>
          </w:p>
        </w:tc>
        <w:tc>
          <w:tcPr>
            <w:tcW w:w="1420" w:type="dxa"/>
            <w:gridSpan w:val="2"/>
            <w:tcBorders>
              <w:top w:val="triple" w:color="auto" w:sz="4" w:space="0"/>
              <w:bottom w:val="sing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38" w:hRule="atLeast"/>
        </w:trPr>
        <w:tc>
          <w:tcPr>
            <w:tcW w:w="424" w:type="dxa"/>
            <w:vMerge w:val="continue"/>
            <w:tcBorders>
              <w:left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2" w:type="dxa"/>
            <w:vMerge w:val="continue"/>
          </w:tcPr>
          <w:p>
            <w:pPr>
              <w:pStyle w:val="6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185,7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1"/>
                <w:szCs w:val="21"/>
                <w:lang w:eastAsia="ru-RU"/>
              </w:rPr>
              <w:t>легковой автомобиль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Toyota Lexus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NX300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1 400 000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38" w:hRule="atLeast"/>
        </w:trPr>
        <w:tc>
          <w:tcPr>
            <w:tcW w:w="424" w:type="dxa"/>
            <w:vMerge w:val="continue"/>
            <w:tcBorders>
              <w:left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2" w:type="dxa"/>
            <w:vMerge w:val="continue"/>
          </w:tcPr>
          <w:p>
            <w:pPr>
              <w:pStyle w:val="6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185,7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0.00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38" w:hRule="atLeast"/>
        </w:trPr>
        <w:tc>
          <w:tcPr>
            <w:tcW w:w="424" w:type="dxa"/>
            <w:vMerge w:val="continue"/>
            <w:tcBorders>
              <w:left w:val="triple" w:color="auto" w:sz="4" w:space="0"/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2" w:type="dxa"/>
            <w:vMerge w:val="continue"/>
            <w:tcBorders>
              <w:bottom w:val="triple" w:color="auto" w:sz="4" w:space="0"/>
            </w:tcBorders>
          </w:tcPr>
          <w:p>
            <w:pPr>
              <w:pStyle w:val="6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185,7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</w:tc>
        <w:tc>
          <w:tcPr>
            <w:tcW w:w="1000" w:type="dxa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bottom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0.00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triple" w:color="auto" w:sz="4" w:space="0"/>
              <w:right w:val="triple" w:color="auto" w:sz="4" w:space="0"/>
            </w:tcBorders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426" w:right="1134" w:bottom="142" w:left="113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ejaVu Sans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ejaVu San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altName w:val="DejaVu Sans"/>
    <w:panose1 w:val="02070309020205020404"/>
    <w:charset w:val="CC"/>
    <w:family w:val="modern"/>
    <w:pitch w:val="default"/>
    <w:sig w:usb0="00000000" w:usb1="00000000" w:usb2="00000009" w:usb3="00000000" w:csb0="000001FF" w:csb1="00000000"/>
  </w:font>
  <w:font w:name="Segoe UI">
    <w:altName w:val="Noto Naskh Arabic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36E03"/>
    <w:rsid w:val="00052617"/>
    <w:rsid w:val="00090221"/>
    <w:rsid w:val="000954B8"/>
    <w:rsid w:val="000A1720"/>
    <w:rsid w:val="000B4287"/>
    <w:rsid w:val="000B5158"/>
    <w:rsid w:val="000C738F"/>
    <w:rsid w:val="00101EC7"/>
    <w:rsid w:val="0010247E"/>
    <w:rsid w:val="00106A1B"/>
    <w:rsid w:val="00163D5C"/>
    <w:rsid w:val="0019374E"/>
    <w:rsid w:val="001D1E42"/>
    <w:rsid w:val="00202EDF"/>
    <w:rsid w:val="00206670"/>
    <w:rsid w:val="002162FA"/>
    <w:rsid w:val="00262A30"/>
    <w:rsid w:val="00270DA0"/>
    <w:rsid w:val="0027754E"/>
    <w:rsid w:val="00287D5B"/>
    <w:rsid w:val="0029644E"/>
    <w:rsid w:val="00382955"/>
    <w:rsid w:val="003A598B"/>
    <w:rsid w:val="003C6DF0"/>
    <w:rsid w:val="003F48F3"/>
    <w:rsid w:val="00404341"/>
    <w:rsid w:val="00412A59"/>
    <w:rsid w:val="004413E9"/>
    <w:rsid w:val="00465B1A"/>
    <w:rsid w:val="00473806"/>
    <w:rsid w:val="004864C9"/>
    <w:rsid w:val="00486661"/>
    <w:rsid w:val="004A2262"/>
    <w:rsid w:val="004C5B74"/>
    <w:rsid w:val="004E4360"/>
    <w:rsid w:val="004F09BB"/>
    <w:rsid w:val="0052342F"/>
    <w:rsid w:val="00526B0D"/>
    <w:rsid w:val="0053169D"/>
    <w:rsid w:val="005359E0"/>
    <w:rsid w:val="00535F57"/>
    <w:rsid w:val="00536C40"/>
    <w:rsid w:val="00540213"/>
    <w:rsid w:val="00544369"/>
    <w:rsid w:val="00545044"/>
    <w:rsid w:val="005464A0"/>
    <w:rsid w:val="00566410"/>
    <w:rsid w:val="005916DE"/>
    <w:rsid w:val="00595537"/>
    <w:rsid w:val="005C7049"/>
    <w:rsid w:val="005D08D7"/>
    <w:rsid w:val="00651C3A"/>
    <w:rsid w:val="006547F4"/>
    <w:rsid w:val="00696956"/>
    <w:rsid w:val="006F4A8F"/>
    <w:rsid w:val="0072600D"/>
    <w:rsid w:val="0075415A"/>
    <w:rsid w:val="00785DEE"/>
    <w:rsid w:val="007B6BED"/>
    <w:rsid w:val="00800C9F"/>
    <w:rsid w:val="00802E08"/>
    <w:rsid w:val="00812FAD"/>
    <w:rsid w:val="00816D0B"/>
    <w:rsid w:val="008414FE"/>
    <w:rsid w:val="00854235"/>
    <w:rsid w:val="008920FE"/>
    <w:rsid w:val="008B509A"/>
    <w:rsid w:val="008C58EC"/>
    <w:rsid w:val="00917ACD"/>
    <w:rsid w:val="00942993"/>
    <w:rsid w:val="00947AC2"/>
    <w:rsid w:val="00957448"/>
    <w:rsid w:val="0097681A"/>
    <w:rsid w:val="009A12A1"/>
    <w:rsid w:val="00A016D5"/>
    <w:rsid w:val="00A1050D"/>
    <w:rsid w:val="00A20B06"/>
    <w:rsid w:val="00A6282E"/>
    <w:rsid w:val="00A727B0"/>
    <w:rsid w:val="00A974DA"/>
    <w:rsid w:val="00AB7AFC"/>
    <w:rsid w:val="00AD0016"/>
    <w:rsid w:val="00B0587B"/>
    <w:rsid w:val="00B512AB"/>
    <w:rsid w:val="00B73578"/>
    <w:rsid w:val="00BF0A15"/>
    <w:rsid w:val="00C02FF8"/>
    <w:rsid w:val="00C125FF"/>
    <w:rsid w:val="00C26062"/>
    <w:rsid w:val="00C63A93"/>
    <w:rsid w:val="00C70E7E"/>
    <w:rsid w:val="00C90303"/>
    <w:rsid w:val="00CA14CC"/>
    <w:rsid w:val="00D174BC"/>
    <w:rsid w:val="00D30B47"/>
    <w:rsid w:val="00D51BAA"/>
    <w:rsid w:val="00D9181E"/>
    <w:rsid w:val="00DA2AA6"/>
    <w:rsid w:val="00DA7D30"/>
    <w:rsid w:val="00DB17AD"/>
    <w:rsid w:val="00DF5CB1"/>
    <w:rsid w:val="00E1025F"/>
    <w:rsid w:val="00E3111F"/>
    <w:rsid w:val="00E349B5"/>
    <w:rsid w:val="00E67190"/>
    <w:rsid w:val="00E87971"/>
    <w:rsid w:val="00E934F8"/>
    <w:rsid w:val="00E9669A"/>
    <w:rsid w:val="00EA2B56"/>
    <w:rsid w:val="00ED4A68"/>
    <w:rsid w:val="00F30A79"/>
    <w:rsid w:val="00F45FA2"/>
    <w:rsid w:val="00F77417"/>
    <w:rsid w:val="00F93C88"/>
    <w:rsid w:val="00F940FC"/>
    <w:rsid w:val="7DDF62D9"/>
    <w:rsid w:val="DEC6E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TML Preformatted"/>
    <w:basedOn w:val="1"/>
    <w:link w:val="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6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7">
    <w:name w:val="Стандартный HTML Знак"/>
    <w:basedOn w:val="2"/>
    <w:link w:val="5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1051</Words>
  <Characters>5997</Characters>
  <Lines>49</Lines>
  <Paragraphs>14</Paragraphs>
  <TotalTime>736</TotalTime>
  <ScaleCrop>false</ScaleCrop>
  <LinksUpToDate>false</LinksUpToDate>
  <CharactersWithSpaces>7034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2020-08-08T18:46:00Z</dcterms:created>
  <dc:creator>Свердлик Наталья Евгеньевна</dc:creator>
  <cp:lastModifiedBy>stetsurenko_pl</cp:lastModifiedBy>
  <cp:lastPrinted>2020-08-11T11:33:00Z</cp:lastPrinted>
  <dcterms:modified xsi:type="dcterms:W3CDTF">2022-05-17T11:50:24Z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