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FC" w:rsidRDefault="00AD73FC" w:rsidP="00AD73FC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2021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707"/>
        <w:gridCol w:w="1108"/>
        <w:gridCol w:w="1860"/>
        <w:gridCol w:w="1313"/>
        <w:gridCol w:w="714"/>
        <w:gridCol w:w="1150"/>
        <w:gridCol w:w="1860"/>
        <w:gridCol w:w="714"/>
        <w:gridCol w:w="1150"/>
        <w:gridCol w:w="1350"/>
        <w:gridCol w:w="1463"/>
        <w:gridCol w:w="1066"/>
      </w:tblGrid>
      <w:tr w:rsidR="00AD73FC" w:rsidTr="00AD73F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за период с 1 января 2021 г. по 31 декабря 2021 г.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Фамилия и инициалы лица, чьи сведения размещаются</w:t>
            </w:r>
          </w:p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Должность</w:t>
            </w:r>
          </w:p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Объекты недвижимости,</w:t>
            </w:r>
          </w:p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Декларированный годовой доход (руб)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 w:rsidP="00AD73FC">
            <w:pPr>
              <w:pStyle w:val="a3"/>
              <w:spacing w:before="0" w:beforeAutospacing="0" w:after="336" w:afterAutospacing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площадь (кв. м)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Андросова Ж.З.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Аппарата - 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«BMV X3»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2075567,57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731540,19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Бильдеев В.П.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Аппарата - начальник управлени</w:t>
            </w:r>
            <w:r>
              <w:lastRenderedPageBreak/>
              <w:t>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земельный садовый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Creta»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3548942,91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565203,72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Бруй И.М.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933998,24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296,1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«Ford Ecosport HXJD GS21117» иные транспортные средства прицеп к легковому автомобилю 71970000010-02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600544,18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296,1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296,1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1167958,95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Воинов И.А.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легковые автомобили «Ford Focus» «Ford Fusion»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1396562,88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436948,50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Волчек Т.А.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«Kia Rio»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1185408,31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Tucson»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1553719,66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Вянни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1641574,17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671160,26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Голуб В.А.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 – 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«Nissan Quashqai»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2348888,44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машино-место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6/7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63,3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902001,18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Горшков Д.В.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«Ford Focus»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1866662,37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37/40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20000,00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Гурбаева Е.А.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 xml:space="preserve">легковой автомобиль «Kia Rio» маломерное судно г/л </w:t>
            </w:r>
            <w:r>
              <w:lastRenderedPageBreak/>
              <w:t>«Днепр»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1266193,22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Grand Starex» иные транспортные средства прицеп 82944С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321524,21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2206310,43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баня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садовый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2062214,41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нежилое подсобное помещение (кладовая)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9521,12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нежилое подсобное помещение (кладовая)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Дружининский В.И.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 делами – 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Легковые автомобили «Toyota Land Cruiser» «Kia Rio»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2228523,92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«Toyota Venza»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606688,68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целей, не связанных со строительством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«Nissan Terano»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1905214,97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588398,25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 xml:space="preserve">Жураховская </w:t>
            </w:r>
            <w:r>
              <w:rPr>
                <w:rStyle w:val="a4"/>
              </w:rPr>
              <w:lastRenderedPageBreak/>
              <w:t>Е.А.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главный специалис</w:t>
            </w:r>
            <w:r>
              <w:lastRenderedPageBreak/>
              <w:t>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1261392,92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Иванов А.В.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консультант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легковые автомобили «Kia Cerato» «Hyundai IX 35»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1773745,90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Приобретено имущество за счет дохода, полученного от продажи имущества, кредитных средств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4008006,72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Приобретено недвижимое имущество за счет дохода, полученного от продажи имущества, кредитных средств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68,9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68,9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Каулио П.А.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1612831,00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854272,35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Клименко С.А.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«УАЗ 315195» автомобиль грузовой «ГАЗ-66-01»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1224428,03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«Chevrolet Niva 212300-55»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7500089,35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Приобретено недвижимое имущество за счет дохода, полученного от продажи имущества, денежны</w:t>
            </w:r>
            <w:r>
              <w:lastRenderedPageBreak/>
              <w:t>х средств, полученных в дар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Копошилова О.С.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1778328,44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Косюк Е.В.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Pr="00AD73FC" w:rsidRDefault="00AD73FC">
            <w:pPr>
              <w:pStyle w:val="a3"/>
              <w:spacing w:before="0" w:beforeAutospacing="0" w:after="336" w:afterAutospacing="0"/>
              <w:jc w:val="center"/>
              <w:rPr>
                <w:lang w:val="en-US"/>
              </w:rPr>
            </w:pPr>
            <w:r>
              <w:t>Легковой</w:t>
            </w:r>
            <w:r w:rsidRPr="00AD73FC">
              <w:rPr>
                <w:lang w:val="en-US"/>
              </w:rPr>
              <w:t xml:space="preserve"> </w:t>
            </w:r>
            <w:r>
              <w:t>автомобиль</w:t>
            </w:r>
            <w:r w:rsidRPr="00AD73FC">
              <w:rPr>
                <w:lang w:val="en-US"/>
              </w:rPr>
              <w:t xml:space="preserve"> «BMW 320I XDrive Grand Tourismo»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2546887,65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209,0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«Great Wall CC7151AMA01»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1198445,03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925088,55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ведущий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легковые автомобили «Toyota Auris» «Wolkswagen Tiguan»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1330870,37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Куликовская М.А.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садоводства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2007790,67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Santa Fe»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2535017,27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Лебидка С.В.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 xml:space="preserve">консультант </w:t>
            </w:r>
            <w:r>
              <w:lastRenderedPageBreak/>
              <w:t>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земельный </w:t>
            </w:r>
            <w:r>
              <w:lastRenderedPageBreak/>
              <w:t>участок дачный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676,0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«Great Wall Hover H6»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1305396,86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1889383,31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25 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Лукко Н.Г.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«Citroen C4»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1352495,43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1306407,13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Лукутцов О.А.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советник Председателя ЗС РК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3347466,47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76,5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Лукьянов И.Л.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1639535,78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сельскохозяйственного использования для садоводства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сельскохозяйственного использования для садоводства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1300,0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«BMW 116i»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914679,61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Мормышев А.М.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«Subaru Forester» «ВАЗ 2174»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1554680,93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842154,86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дачный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69,0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Нарыков Е.Н.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консультант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1357907,44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Никитина Е.А.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1727215,71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Овчинникова Ю.В.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1778372,05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дачного строительства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 xml:space="preserve">хозяйственная </w:t>
            </w:r>
            <w:r>
              <w:lastRenderedPageBreak/>
              <w:t>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Santa Fe» иные транспортные средства снегоход «Yamaha VK540E»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3400200,89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41,6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Павлова Э.В.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36,6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«Nissan X-</w:t>
            </w:r>
            <w:r>
              <w:lastRenderedPageBreak/>
              <w:t>Trail» (Т32)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5695508,29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307,6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63,6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"Ford Kuga" иные транспортные средства прицеп КМ3 КМ3 8284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1175917,81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Рыбаков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1349656,18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Савинов Н.В.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первый заместите</w:t>
            </w:r>
            <w:r>
              <w:lastRenderedPageBreak/>
              <w:t>ль начальника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 xml:space="preserve">общая </w:t>
            </w:r>
            <w:r>
              <w:lastRenderedPageBreak/>
              <w:t>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«Hyundai Solaris»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2564546,64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1167644,24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Сахарова О.И.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1617230,21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«Volkswagen Polo»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2377892,21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автомбиль ВАЗ Vesta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1484404,67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67,8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108378,31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182,0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1182558,30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1628943,12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853158,43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Трушельницкая А.Т.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Легковые автомобили «Nissan Terano» «ВАЗ 21074» прицеп КМ3 8284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1356176,46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«ВАЗ 212140»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1403535,53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3984,48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41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Цепенок Ю.М.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1426651,58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0,31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lastRenderedPageBreak/>
              <w:t>42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Чехонина А.А.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2534212,32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897,0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«MAZDA CX 5»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  <w:jc w:val="center"/>
            </w:pPr>
            <w:r>
              <w:t>268313,76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/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897,0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  <w:tr w:rsidR="00AD73FC" w:rsidTr="00AD7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3FC" w:rsidRDefault="00AD73FC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3FC" w:rsidRDefault="00AD73FC">
            <w:pPr>
              <w:rPr>
                <w:szCs w:val="24"/>
              </w:rPr>
            </w:pPr>
          </w:p>
        </w:tc>
      </w:tr>
    </w:tbl>
    <w:p w:rsidR="00243221" w:rsidRPr="00AD73FC" w:rsidRDefault="00243221" w:rsidP="00AD73FC">
      <w:pPr>
        <w:pStyle w:val="a3"/>
        <w:spacing w:before="0" w:beforeAutospacing="0" w:after="240" w:afterAutospacing="0" w:line="225" w:lineRule="atLeast"/>
        <w:rPr>
          <w:rFonts w:ascii="Arial" w:hAnsi="Arial" w:cs="Arial"/>
          <w:color w:val="6AB4C9"/>
          <w:sz w:val="15"/>
          <w:szCs w:val="15"/>
        </w:rPr>
      </w:pPr>
    </w:p>
    <w:sectPr w:rsidR="00243221" w:rsidRPr="00AD73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73F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1EEB"/>
  <w15:docId w15:val="{CFEDAFA5-8AC3-42EE-B0F3-ADD8187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D73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FFFFFF"/>
            <w:right w:val="none" w:sz="0" w:space="0" w:color="auto"/>
          </w:divBdr>
          <w:divsChild>
            <w:div w:id="1747920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3939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777317">
          <w:marLeft w:val="0"/>
          <w:marRight w:val="0"/>
          <w:marTop w:val="0"/>
          <w:marBottom w:val="0"/>
          <w:divBdr>
            <w:top w:val="single" w:sz="24" w:space="15" w:color="BCE2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50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2022-05-26T14:30:00Z</dcterms:modified>
</cp:coreProperties>
</file>