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C4" w:rsidRDefault="000967C4" w:rsidP="000967C4">
      <w:pPr>
        <w:pStyle w:val="1"/>
        <w:shd w:val="clear" w:color="auto" w:fill="FFFFFF"/>
        <w:spacing w:after="150"/>
        <w:jc w:val="center"/>
        <w:rPr>
          <w:rFonts w:ascii="PT_Russia-Text" w:hAnsi="PT_Russia-Text"/>
          <w:color w:val="3377FF"/>
          <w:sz w:val="36"/>
          <w:szCs w:val="36"/>
          <w:lang w:eastAsia="ru-RU"/>
        </w:rPr>
      </w:pPr>
      <w:r>
        <w:rPr>
          <w:rFonts w:ascii="PT_Russia-Text" w:hAnsi="PT_Russia-Text"/>
          <w:color w:val="3377FF"/>
          <w:sz w:val="40"/>
          <w:szCs w:val="40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2021 год</w:t>
      </w:r>
    </w:p>
    <w:p w:rsidR="000967C4" w:rsidRDefault="000967C4" w:rsidP="000967C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3744"/>
        <w:gridCol w:w="1128"/>
        <w:gridCol w:w="1086"/>
        <w:gridCol w:w="661"/>
        <w:gridCol w:w="1071"/>
        <w:gridCol w:w="802"/>
        <w:gridCol w:w="661"/>
        <w:gridCol w:w="1071"/>
        <w:gridCol w:w="1149"/>
        <w:gridCol w:w="1562"/>
        <w:gridCol w:w="1243"/>
      </w:tblGrid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Фамилия, имя,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отчество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Объекты недвижимости,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Декларированный годовой доход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(в т.ч. пенсии, иные выплаты, доход от продажи имущества)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1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Вид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Площадь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Ребров Максим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3102187,70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167046,87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Степанов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вопросам государственной власти области, местного самоуправления и регламенту (должность, замещаемая на 31.12.2021); заместитель руководителя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1870515,48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251783,92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120000,10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Аношина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экологии и природопользованию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(должность, замещаемая на 31.12.2021); руководитель аппарата комитета Законодательного Собрания по экологии и природным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P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HYUNDAI GETZ GL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1534378,26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859053,02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Беспалова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экономике, промышленности, развитию предпринимательства, торговли и туризма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(должность, замещаемая на 31.12.2021); руководитель аппарата комитета Законодательного Собрания по экономике, промышленности, поддержке предпринимательства, торговли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P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Киа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QLE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1539853,76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Брычкина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управления по взаимодействию со средствами массовой информации аппарата Законодательного Собрания (должность, замещаемая на 31.12.2021); начальник управления информационной политики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2323885,87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Lada JFK 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1641794,17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Воробьев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 (должность, замещаемая на 31.12.2021)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1507756,82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353627,04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1572648,94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Замятина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фракции Партии "ЕДИНАЯ РОССИЯ" в Законодательном Собрании (должность, замещаемая на 31.12.2021); начальник организационного управления аппарата Законодательного Собрания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1745234,08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Золин 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Помощник Председателя Собрания по вопросам противодействия коррупции отдела по обеспечению деятельности Председателя Законодательного Собрания и его заместителей аппарата Законодательного Собрания (должность, замещаемая на 31.12.2021); помощник Председателя Законодательного Собрания по вопросам противодействия коррупции отдела по обеспечению деятельности Председателя Законодательного Собрания и его заместителей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1716217,85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Иваненко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финансового отдела – главный бухгалтер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SOLARIS 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2201912,80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MITSUBISHI OUTLANDER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404639,60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Кириллова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информированию о деятельности депутатов и депутатских объединений управления по взаимодействию со средствами массовой информации аппарата Законодательного Собрания (должность, замещаемая на 31.12.2021), начальник отдела мониторинга средств массовой информации управления информационной политики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1838951,72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Кобырин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сектора государственных закупок для нужд Законодательного Собрания и договорной работы управления делами аппарата Законодательного Собрания (должность, замещаемая на 31.12.2021); начальник отдела государственных закупок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Тойота Ланд Краузер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1171589,63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Pontiak vibe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1778584,21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68768,64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Котикова Татьяна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Консультант отдела хозяйственного и материально-технического обеспечения управления делами аппарата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Законодательного Собрания (должность, замещаемая на 31.12.2021)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1280366,34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Сделок не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Лаврентьева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информационно-аналитического управления аппарата Законодательного Собрания (должность, замещаемая на 31.12.2021); начальник отдела аналитики процессов и внедрения бережливых технологий управления цифровой трансформации и технологического развития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1617450,46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P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SUBARU Impreza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1759134,04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Ларионов Виталий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2456132,60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Луговова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 (должность, замещаемая на 31.12.2021); консультант отдела материально-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технического обеспечения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959321,53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1183051,00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Милосердная 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2171595,22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КИА SPORTAGE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Миргородская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обеспечению деятельности Председателя Законодательного Собрания и его заместителей аппарата Законодательного Собрания (должность, замещаемая на 31.12.2021);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управления общественных связей и межпарламентского сотрудничества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</w:t>
            </w:r>
          </w:p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БМВ X4 XDRIVE20D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2261267,71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Нефедов Илья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информационно-аналитического отдела информационно-аналитического управления аппарата Законодательного Собрания (должность, замещаемая на 31.12.2021); консультант отдела развития информационных технологий и систем управления цифровой трансформации и технологического развития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968915,74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P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0967C4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Нозин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агропромышленному комплексу (должность, замещаемая на 31.12.2021); руководитель аппарата комитета Законодательного Собрания по агропромышленному комплексу и развитию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НИССАН ТЕРРАНО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1582126,47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354499,41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Носков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информационных технологий и электронно-технического обеспечения информационно-аналитического управления аппарата Законодательного Собрания (должность, замещаемая на 31.12.2021); начальник отдела электронно-технического обеспечения управления цифровой трансформации и технологического развития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1404607,37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KIA 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302331,22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Creta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Полякова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 (должность, замещаемая на 31.12.2021); консультант отдела государственных закупок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949179,61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Полянская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работе с обращениями граждан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1463897,04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Рыжов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 (должность, замещаемая на 31.12.2021); руководитель аппарата комитета Законодательного Собрания по жилищно-коммунальному хозяйству и топливно-энергетическому комплексу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2113116,67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206400,00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Семочкина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финансового отдела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КИА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1044869,49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Терентьева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документационного обеспечения и контроля управления делами аппарата Законодательного Собрания (должность, замещаемая на 31.12.2021); начальник отдела документационного обеспечения и контроля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Lada 210740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1577070,36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Тихонова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 (должность, замещаемая на 31.12.2021); консультант отдела государственных закупок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SUZUKI SWIFT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1015912,14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Фадеева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Руководитель аппарата комитета Законодательного 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1880319,67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631684,96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Царьков 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хозяйственного и материально-технического обеспечения управления делами аппарата Законодательного Собрания (должность замещаемая на 31.12.2021); начальник отдела материально-технического обеспечения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а/м MAZDA СХ-5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1539292,62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1438504,20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Долевая 3/16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967C4" w:rsidTr="000967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67C4" w:rsidRDefault="000967C4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Сделок не совершалось</w:t>
            </w:r>
          </w:p>
        </w:tc>
      </w:tr>
    </w:tbl>
    <w:p w:rsidR="000967C4" w:rsidRDefault="000967C4" w:rsidP="000967C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1.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7C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5C9CE-96EA-4B02-BF82-EC02A793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967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2022-05-23T14:39:00Z</dcterms:modified>
</cp:coreProperties>
</file>