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 xml:space="preserve">о доходах, расходах, об имуществе и обязательствах имущественного </w:t>
      </w:r>
      <w:proofErr w:type="gramStart"/>
      <w:r w:rsidRPr="006B112C">
        <w:rPr>
          <w:rStyle w:val="a3"/>
        </w:rPr>
        <w:t>характера,</w:t>
      </w:r>
      <w:r w:rsidR="00363BD9">
        <w:rPr>
          <w:rStyle w:val="a3"/>
        </w:rPr>
        <w:br/>
      </w:r>
      <w:r w:rsidR="00BA7E4A">
        <w:rPr>
          <w:rStyle w:val="a3"/>
        </w:rPr>
        <w:t>представленные</w:t>
      </w:r>
      <w:proofErr w:type="gramEnd"/>
      <w:r w:rsidRPr="006B112C">
        <w:rPr>
          <w:rStyle w:val="a3"/>
        </w:rPr>
        <w:t xml:space="preserve"> государственными гражданскими служащими</w:t>
      </w:r>
      <w:r w:rsidR="00363BD9">
        <w:rPr>
          <w:rStyle w:val="a3"/>
        </w:rPr>
        <w:br/>
      </w:r>
      <w:r w:rsidR="00376805">
        <w:rPr>
          <w:rStyle w:val="a3"/>
        </w:rPr>
        <w:t>Управления по развитию садоводства и огородничества Санкт-Петербурга</w:t>
      </w:r>
    </w:p>
    <w:p w:rsidR="00DE6EAF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620DA5">
        <w:rPr>
          <w:rStyle w:val="a3"/>
        </w:rPr>
        <w:t>21</w:t>
      </w:r>
      <w:r w:rsidRPr="006B112C">
        <w:rPr>
          <w:rStyle w:val="a3"/>
        </w:rPr>
        <w:t xml:space="preserve"> года по 31 декабря 20</w:t>
      </w:r>
      <w:r w:rsidR="00620DA5">
        <w:rPr>
          <w:rStyle w:val="a3"/>
        </w:rPr>
        <w:t>21</w:t>
      </w:r>
      <w:r w:rsidRPr="006B112C">
        <w:rPr>
          <w:rStyle w:val="a3"/>
        </w:rPr>
        <w:t xml:space="preserve"> года</w:t>
      </w:r>
    </w:p>
    <w:p w:rsidR="00D43F93" w:rsidRPr="006B112C" w:rsidRDefault="00D43F93" w:rsidP="00DE6EAF">
      <w:pPr>
        <w:jc w:val="center"/>
        <w:rPr>
          <w:rStyle w:val="a3"/>
        </w:rPr>
      </w:pP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0B3CC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Лях Андрей Владиславович</w:t>
            </w:r>
          </w:p>
        </w:tc>
        <w:tc>
          <w:tcPr>
            <w:tcW w:w="1560" w:type="dxa"/>
          </w:tcPr>
          <w:p w:rsidR="00190010" w:rsidRPr="00B36A33" w:rsidRDefault="000B3CC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</w:tcPr>
          <w:p w:rsidR="00190010" w:rsidRPr="00B36A33" w:rsidRDefault="00EF38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Default="001F6739" w:rsidP="001F67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F1403A" w:rsidRDefault="00F1403A" w:rsidP="001F6739">
            <w:pPr>
              <w:pStyle w:val="ad"/>
              <w:rPr>
                <w:sz w:val="16"/>
                <w:szCs w:val="16"/>
              </w:rPr>
            </w:pPr>
          </w:p>
          <w:p w:rsidR="00620DA5" w:rsidRPr="001F6739" w:rsidRDefault="00620DA5" w:rsidP="001F6739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Default="00620D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  <w:r w:rsidR="001F6739">
              <w:rPr>
                <w:sz w:val="16"/>
                <w:szCs w:val="16"/>
              </w:rPr>
              <w:t>,0</w:t>
            </w:r>
          </w:p>
          <w:p w:rsidR="001F6739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739" w:rsidRPr="00B36A33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6739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739" w:rsidRPr="00B36A33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1F6739" w:rsidRDefault="000B3CC0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="001F6739">
              <w:rPr>
                <w:sz w:val="16"/>
                <w:szCs w:val="16"/>
              </w:rPr>
              <w:t xml:space="preserve"> Лексус </w:t>
            </w:r>
            <w:r w:rsidR="001F6739">
              <w:rPr>
                <w:sz w:val="16"/>
                <w:szCs w:val="16"/>
                <w:lang w:val="en-US"/>
              </w:rPr>
              <w:t>RX300</w:t>
            </w:r>
          </w:p>
        </w:tc>
        <w:tc>
          <w:tcPr>
            <w:tcW w:w="1417" w:type="dxa"/>
          </w:tcPr>
          <w:p w:rsidR="00190010" w:rsidRPr="00B36A33" w:rsidRDefault="00620DA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1 877 428,38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 w:val="restart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1F673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Воронов Игорь Николаевич</w:t>
            </w:r>
          </w:p>
        </w:tc>
        <w:tc>
          <w:tcPr>
            <w:tcW w:w="1560" w:type="dxa"/>
          </w:tcPr>
          <w:p w:rsidR="00190010" w:rsidRPr="00B36A33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417" w:type="dxa"/>
          </w:tcPr>
          <w:p w:rsidR="00190010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7BCC" w:rsidRPr="00B36A33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0010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57BCC" w:rsidRPr="00B36A33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190010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191,0</w:t>
            </w: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7BCC" w:rsidRPr="00B36A33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190010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7BCC" w:rsidRPr="00B36A33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657BCC" w:rsidRDefault="00EF38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657BCC" w:rsidRDefault="00657BCC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17" w:type="dxa"/>
          </w:tcPr>
          <w:p w:rsidR="00190010" w:rsidRPr="00B36A33" w:rsidRDefault="007E16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1 977 729,65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E33D7E" w:rsidRDefault="00190010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068B5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68B5" w:rsidRPr="00B36A33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0010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  <w:p w:rsidR="00B068B5" w:rsidRPr="00B36A33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010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  <w:p w:rsidR="00B068B5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68B5" w:rsidRPr="00B36A33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0" w:type="dxa"/>
          </w:tcPr>
          <w:p w:rsidR="00190010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068B5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68B5" w:rsidRPr="00B36A33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EF38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B36A33" w:rsidRDefault="007E168D" w:rsidP="00094D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939 957,55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6559" w:rsidRPr="00B36A33" w:rsidTr="00A87D4B">
        <w:tc>
          <w:tcPr>
            <w:tcW w:w="567" w:type="dxa"/>
          </w:tcPr>
          <w:p w:rsidR="00FB6559" w:rsidRPr="00B36A33" w:rsidRDefault="00FB65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6559" w:rsidRPr="00D11647" w:rsidRDefault="00FB655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Коваленко Екатерина Анатольевна</w:t>
            </w:r>
          </w:p>
        </w:tc>
        <w:tc>
          <w:tcPr>
            <w:tcW w:w="1560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– начальник сектора организационной работы и взаимодействия с садоводческими и огородническими некоммерческими объединениями граждан</w:t>
            </w:r>
          </w:p>
        </w:tc>
        <w:tc>
          <w:tcPr>
            <w:tcW w:w="1417" w:type="dxa"/>
          </w:tcPr>
          <w:p w:rsidR="00FB6559" w:rsidRPr="00B36A33" w:rsidRDefault="009105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B6559" w:rsidRPr="00B36A33" w:rsidRDefault="009105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B6559" w:rsidRPr="00B36A33" w:rsidRDefault="009105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FB6559" w:rsidRPr="00B36A33" w:rsidRDefault="009105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6559" w:rsidRPr="00B36A33" w:rsidRDefault="00EF38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6559" w:rsidRDefault="009105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1055D" w:rsidRPr="005D6D94" w:rsidRDefault="009105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Х4</w:t>
            </w:r>
            <w:r w:rsidR="005D6D94" w:rsidRPr="005D6D94">
              <w:rPr>
                <w:sz w:val="16"/>
                <w:szCs w:val="16"/>
              </w:rPr>
              <w:t xml:space="preserve"> </w:t>
            </w:r>
            <w:r w:rsidR="005D6D94" w:rsidRPr="005D6D94">
              <w:rPr>
                <w:sz w:val="16"/>
                <w:szCs w:val="16"/>
              </w:rPr>
              <w:br/>
            </w:r>
            <w:proofErr w:type="spellStart"/>
            <w:r w:rsidR="005D6D94">
              <w:rPr>
                <w:sz w:val="16"/>
                <w:szCs w:val="16"/>
                <w:lang w:val="en-US"/>
              </w:rPr>
              <w:t>xDrive</w:t>
            </w:r>
            <w:proofErr w:type="spellEnd"/>
            <w:r w:rsidR="005D6D94" w:rsidRPr="005D6D94">
              <w:rPr>
                <w:sz w:val="16"/>
                <w:szCs w:val="16"/>
              </w:rPr>
              <w:t xml:space="preserve"> 20</w:t>
            </w:r>
            <w:proofErr w:type="spellStart"/>
            <w:r w:rsidR="005D6D94">
              <w:rPr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417" w:type="dxa"/>
          </w:tcPr>
          <w:p w:rsidR="00FB6559" w:rsidRPr="00B36A33" w:rsidRDefault="007E16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1 585 281,25</w:t>
            </w:r>
          </w:p>
        </w:tc>
        <w:tc>
          <w:tcPr>
            <w:tcW w:w="1843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6559" w:rsidRPr="00B36A33" w:rsidTr="00A87D4B">
        <w:tc>
          <w:tcPr>
            <w:tcW w:w="567" w:type="dxa"/>
          </w:tcPr>
          <w:p w:rsidR="00FB6559" w:rsidRPr="00B36A33" w:rsidRDefault="00FB65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6559" w:rsidRPr="00D11647" w:rsidRDefault="00FB655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Теличкин Александр Борисович</w:t>
            </w:r>
          </w:p>
        </w:tc>
        <w:tc>
          <w:tcPr>
            <w:tcW w:w="1560" w:type="dxa"/>
          </w:tcPr>
          <w:p w:rsidR="00FB6559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правового обеспечения</w:t>
            </w:r>
          </w:p>
          <w:p w:rsidR="00F1403A" w:rsidRPr="00B36A33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6559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B6559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FB6559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FB6559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6559" w:rsidRPr="0091055D" w:rsidRDefault="00EF38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6559" w:rsidRPr="0091055D" w:rsidRDefault="009105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Хонда </w:t>
            </w:r>
            <w:r>
              <w:rPr>
                <w:sz w:val="16"/>
                <w:szCs w:val="16"/>
                <w:lang w:val="en-US"/>
              </w:rPr>
              <w:t>CR</w:t>
            </w:r>
            <w:r w:rsidRPr="0091055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417" w:type="dxa"/>
          </w:tcPr>
          <w:p w:rsidR="00FB6559" w:rsidRPr="00B36A33" w:rsidRDefault="007E168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2 394 329,97</w:t>
            </w:r>
          </w:p>
        </w:tc>
        <w:tc>
          <w:tcPr>
            <w:tcW w:w="1843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6559" w:rsidRPr="00B36A33" w:rsidTr="00A87D4B">
        <w:tc>
          <w:tcPr>
            <w:tcW w:w="567" w:type="dxa"/>
          </w:tcPr>
          <w:p w:rsidR="00FB6559" w:rsidRPr="00B36A33" w:rsidRDefault="00FB65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6559" w:rsidRPr="00D11647" w:rsidRDefault="00FB655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Бабкевич Елена Анатольевна</w:t>
            </w:r>
          </w:p>
        </w:tc>
        <w:tc>
          <w:tcPr>
            <w:tcW w:w="1560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417" w:type="dxa"/>
          </w:tcPr>
          <w:p w:rsidR="00FB6559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403A" w:rsidRPr="00B36A33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B6559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F1403A" w:rsidRPr="00B36A33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B6559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191,2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191,2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403A" w:rsidRPr="00B36A33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88,7</w:t>
            </w:r>
          </w:p>
        </w:tc>
        <w:tc>
          <w:tcPr>
            <w:tcW w:w="850" w:type="dxa"/>
          </w:tcPr>
          <w:p w:rsidR="00FB6559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403A" w:rsidRPr="00B36A33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6559" w:rsidRPr="00F1403A" w:rsidRDefault="00D43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участок. Огородный (аренда)</w:t>
            </w:r>
            <w:r w:rsidR="00EF38F7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B6559" w:rsidRPr="00B36A33" w:rsidRDefault="00D43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405,0</w:t>
            </w:r>
          </w:p>
        </w:tc>
        <w:tc>
          <w:tcPr>
            <w:tcW w:w="850" w:type="dxa"/>
          </w:tcPr>
          <w:p w:rsidR="00FB6559" w:rsidRPr="00B36A33" w:rsidRDefault="00D43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6559" w:rsidRP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GLC</w:t>
            </w:r>
            <w:r w:rsidRPr="00F1403A">
              <w:rPr>
                <w:sz w:val="16"/>
                <w:szCs w:val="16"/>
              </w:rPr>
              <w:t xml:space="preserve"> 250</w:t>
            </w:r>
          </w:p>
        </w:tc>
        <w:tc>
          <w:tcPr>
            <w:tcW w:w="1417" w:type="dxa"/>
          </w:tcPr>
          <w:p w:rsidR="00FB6559" w:rsidRPr="00B36A33" w:rsidRDefault="00D43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1 824 035,53</w:t>
            </w:r>
          </w:p>
        </w:tc>
        <w:tc>
          <w:tcPr>
            <w:tcW w:w="1843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0ECD" w:rsidRPr="00B36A33" w:rsidTr="00A87D4B">
        <w:tc>
          <w:tcPr>
            <w:tcW w:w="567" w:type="dxa"/>
          </w:tcPr>
          <w:p w:rsidR="00FF0ECD" w:rsidRPr="00B36A33" w:rsidRDefault="00FF0EC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0ECD" w:rsidRDefault="00FF0EC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Сидорчук Ольга Валерьевна</w:t>
            </w:r>
          </w:p>
        </w:tc>
        <w:tc>
          <w:tcPr>
            <w:tcW w:w="1560" w:type="dxa"/>
          </w:tcPr>
          <w:p w:rsidR="00FF0ECD" w:rsidRDefault="00FF0EC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17" w:type="dxa"/>
          </w:tcPr>
          <w:p w:rsidR="00FF0ECD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F0ECD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A54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F0ECD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586,0</w:t>
            </w: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Pr="00B36A33" w:rsidRDefault="00726A54" w:rsidP="00726A5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850" w:type="dxa"/>
          </w:tcPr>
          <w:p w:rsidR="00FF0ECD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0ECD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FF0ECD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</w:tcPr>
          <w:p w:rsidR="00FF0ECD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0ECD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7" w:type="dxa"/>
          </w:tcPr>
          <w:p w:rsidR="00FF0ECD" w:rsidRPr="00B36A33" w:rsidRDefault="00D43F93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1 204 855,53</w:t>
            </w:r>
          </w:p>
        </w:tc>
        <w:tc>
          <w:tcPr>
            <w:tcW w:w="1843" w:type="dxa"/>
          </w:tcPr>
          <w:p w:rsidR="00FF0ECD" w:rsidRPr="00B36A33" w:rsidRDefault="00FF0EC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0ECD" w:rsidRPr="00B36A33" w:rsidTr="00A87D4B">
        <w:tc>
          <w:tcPr>
            <w:tcW w:w="567" w:type="dxa"/>
          </w:tcPr>
          <w:p w:rsidR="00FF0ECD" w:rsidRPr="00B36A33" w:rsidRDefault="00FF0EC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0ECD" w:rsidRDefault="00FF0EC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Бачинина Оксана Федоровна</w:t>
            </w:r>
          </w:p>
        </w:tc>
        <w:tc>
          <w:tcPr>
            <w:tcW w:w="1560" w:type="dxa"/>
          </w:tcPr>
          <w:p w:rsidR="00FF0ECD" w:rsidRDefault="00FF0EC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бухгалтерского учета и отчетности</w:t>
            </w:r>
          </w:p>
        </w:tc>
        <w:tc>
          <w:tcPr>
            <w:tcW w:w="1417" w:type="dxa"/>
          </w:tcPr>
          <w:p w:rsidR="00FF0ECD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D6164" w:rsidRDefault="008D616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D6164" w:rsidRPr="00B36A33" w:rsidRDefault="008D61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F0ECD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D6164" w:rsidRPr="00B36A33" w:rsidRDefault="008D61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F0ECD" w:rsidRDefault="008D61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</w:t>
            </w:r>
          </w:p>
          <w:p w:rsidR="008D6164" w:rsidRDefault="008D616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D6164" w:rsidRPr="00B36A33" w:rsidRDefault="008D61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850" w:type="dxa"/>
          </w:tcPr>
          <w:p w:rsidR="00FF0ECD" w:rsidRDefault="009121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D6164" w:rsidRDefault="008D616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8D6164" w:rsidRPr="00B36A33" w:rsidRDefault="008D61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0ECD" w:rsidRPr="00912101" w:rsidRDefault="00EF38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F0ECD" w:rsidRPr="00B36A33" w:rsidRDefault="00FF0EC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F0ECD" w:rsidRPr="00B36A33" w:rsidRDefault="00FF0EC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0ECD" w:rsidRDefault="009121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12101" w:rsidRPr="00912101" w:rsidRDefault="00912101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</w:tcPr>
          <w:p w:rsidR="00FF0ECD" w:rsidRPr="00B36A33" w:rsidRDefault="008D61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15 646 937,16</w:t>
            </w:r>
          </w:p>
        </w:tc>
        <w:tc>
          <w:tcPr>
            <w:tcW w:w="1843" w:type="dxa"/>
          </w:tcPr>
          <w:p w:rsidR="00FF0ECD" w:rsidRPr="00B36A33" w:rsidRDefault="00FF0EC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 w:val="restart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FF0EC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Сидорик Владимир Иванович</w:t>
            </w:r>
          </w:p>
        </w:tc>
        <w:tc>
          <w:tcPr>
            <w:tcW w:w="1560" w:type="dxa"/>
          </w:tcPr>
          <w:p w:rsidR="00190010" w:rsidRPr="00B36A33" w:rsidRDefault="00FF0EC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по вопросам государственной службы, кадров и делопроизводству</w:t>
            </w:r>
          </w:p>
        </w:tc>
        <w:tc>
          <w:tcPr>
            <w:tcW w:w="1417" w:type="dxa"/>
          </w:tcPr>
          <w:p w:rsidR="00190010" w:rsidRPr="00B36A33" w:rsidRDefault="00222F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Default="004C46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 (пользование)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A4775D" w:rsidRPr="00B36A33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190010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724,0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Pr="00B36A33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</w:tcPr>
          <w:p w:rsidR="00190010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Pr="00B36A33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Default="004C46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4C4614" w:rsidRPr="004C4614" w:rsidRDefault="004C46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Гольф 5, 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А200</w:t>
            </w:r>
          </w:p>
        </w:tc>
        <w:tc>
          <w:tcPr>
            <w:tcW w:w="1417" w:type="dxa"/>
          </w:tcPr>
          <w:p w:rsidR="00190010" w:rsidRPr="00B36A33" w:rsidRDefault="008D61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1 685 014,03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E33D7E" w:rsidRDefault="00190010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Pr="00B36A33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0010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4775D" w:rsidRPr="00B36A33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190010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724,0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Pr="00B36A33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</w:tcPr>
          <w:p w:rsidR="00190010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Pr="00B36A33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222F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B36A33" w:rsidRDefault="00222F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0010" w:rsidRPr="00B36A33" w:rsidRDefault="008D616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13 096,77</w:t>
            </w:r>
            <w:bookmarkStart w:id="0" w:name="_GoBack"/>
            <w:bookmarkEnd w:id="0"/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775D" w:rsidRPr="00B36A33" w:rsidTr="00A87D4B">
        <w:tc>
          <w:tcPr>
            <w:tcW w:w="567" w:type="dxa"/>
            <w:vMerge/>
          </w:tcPr>
          <w:p w:rsidR="00A4775D" w:rsidRPr="00B36A33" w:rsidRDefault="00A4775D" w:rsidP="00A47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4775D" w:rsidRPr="00E33D7E" w:rsidRDefault="00A4775D" w:rsidP="00A4775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</w:tcPr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 (пользование)</w:t>
            </w:r>
          </w:p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724,0</w:t>
            </w:r>
          </w:p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Pr="00B36A33" w:rsidRDefault="00A4775D" w:rsidP="00A4775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4775D" w:rsidRPr="00B36A33" w:rsidRDefault="00222F3C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D43F93">
      <w:headerReference w:type="default" r:id="rId8"/>
      <w:pgSz w:w="16838" w:h="11906" w:orient="landscape"/>
      <w:pgMar w:top="85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32C" w:rsidRDefault="00D8032C" w:rsidP="00026614">
      <w:r>
        <w:separator/>
      </w:r>
    </w:p>
  </w:endnote>
  <w:endnote w:type="continuationSeparator" w:id="0">
    <w:p w:rsidR="00D8032C" w:rsidRDefault="00D8032C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32C" w:rsidRDefault="00D8032C" w:rsidP="00026614">
      <w:r>
        <w:separator/>
      </w:r>
    </w:p>
  </w:footnote>
  <w:footnote w:type="continuationSeparator" w:id="0">
    <w:p w:rsidR="00D8032C" w:rsidRDefault="00D8032C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8D6164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2FF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4D38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CC0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739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2F3C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062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C91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805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90C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4614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0D4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6D94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A5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26B17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BCC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A54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68D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16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55D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101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75D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8B5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A7E4A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3F93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32C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41E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8F7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03A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67A38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559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0ECD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6C54A-350D-489C-AD98-34F4E3A4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2022-05-04T14:09:00Z</dcterms:created>
  <dcterms:modified xsi:type="dcterms:W3CDTF">2022-05-04T15:03:00Z</dcterms:modified>
</cp:coreProperties>
</file>