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69" w:rsidRDefault="008311AE">
      <w:pPr>
        <w:spacing w:after="12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  <w:bookmarkStart w:id="0" w:name="_GoBack"/>
      <w:bookmarkEnd w:id="0"/>
    </w:p>
    <w:p w:rsidR="00B91669" w:rsidRPr="00334A9B" w:rsidRDefault="008311AE">
      <w:pPr>
        <w:spacing w:line="240" w:lineRule="auto"/>
        <w:jc w:val="center"/>
        <w:rPr>
          <w:sz w:val="28"/>
          <w:u w:val="single"/>
        </w:rPr>
      </w:pPr>
      <w:r w:rsidRPr="00334A9B">
        <w:rPr>
          <w:sz w:val="28"/>
          <w:u w:val="single"/>
        </w:rPr>
        <w:t>Государственная инспекция труда в Курганской области</w:t>
      </w:r>
    </w:p>
    <w:tbl>
      <w:tblPr>
        <w:tblStyle w:val="table"/>
        <w:tblW w:w="4981" w:type="pct"/>
        <w:tblInd w:w="60" w:type="dxa"/>
        <w:tblLayout w:type="fixed"/>
        <w:tblCellMar>
          <w:top w:w="45" w:type="dxa"/>
          <w:left w:w="52" w:type="dxa"/>
          <w:bottom w:w="45" w:type="dxa"/>
          <w:right w:w="52" w:type="dxa"/>
        </w:tblCellMar>
        <w:tblLook w:val="04A0"/>
      </w:tblPr>
      <w:tblGrid>
        <w:gridCol w:w="560"/>
        <w:gridCol w:w="1190"/>
        <w:gridCol w:w="1206"/>
        <w:gridCol w:w="1554"/>
        <w:gridCol w:w="1174"/>
        <w:gridCol w:w="1174"/>
        <w:gridCol w:w="1174"/>
        <w:gridCol w:w="1174"/>
        <w:gridCol w:w="1174"/>
        <w:gridCol w:w="1174"/>
        <w:gridCol w:w="1183"/>
        <w:gridCol w:w="1381"/>
        <w:gridCol w:w="1234"/>
      </w:tblGrid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вид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вании, вид объекта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91669" w:rsidRDefault="0083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иках получения средств, за счет которых совершена сделка (вид приобретенного имущества, источники)</w:t>
            </w: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Малахевич Оксана Борисовна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Курганской области - главный государственный инспектор труда в Курганской области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776939.22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525680.11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Олег Юрьевич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JF (ОПТИМА)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630959.75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50.50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3523189.75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Шаталова Людмила Александровна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- 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государственный инспектор труда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volkswagen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polo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624421.79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1202.00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258251.83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Яшина Ирина Михайловна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611657.69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с братом Семахиным В.Д.)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122948.80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Шевченко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Виктор Николаевич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– главный государственный инспектор труда</w:t>
            </w:r>
          </w:p>
        </w:tc>
        <w:tc>
          <w:tcPr>
            <w:tcW w:w="15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ТЕРРАНО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1000306.80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59141.72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Беззубов Сергей Валентинович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главный государственный инспектор труда</w:t>
            </w:r>
          </w:p>
        </w:tc>
        <w:tc>
          <w:tcPr>
            <w:tcW w:w="15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Находящиеся в составе дачных, садоводческих и огороднических объединений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412.00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 - для садоводства (кадастровый номер 45:08:030406:428))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983652.21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2269502.54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795.00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(11/13)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Зырянова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Татьяна Александровна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531566.16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ГОЛЬФ ПЛЮС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1318645.68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LARGUS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VITZ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7.3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7.4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Вишнякова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Галина Николаевна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63.80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460195.11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Фахрутдинов Ильгиз Низамутдинович</w:t>
            </w:r>
          </w:p>
        </w:tc>
        <w:tc>
          <w:tcPr>
            <w:tcW w:w="12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Аркана</w:t>
            </w: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896708.05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1 345 849,00 руб. Источники получения средств: Доход, полученный от продажи легкового авто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мобиля (Лада Вес</w:t>
            </w:r>
            <w:r w:rsidR="000C4AA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та, 2018 г.) (550 000,00 руб.).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</w:t>
            </w:r>
          </w:p>
        </w:tc>
      </w:tr>
      <w:tr w:rsidR="00B91669" w:rsidTr="00334A9B">
        <w:tc>
          <w:tcPr>
            <w:tcW w:w="5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1669" w:rsidRDefault="00B9166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2282658.15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1669" w:rsidTr="00334A9B">
        <w:tc>
          <w:tcPr>
            <w:tcW w:w="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11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83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:rsidR="00B91669" w:rsidRDefault="00B9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91669" w:rsidRDefault="00B91669"/>
    <w:sectPr w:rsidR="00B91669" w:rsidSect="00334A9B">
      <w:footerReference w:type="default" r:id="rId6"/>
      <w:pgSz w:w="16838" w:h="11906" w:orient="landscape"/>
      <w:pgMar w:top="851" w:right="964" w:bottom="766" w:left="567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1AE" w:rsidRDefault="008311AE" w:rsidP="00B91669">
      <w:pPr>
        <w:spacing w:after="0" w:line="240" w:lineRule="auto"/>
      </w:pPr>
      <w:r>
        <w:separator/>
      </w:r>
    </w:p>
  </w:endnote>
  <w:endnote w:type="continuationSeparator" w:id="1">
    <w:p w:rsidR="008311AE" w:rsidRDefault="008311AE" w:rsidP="00B9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69" w:rsidRDefault="008311AE">
    <w:r>
      <w:t>28.04.2022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1AE" w:rsidRDefault="008311AE" w:rsidP="00B91669">
      <w:pPr>
        <w:spacing w:after="0" w:line="240" w:lineRule="auto"/>
      </w:pPr>
      <w:r>
        <w:separator/>
      </w:r>
    </w:p>
  </w:footnote>
  <w:footnote w:type="continuationSeparator" w:id="1">
    <w:p w:rsidR="008311AE" w:rsidRDefault="008311AE" w:rsidP="00B91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669"/>
    <w:rsid w:val="000C4AAA"/>
    <w:rsid w:val="00334A9B"/>
    <w:rsid w:val="008311AE"/>
    <w:rsid w:val="00B9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916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91669"/>
    <w:pPr>
      <w:spacing w:after="140" w:line="276" w:lineRule="auto"/>
    </w:pPr>
  </w:style>
  <w:style w:type="paragraph" w:styleId="a5">
    <w:name w:val="List"/>
    <w:basedOn w:val="a4"/>
    <w:rsid w:val="00B91669"/>
    <w:rPr>
      <w:rFonts w:cs="Arial"/>
    </w:rPr>
  </w:style>
  <w:style w:type="paragraph" w:customStyle="1" w:styleId="Caption">
    <w:name w:val="Caption"/>
    <w:basedOn w:val="a"/>
    <w:qFormat/>
    <w:rsid w:val="00B916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B91669"/>
    <w:pPr>
      <w:suppressLineNumbers/>
    </w:pPr>
    <w:rPr>
      <w:rFonts w:cs="Arial"/>
    </w:rPr>
  </w:style>
  <w:style w:type="paragraph" w:customStyle="1" w:styleId="Footer">
    <w:name w:val="Footer"/>
    <w:basedOn w:val="a"/>
    <w:rsid w:val="00B91669"/>
  </w:style>
  <w:style w:type="table" w:styleId="a7">
    <w:name w:val="Table Grid"/>
    <w:basedOn w:val="a1"/>
    <w:uiPriority w:val="39"/>
    <w:rsid w:val="0001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B9166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Ретюнских Алексей Сергеевич</dc:creator>
  <dc:description/>
  <cp:lastModifiedBy>Лукина</cp:lastModifiedBy>
  <cp:revision>15</cp:revision>
  <cp:lastPrinted>2022-04-28T03:49:00Z</cp:lastPrinted>
  <dcterms:created xsi:type="dcterms:W3CDTF">2014-07-25T11:29:00Z</dcterms:created>
  <dcterms:modified xsi:type="dcterms:W3CDTF">2022-04-28T04:04:00Z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