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2A4" w:rsidRPr="006972A4" w:rsidRDefault="006972A4" w:rsidP="006972A4">
      <w:pPr>
        <w:numPr>
          <w:ilvl w:val="0"/>
          <w:numId w:val="1"/>
        </w:numPr>
        <w:spacing w:after="100" w:afterAutospacing="1" w:line="300" w:lineRule="atLeast"/>
        <w:ind w:left="0"/>
        <w:rPr>
          <w:rFonts w:eastAsia="Times New Roman"/>
          <w:color w:val="9094A3"/>
          <w:sz w:val="21"/>
          <w:szCs w:val="21"/>
          <w:lang w:eastAsia="ru-RU"/>
        </w:rPr>
      </w:pPr>
      <w:r w:rsidRPr="006972A4">
        <w:rPr>
          <w:rFonts w:eastAsia="Times New Roman"/>
          <w:color w:val="9094A3"/>
          <w:sz w:val="21"/>
          <w:szCs w:val="21"/>
          <w:lang w:eastAsia="ru-RU"/>
        </w:rPr>
        <w:t>12 мая 2022, 17:49</w:t>
      </w:r>
    </w:p>
    <w:p w:rsidR="006972A4" w:rsidRPr="006972A4" w:rsidRDefault="006972A4" w:rsidP="006972A4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6972A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Сведения о доходах, расходах, об имуществе и обязательствах имущественного характера федеральных государственных служащих, замещающих должности в прокуратуре Курганской области, и членов их семей за 2021 год</w:t>
      </w:r>
    </w:p>
    <w:tbl>
      <w:tblPr>
        <w:tblW w:w="15768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"/>
        <w:gridCol w:w="1919"/>
        <w:gridCol w:w="2001"/>
        <w:gridCol w:w="987"/>
        <w:gridCol w:w="1538"/>
        <w:gridCol w:w="1014"/>
        <w:gridCol w:w="1153"/>
        <w:gridCol w:w="987"/>
        <w:gridCol w:w="724"/>
        <w:gridCol w:w="1153"/>
        <w:gridCol w:w="1222"/>
        <w:gridCol w:w="1500"/>
        <w:gridCol w:w="1282"/>
      </w:tblGrid>
      <w:tr w:rsidR="006972A4" w:rsidRPr="006972A4" w:rsidTr="006972A4">
        <w:tc>
          <w:tcPr>
            <w:tcW w:w="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 w:rsidRPr="006972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</w:t>
            </w:r>
          </w:p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20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</w:t>
            </w:r>
          </w:p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28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</w:t>
            </w:r>
          </w:p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72A4" w:rsidRPr="006972A4" w:rsidTr="006972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ind w:left="-71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 Назаров А.И.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ind w:left="-71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</w:t>
            </w:r>
          </w:p>
          <w:p w:rsidR="006972A4" w:rsidRPr="006972A4" w:rsidRDefault="006972A4" w:rsidP="006972A4">
            <w:pPr>
              <w:spacing w:after="100" w:afterAutospacing="1" w:line="240" w:lineRule="auto"/>
              <w:ind w:left="-71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Курганской области</w:t>
            </w:r>
          </w:p>
          <w:p w:rsidR="006972A4" w:rsidRPr="006972A4" w:rsidRDefault="006972A4" w:rsidP="006972A4">
            <w:pPr>
              <w:spacing w:after="100" w:afterAutospacing="1" w:line="240" w:lineRule="auto"/>
              <w:ind w:left="-71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126,8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104,4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Фольксваген Туарег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4121426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104,4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126,8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1066624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Иньшаков А.А.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первый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заместитель прокурора Курганской области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614,0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158,5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мотоцикл Харлей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Дэвидсон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3255130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614,0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158,5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автомобиль Фольксваген Тигуан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1151639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614,0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158,5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614,0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158,5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Волков А.В.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заместитель прокурора Курганской области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625,0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121,1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74,8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47,8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Рав 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4231475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долевая (1/4)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56,5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74,8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121,1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625,0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Рав 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1453886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долевая (1/4)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56,5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74,8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121,1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625,0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974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</w:t>
            </w: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долевая (1/4)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56,5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74,8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121,1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625,0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229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Бондарев В.В.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заместитель прокурора Курганской области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119,0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20,3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автоприцеп Трейлер 829450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2304221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дача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2911,0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54,0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20,6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286,8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89,0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119,0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Киа Соул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114487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119,0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Шарипов Э.А.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 Альменевского района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95,1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57,7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1767812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2300,0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80,0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57,7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95,1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Киа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Спортейдж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121894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57,7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95,1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Сажин Г. А.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Белозерского района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совместная с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супругой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92,5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55,7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автомобиль Фольксваген Тигуан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1955226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6972A4">
              <w:rPr>
                <w:rFonts w:eastAsia="Times New Roman"/>
                <w:szCs w:val="24"/>
                <w:lang w:eastAsia="ru-RU"/>
              </w:rPr>
              <w:t>совместная  с</w:t>
            </w:r>
            <w:proofErr w:type="gramEnd"/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супругом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92,5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55,7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620629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55,7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92,5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55,7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92,5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Кусков А.А.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 Варгашинского района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57,7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52,5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автомобиль Тойота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Королла,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автоприцеп КМЗ 828421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2008936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Зеленин А.В.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Далматовского района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36,6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Киа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Соренто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ХМ,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Мерседес Бенц 190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2104196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Лифан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Х 50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117535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Филатов Д.В.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Звериноголовского района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51,9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1640391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Губарь О.Л.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 Каргапольского района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108,3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16,3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89,1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40,4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62,5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16,3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2292887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89,1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108,3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автомобиль Тойота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Рав 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320233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89,1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108,3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40,4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89,1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108,3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40,4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Ганшевский А.С.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 Катайского района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47,9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2398366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47,9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автомобиль Ниссан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X-Трейл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621970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Домрачева М.А.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 Куртамышского района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65,6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ВАЗ 21150,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Мицубиси аутлендер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2214234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Моор С.А.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 Лебяжьевского района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69,5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2266855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 (2/3)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49,5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69,5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Ниссан Кашкай,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Рено Логан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1081672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(комната)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 (1/6)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15,5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69,5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63,3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Погадаев С.А.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 Макушинского района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автомобиль ТайотаКамри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1892477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Палаткин Е.А.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 Мишкинского района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94,5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Киа Рио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1937534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45,9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94,5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10000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56,4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94,5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Стрелков А.Ю.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 Мокроусовкого района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(4/5)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1397,0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34,4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105,4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19,1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Лада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КS025L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2328404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1397,0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19,1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105,4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63,0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240580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105,4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63,0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34,4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(1/5)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105,4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34,4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105,4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63,0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34,4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Кузнецов А.И.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 Петуховского района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</w:t>
            </w: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 (1/213)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659,0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20880000</w:t>
            </w: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9,2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59,6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2410265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Афанасьев В.В.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 Половинского района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400,0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25,0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28,0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71,7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Киа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Спортейдж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1655892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71,7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400,0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25,0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автомобиль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Хендай Гетц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248256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71,7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400,0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25,0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28,0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71,7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400,0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25,0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28,0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30.2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71,7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400,0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25,0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28,0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Дресвянников М.В.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 Притобольного района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62,4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автомобиль Шкода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Карок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1980555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27,9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373654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27,9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Козин А.О.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 Сафакулевского района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71,2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автомобиль Хендей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Соната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1922715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несовершен-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52,8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73,2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71,2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Тельминов А.А.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 Целинного района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совместная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72,2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 xml:space="preserve">жилой </w:t>
            </w: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70,0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автомобил</w:t>
            </w: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и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Судзуки Гранд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Витара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УАЗ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Патриот,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автоприцеп КМЗ 8213А5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2535596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72,2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2,23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70,0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72,2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Тарасенков А.В.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 Частоозерского района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750,0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77,7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168,0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1330,0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автомобиль Фольксваген Поло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1688315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77,7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168,0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1330,0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978062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77,7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168,0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1330,0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77,7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168,0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1330,0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Григорьев В.А.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 Шадринского района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общая совместная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490,0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41,1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2136279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58,2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1074534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58,2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15,7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58,2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41,1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490, 0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Киселев А.А.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 Шатровского района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63,6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автомобиль Ниссан Кашкай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2307331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63,6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253921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63,6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Кравцов А.В.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 Шумихинского района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57,4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92,3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1197,0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1935281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57,4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92,3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1197,0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127970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57,4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92,3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1197,0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26.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Львов В.Е.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 Щучанского района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71,5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автомобиль Тойота Камри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3054211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71,5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автомобиль Киа Рио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145056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71,5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Стежко С.В.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 Юргамышского района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86,4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2002051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86,4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автомобиль Хендэ Санта Фе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336645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86,4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28.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Родюков В.В.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 xml:space="preserve">Курганский прокурор по надзору за соблюдением законов в исправительных           учреждениях </w:t>
            </w: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Курганской области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2459355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Киа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Соренто,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Хендай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IX 35,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Хендай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Акцент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534975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29.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Бураков И.В.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Курганский межрайонный природоохранный прокурор Курганской области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общая совместная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50,6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101,4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1100,0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автомобиль Тойота Камри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3486631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совместная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50,6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101,4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1576025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101,4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50,6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101,4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50,6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30.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b/>
                <w:bCs/>
                <w:szCs w:val="24"/>
                <w:lang w:eastAsia="ru-RU"/>
              </w:rPr>
              <w:t>Долгушин В.В.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прокурор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г. Кургана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совместная долевая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(2/5)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совместная долевая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(2/5)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 xml:space="preserve">совместная </w:t>
            </w: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долевая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(2/5)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1190,0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214,0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Шевроле Нива,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Киа Рио,   автоприцеп КМЗ 821305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4638355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совместная долевая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(2/5)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совместная долевая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(2/5)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совместная долевая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(2/5)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1190,0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214,0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62046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(1/5)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(1/5)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(1/5)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1190,0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214,0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(1/5)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(1/5)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(1/5)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1190,0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214,0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72A4" w:rsidRPr="006972A4" w:rsidTr="006972A4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баня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(1/5)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(1/5)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(1/5)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1190,0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214,0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2A4" w:rsidRPr="006972A4" w:rsidRDefault="006972A4" w:rsidP="006972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2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53109"/>
    <w:multiLevelType w:val="multilevel"/>
    <w:tmpl w:val="AD80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72A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D8F2E-5229-4155-865C-73D10054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972A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eeds-pagenavigationicon">
    <w:name w:val="feeds-page__navigation_icon"/>
    <w:basedOn w:val="a0"/>
    <w:rsid w:val="006972A4"/>
  </w:style>
  <w:style w:type="character" w:customStyle="1" w:styleId="feeds-pagenavigationtooltip">
    <w:name w:val="feeds-page__navigation_tooltip"/>
    <w:basedOn w:val="a0"/>
    <w:rsid w:val="00697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419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457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65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217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5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2022-05-13T06:37:00Z</dcterms:modified>
</cp:coreProperties>
</file>