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B3" w:rsidRPr="002175B3" w:rsidRDefault="002175B3" w:rsidP="002175B3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2175B3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11 мая 2022, 13:58</w:t>
      </w:r>
    </w:p>
    <w:p w:rsidR="002175B3" w:rsidRPr="002175B3" w:rsidRDefault="002175B3" w:rsidP="002175B3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75B3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</w:t>
      </w:r>
    </w:p>
    <w:p w:rsidR="002175B3" w:rsidRPr="002175B3" w:rsidRDefault="002175B3" w:rsidP="002175B3">
      <w:pPr>
        <w:shd w:val="clear" w:color="auto" w:fill="FFFFFF"/>
        <w:spacing w:after="0" w:line="285" w:lineRule="atLeast"/>
        <w:ind w:left="-284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75B3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имуществе и обязательствах имущественного характера</w:t>
      </w:r>
    </w:p>
    <w:p w:rsidR="002175B3" w:rsidRPr="002175B3" w:rsidRDefault="002175B3" w:rsidP="002175B3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75B3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 период с 1 января 2020 год по 31 декабря 2021 год</w:t>
      </w:r>
    </w:p>
    <w:p w:rsidR="002175B3" w:rsidRPr="002175B3" w:rsidRDefault="002175B3" w:rsidP="002175B3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75B3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Управления федеральной антимонопольной службы по Вологодской области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745"/>
        <w:gridCol w:w="1409"/>
        <w:gridCol w:w="955"/>
        <w:gridCol w:w="1509"/>
        <w:gridCol w:w="882"/>
        <w:gridCol w:w="1298"/>
        <w:gridCol w:w="836"/>
        <w:gridCol w:w="882"/>
        <w:gridCol w:w="1298"/>
        <w:gridCol w:w="1729"/>
        <w:gridCol w:w="1581"/>
        <w:gridCol w:w="1339"/>
      </w:tblGrid>
      <w:tr w:rsidR="002175B3" w:rsidRPr="002175B3" w:rsidTr="002175B3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2175B3" w:rsidRPr="002175B3" w:rsidTr="002175B3">
        <w:trPr>
          <w:trHeight w:val="11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</w:t>
            </w:r>
            <w:bookmarkStart w:id="0" w:name="_GoBack"/>
            <w:bookmarkEnd w:id="0"/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175B3" w:rsidRPr="002175B3" w:rsidTr="002175B3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Руденко Ольга Александровна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государственный инспектор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1.Индивидуальная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2.Индивидуальная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 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29050,0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39146,0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842,0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-62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1 219 871,54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175B3" w:rsidRPr="002175B3" w:rsidTr="002175B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-62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75B3" w:rsidRPr="002175B3" w:rsidTr="002175B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75B3" w:rsidRPr="002175B3" w:rsidRDefault="002175B3" w:rsidP="002175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 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175B3" w:rsidRPr="002175B3" w:rsidTr="002175B3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175B3" w:rsidRPr="002175B3" w:rsidTr="002175B3">
        <w:trPr>
          <w:trHeight w:val="6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ЛАДА ВЕСТА СВ, 2019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ind w:left="-62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455 345,87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175B3" w:rsidRPr="002175B3" w:rsidTr="002175B3">
        <w:trPr>
          <w:trHeight w:val="6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75B3" w:rsidRPr="002175B3" w:rsidTr="002175B3">
        <w:trPr>
          <w:trHeight w:val="6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1761,77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75B3" w:rsidRPr="002175B3" w:rsidTr="002175B3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Батаков Сергей Александрович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Мотоцикл Минск    3.11.21,1988 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429 634,77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175B3" w:rsidRPr="002175B3" w:rsidTr="002175B3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Кузнецова Юлиана Николаевна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465 302,36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5B3" w:rsidRPr="002175B3" w:rsidRDefault="002175B3" w:rsidP="002175B3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175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</w:tbl>
    <w:p w:rsidR="002175B3" w:rsidRPr="002175B3" w:rsidRDefault="002175B3" w:rsidP="002175B3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75B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75B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4F45C-993D-4A04-A807-41999932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2022-05-12T06:08:00Z</dcterms:modified>
</cp:coreProperties>
</file>