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2D" w:rsidRPr="00137218" w:rsidRDefault="005D762D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>
        <w:rPr>
          <w:rStyle w:val="FontStyle16"/>
          <w:sz w:val="25"/>
          <w:szCs w:val="25"/>
        </w:rPr>
        <w:t>С</w:t>
      </w:r>
      <w:r w:rsidRPr="00137218">
        <w:rPr>
          <w:rStyle w:val="FontStyle16"/>
          <w:sz w:val="25"/>
          <w:szCs w:val="25"/>
        </w:rPr>
        <w:t>ведени</w:t>
      </w:r>
      <w:r>
        <w:rPr>
          <w:rStyle w:val="FontStyle16"/>
          <w:sz w:val="25"/>
          <w:szCs w:val="25"/>
        </w:rPr>
        <w:t>я</w:t>
      </w:r>
      <w:r w:rsidRPr="00137218">
        <w:rPr>
          <w:rStyle w:val="FontStyle16"/>
          <w:sz w:val="25"/>
          <w:szCs w:val="25"/>
        </w:rPr>
        <w:t xml:space="preserve"> о доходах, расходах, об имуществе и обязательствах имущественного характера</w:t>
      </w:r>
    </w:p>
    <w:p w:rsidR="005D762D" w:rsidRDefault="005D762D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  <w:u w:val="single"/>
        </w:rPr>
        <w:t>лиц, замещающих государственные должности</w:t>
      </w:r>
      <w:r>
        <w:rPr>
          <w:rStyle w:val="FontStyle16"/>
          <w:sz w:val="25"/>
          <w:szCs w:val="25"/>
        </w:rPr>
        <w:t xml:space="preserve"> </w:t>
      </w:r>
      <w:r w:rsidRPr="00137218">
        <w:rPr>
          <w:rStyle w:val="FontStyle16"/>
          <w:sz w:val="25"/>
          <w:szCs w:val="25"/>
        </w:rPr>
        <w:t>Томской области</w:t>
      </w:r>
      <w:r>
        <w:rPr>
          <w:rStyle w:val="FontStyle16"/>
          <w:sz w:val="25"/>
          <w:szCs w:val="25"/>
        </w:rPr>
        <w:t xml:space="preserve"> </w:t>
      </w:r>
    </w:p>
    <w:p w:rsidR="005D762D" w:rsidRPr="00D9770A" w:rsidRDefault="005D762D" w:rsidP="005D762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3F13EC">
        <w:rPr>
          <w:rStyle w:val="FontStyle16"/>
          <w:sz w:val="25"/>
          <w:szCs w:val="25"/>
        </w:rPr>
        <w:t>в Контрольно-счетной палате Томской области</w:t>
      </w:r>
      <w:r w:rsidRPr="00022F62">
        <w:rPr>
          <w:rStyle w:val="FontStyle16"/>
          <w:sz w:val="25"/>
          <w:szCs w:val="25"/>
        </w:rPr>
        <w:t>,</w:t>
      </w:r>
    </w:p>
    <w:p w:rsidR="005D762D" w:rsidRPr="00D9770A" w:rsidRDefault="005D762D" w:rsidP="005D762D">
      <w:pPr>
        <w:pStyle w:val="Style2"/>
        <w:widowControl/>
        <w:spacing w:before="120" w:after="12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>20</w:t>
      </w:r>
      <w:r w:rsidR="00790D66">
        <w:rPr>
          <w:rStyle w:val="FontStyle16"/>
          <w:sz w:val="25"/>
          <w:szCs w:val="25"/>
        </w:rPr>
        <w:t>21</w:t>
      </w:r>
      <w:r>
        <w:rPr>
          <w:rStyle w:val="FontStyle16"/>
          <w:sz w:val="25"/>
          <w:szCs w:val="25"/>
        </w:rPr>
        <w:t xml:space="preserve"> года</w:t>
      </w:r>
    </w:p>
    <w:p w:rsidR="005D762D" w:rsidRDefault="005D762D" w:rsidP="005D762D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611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324"/>
        <w:gridCol w:w="1329"/>
        <w:gridCol w:w="1436"/>
        <w:gridCol w:w="850"/>
        <w:gridCol w:w="822"/>
        <w:gridCol w:w="964"/>
        <w:gridCol w:w="57"/>
        <w:gridCol w:w="851"/>
        <w:gridCol w:w="56"/>
        <w:gridCol w:w="965"/>
        <w:gridCol w:w="1672"/>
        <w:gridCol w:w="1134"/>
        <w:gridCol w:w="1417"/>
      </w:tblGrid>
      <w:tr w:rsidR="005D762D" w:rsidRPr="00137218" w:rsidTr="00257A01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</w:rPr>
            </w:pPr>
            <w:r w:rsidRPr="007D5B6C">
              <w:rPr>
                <w:rStyle w:val="FontStyle19"/>
              </w:rPr>
              <w:t>№</w:t>
            </w:r>
          </w:p>
          <w:p w:rsidR="005D762D" w:rsidRPr="007D5B6C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Фам</w:t>
            </w:r>
            <w:r>
              <w:rPr>
                <w:rStyle w:val="FontStyle19"/>
              </w:rPr>
              <w:t>илия, имя, отчество (последнее –</w:t>
            </w:r>
            <w:r w:rsidRPr="007D5B6C">
              <w:rPr>
                <w:rStyle w:val="FontStyle19"/>
              </w:rPr>
              <w:t xml:space="preserve"> при наличии)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Наименование замещаемой должности</w:t>
            </w:r>
          </w:p>
        </w:tc>
        <w:tc>
          <w:tcPr>
            <w:tcW w:w="4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</w:t>
            </w:r>
          </w:p>
          <w:p w:rsidR="005D762D" w:rsidRPr="007D5B6C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находящиеся в собственности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Объекты недвижимости, находящиеся в пользовании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Транспортные средства</w:t>
            </w:r>
          </w:p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Декларированный годовой доход</w:t>
            </w:r>
            <w:r w:rsidR="00640819">
              <w:rPr>
                <w:sz w:val="22"/>
                <w:szCs w:val="22"/>
                <w:vertAlign w:val="superscript"/>
              </w:rPr>
              <w:t xml:space="preserve"> </w:t>
            </w:r>
            <w:r w:rsidRPr="007D5B6C">
              <w:rPr>
                <w:rStyle w:val="FontStyle19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762D" w:rsidRPr="00137218" w:rsidTr="00257A01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площадь (</w:t>
            </w:r>
            <w:proofErr w:type="spellStart"/>
            <w:r>
              <w:rPr>
                <w:rStyle w:val="FontStyle19"/>
              </w:rPr>
              <w:t>кв</w:t>
            </w:r>
            <w:proofErr w:type="spellEnd"/>
            <w:r w:rsidRPr="007D5B6C">
              <w:rPr>
                <w:rStyle w:val="FontStyle19"/>
              </w:rPr>
              <w:t xml:space="preserve">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9"/>
              <w:widowControl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 расположения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площадь (кв. м)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страна</w:t>
            </w:r>
          </w:p>
          <w:p w:rsidR="005D762D" w:rsidRPr="007D5B6C" w:rsidRDefault="005D762D" w:rsidP="00257A0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</w:rPr>
            </w:pPr>
            <w:r w:rsidRPr="007D5B6C">
              <w:rPr>
                <w:rStyle w:val="FontStyle19"/>
              </w:rPr>
              <w:t>расположения</w:t>
            </w:r>
          </w:p>
        </w:tc>
        <w:tc>
          <w:tcPr>
            <w:tcW w:w="1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7D5B6C" w:rsidRDefault="005D762D" w:rsidP="00257A01">
            <w:pPr>
              <w:rPr>
                <w:rStyle w:val="FontStyle19"/>
              </w:rPr>
            </w:pPr>
          </w:p>
        </w:tc>
      </w:tr>
      <w:tr w:rsidR="00790D66" w:rsidRPr="00B4163D" w:rsidTr="00790D66">
        <w:trPr>
          <w:trHeight w:val="28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4750C0" w:rsidRDefault="00790D66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4750C0">
              <w:rPr>
                <w:rStyle w:val="FontStyle19"/>
                <w:b/>
              </w:rPr>
              <w:t xml:space="preserve">Пронькин </w:t>
            </w:r>
          </w:p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  <w:r w:rsidRPr="004750C0">
              <w:rPr>
                <w:rStyle w:val="FontStyle19"/>
                <w:b/>
              </w:rPr>
              <w:t>Алексей Дмитриевич</w:t>
            </w:r>
          </w:p>
        </w:tc>
        <w:tc>
          <w:tcPr>
            <w:tcW w:w="1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председатель</w:t>
            </w: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</w:t>
            </w:r>
            <w:r w:rsidRPr="00B4163D">
              <w:rPr>
                <w:rStyle w:val="FontStyle19"/>
              </w:rPr>
              <w:t>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</w:p>
          <w:p w:rsidR="00790D66" w:rsidRPr="0039446A" w:rsidRDefault="00790D66" w:rsidP="0039446A">
            <w:pPr>
              <w:pStyle w:val="Style9"/>
              <w:widowControl/>
              <w:rPr>
                <w:rStyle w:val="FontStyle19"/>
                <w:lang w:val="en-US"/>
              </w:rPr>
            </w:pPr>
            <w:r w:rsidRPr="00B4163D">
              <w:rPr>
                <w:rStyle w:val="FontStyle19"/>
              </w:rPr>
              <w:t>УАЗ</w:t>
            </w:r>
            <w:r>
              <w:rPr>
                <w:rStyle w:val="FontStyle19"/>
              </w:rPr>
              <w:t xml:space="preserve">-236022 </w:t>
            </w:r>
            <w:proofErr w:type="spellStart"/>
            <w:r>
              <w:rPr>
                <w:rStyle w:val="FontStyle19"/>
                <w:lang w:val="en-US"/>
              </w:rPr>
              <w:t>Profi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Default="00790D66" w:rsidP="00FA7653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  <w:r>
              <w:rPr>
                <w:rStyle w:val="FontStyle19"/>
                <w:lang w:val="en-US"/>
              </w:rPr>
              <w:t>4</w:t>
            </w:r>
            <w:r>
              <w:rPr>
                <w:rStyle w:val="FontStyle19"/>
              </w:rPr>
              <w:t> </w:t>
            </w:r>
            <w:r>
              <w:rPr>
                <w:rStyle w:val="FontStyle19"/>
                <w:lang w:val="en-US"/>
              </w:rPr>
              <w:t>523</w:t>
            </w:r>
            <w:r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009</w:t>
            </w:r>
            <w:r>
              <w:rPr>
                <w:rStyle w:val="FontStyle19"/>
              </w:rPr>
              <w:t>,</w:t>
            </w:r>
            <w:r>
              <w:rPr>
                <w:rStyle w:val="FontStyle19"/>
                <w:lang w:val="en-US"/>
              </w:rPr>
              <w:t>00</w:t>
            </w:r>
          </w:p>
          <w:p w:rsidR="00E548D2" w:rsidRPr="00E548D2" w:rsidRDefault="00E548D2" w:rsidP="00FA7653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(в том числе</w:t>
            </w:r>
            <w:bookmarkStart w:id="0" w:name="_GoBack"/>
            <w:bookmarkEnd w:id="0"/>
            <w:r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br/>
              <w:t>иные доходы)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CE5422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790D66" w:rsidRPr="00B4163D" w:rsidTr="0019210D">
        <w:trPr>
          <w:trHeight w:val="184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>егковой автомобиль</w:t>
            </w:r>
          </w:p>
          <w:p w:rsidR="00790D66" w:rsidRPr="00790D66" w:rsidRDefault="00790D66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ХУНДАЙ </w:t>
            </w:r>
            <w:r>
              <w:rPr>
                <w:rStyle w:val="FontStyle19"/>
                <w:lang w:val="en-US"/>
              </w:rPr>
              <w:t>SANTA</w:t>
            </w:r>
            <w:r w:rsidRPr="00790D66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FE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790D66" w:rsidRPr="00B4163D" w:rsidTr="00790D66">
        <w:trPr>
          <w:trHeight w:val="401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D66" w:rsidRPr="00B4163D" w:rsidRDefault="00790D66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86583F" w:rsidRPr="00B4163D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а</w:t>
            </w:r>
            <w:r w:rsidRPr="00B4163D">
              <w:rPr>
                <w:rStyle w:val="FontStyle19"/>
              </w:rPr>
              <w:t>втоприцеп «Скиф»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</w:tr>
      <w:tr w:rsidR="0086583F" w:rsidRPr="00790D66" w:rsidTr="003F13EC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57,4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3F13EC">
            <w:pPr>
              <w:pStyle w:val="Style9"/>
              <w:widowControl/>
              <w:rPr>
                <w:rStyle w:val="FontStyle19"/>
                <w:lang w:val="en-US"/>
              </w:rPr>
            </w:pPr>
            <w:proofErr w:type="spellStart"/>
            <w:r>
              <w:rPr>
                <w:rStyle w:val="FontStyle19"/>
              </w:rPr>
              <w:t>с</w:t>
            </w:r>
            <w:r w:rsidRPr="00B4163D">
              <w:rPr>
                <w:rStyle w:val="FontStyle19"/>
              </w:rPr>
              <w:t>негоболотоход</w:t>
            </w:r>
            <w:proofErr w:type="spellEnd"/>
            <w:r w:rsidRPr="00B4163D">
              <w:rPr>
                <w:rStyle w:val="FontStyle19"/>
                <w:lang w:val="en-US"/>
              </w:rPr>
              <w:t xml:space="preserve"> CF MOTO X6, OF625C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86583F" w:rsidRPr="00B4163D" w:rsidTr="009A56B1">
        <w:trPr>
          <w:trHeight w:val="535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3F13EC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 xml:space="preserve">снегоход </w:t>
            </w:r>
            <w:proofErr w:type="spellStart"/>
            <w:r>
              <w:rPr>
                <w:rStyle w:val="FontStyle19"/>
                <w:lang w:val="en-US"/>
              </w:rPr>
              <w:t>Skandic</w:t>
            </w:r>
            <w:proofErr w:type="spellEnd"/>
            <w:r>
              <w:rPr>
                <w:rStyle w:val="FontStyle19"/>
                <w:lang w:val="en-US"/>
              </w:rPr>
              <w:t xml:space="preserve"> WT-600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</w:p>
        </w:tc>
      </w:tr>
      <w:tr w:rsidR="002D2489" w:rsidRPr="00B4163D" w:rsidTr="002D2489">
        <w:trPr>
          <w:trHeight w:val="594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7"/>
              <w:spacing w:line="240" w:lineRule="auto"/>
              <w:rPr>
                <w:rStyle w:val="FontStyle19"/>
              </w:rPr>
            </w:pPr>
            <w:r w:rsidRPr="004F0B3B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для садоводства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957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легковой автомобиль</w:t>
            </w:r>
          </w:p>
          <w:p w:rsidR="002D2489" w:rsidRPr="00B4163D" w:rsidRDefault="002D248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  <w:lang w:val="en-US"/>
              </w:rPr>
              <w:t>KIA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SLS</w:t>
            </w:r>
            <w:r w:rsidRPr="004F0B3B">
              <w:rPr>
                <w:rStyle w:val="FontStyle19"/>
              </w:rPr>
              <w:t xml:space="preserve"> </w:t>
            </w:r>
            <w:r>
              <w:rPr>
                <w:rStyle w:val="FontStyle19"/>
                <w:lang w:val="en-US"/>
              </w:rPr>
              <w:t>SPORTAGE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120952" w:rsidRDefault="002D2489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1 345 813,00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489" w:rsidRPr="00B4163D" w:rsidRDefault="002D2489" w:rsidP="00257A01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</w:t>
            </w:r>
            <w:r w:rsidRPr="00B4163D">
              <w:rPr>
                <w:rStyle w:val="FontStyle19"/>
              </w:rPr>
              <w:t>емельный участок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под гаражом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109,5</w:t>
            </w:r>
          </w:p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(50/100)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jc w:val="center"/>
              <w:rPr>
                <w:rStyle w:val="FontStyle19"/>
              </w:rPr>
            </w:pP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 xml:space="preserve">общая совместная с супругом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95,7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</w:t>
            </w:r>
            <w:r w:rsidRPr="00B4163D">
              <w:rPr>
                <w:rStyle w:val="FontStyle19"/>
              </w:rPr>
              <w:t>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долевая</w:t>
            </w:r>
            <w:r>
              <w:rPr>
                <w:rStyle w:val="FontStyle19"/>
              </w:rPr>
              <w:t>,</w:t>
            </w:r>
          </w:p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B4163D" w:rsidTr="009A56B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г</w:t>
            </w:r>
            <w:r w:rsidRPr="00B4163D">
              <w:rPr>
                <w:rStyle w:val="FontStyle19"/>
              </w:rPr>
              <w:t>аражный бокс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D762D" w:rsidRPr="00B4163D" w:rsidTr="00120952">
        <w:trPr>
          <w:trHeight w:val="3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2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  <w:p w:rsidR="005D762D" w:rsidRPr="00173293" w:rsidRDefault="005D762D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 xml:space="preserve">Василевская </w:t>
            </w:r>
          </w:p>
          <w:p w:rsidR="005D762D" w:rsidRPr="00173293" w:rsidRDefault="005D762D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73293">
              <w:rPr>
                <w:rStyle w:val="FontStyle19"/>
                <w:b/>
              </w:rPr>
              <w:t>Екатерина Даниловна</w:t>
            </w:r>
          </w:p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заместитель председателя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65,9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36,6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D74386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D74386">
              <w:rPr>
                <w:rStyle w:val="FontStyle19"/>
              </w:rPr>
              <w:t>2 025 129,76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D762D" w:rsidRPr="00B4163D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1458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5D762D" w:rsidRPr="00B4163D" w:rsidTr="007D7FCA">
        <w:trPr>
          <w:trHeight w:val="5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D05B42" w:rsidRDefault="005D762D" w:rsidP="007D7FCA">
            <w:pPr>
              <w:pStyle w:val="Style9"/>
              <w:widowControl/>
              <w:rPr>
                <w:rStyle w:val="FontStyle19"/>
                <w:b/>
              </w:rPr>
            </w:pPr>
            <w:r w:rsidRPr="00D05B42">
              <w:rPr>
                <w:rStyle w:val="FontStyle19"/>
                <w:b/>
              </w:rPr>
              <w:t xml:space="preserve">Дайнеко </w:t>
            </w:r>
          </w:p>
          <w:p w:rsidR="005D762D" w:rsidRPr="00FC6A4D" w:rsidRDefault="005D762D" w:rsidP="007D7FCA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D05B42">
              <w:rPr>
                <w:rStyle w:val="FontStyle19"/>
                <w:b/>
              </w:rPr>
              <w:t>Наталья Константиновна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120952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120952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59,6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5D762D" w:rsidRDefault="0023317C" w:rsidP="002E00C0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1 806 907,10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5D762D" w:rsidRPr="00137218" w:rsidTr="000C29F4">
        <w:trPr>
          <w:trHeight w:val="54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104F4C" w:rsidRDefault="005D762D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104F4C">
              <w:rPr>
                <w:rStyle w:val="FontStyle19"/>
                <w:b/>
              </w:rPr>
              <w:t xml:space="preserve">Зорина </w:t>
            </w:r>
          </w:p>
          <w:p w:rsidR="005D762D" w:rsidRPr="00FC6A4D" w:rsidRDefault="005D762D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104F4C">
              <w:rPr>
                <w:rStyle w:val="FontStyle19"/>
                <w:b/>
              </w:rPr>
              <w:t>Светлана Викторовна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62,4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7D7FCA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1 557 357,91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762D" w:rsidRPr="00B4163D" w:rsidRDefault="005D762D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0C29F4">
        <w:trPr>
          <w:trHeight w:val="27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6E469D" w:rsidRDefault="0086583F" w:rsidP="00257A01">
            <w:pPr>
              <w:pStyle w:val="Style9"/>
              <w:widowControl/>
              <w:rPr>
                <w:rStyle w:val="FontStyle19"/>
                <w:b/>
              </w:rPr>
            </w:pPr>
            <w:r w:rsidRPr="006E469D">
              <w:rPr>
                <w:rStyle w:val="FontStyle19"/>
                <w:b/>
              </w:rPr>
              <w:t xml:space="preserve">Буков </w:t>
            </w:r>
          </w:p>
          <w:p w:rsidR="0086583F" w:rsidRPr="00FC6A4D" w:rsidRDefault="0086583F" w:rsidP="00257A01">
            <w:pPr>
              <w:pStyle w:val="Style9"/>
              <w:widowControl/>
              <w:rPr>
                <w:rStyle w:val="FontStyle19"/>
                <w:b/>
                <w:highlight w:val="yellow"/>
              </w:rPr>
            </w:pPr>
            <w:r w:rsidRPr="006E469D">
              <w:rPr>
                <w:rStyle w:val="FontStyle19"/>
                <w:b/>
              </w:rPr>
              <w:t>Алексей Валерьевич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B4163D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80,5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B4163D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л</w:t>
            </w:r>
            <w:r w:rsidRPr="00B4163D">
              <w:rPr>
                <w:rStyle w:val="FontStyle19"/>
              </w:rPr>
              <w:t xml:space="preserve">егковой автомобиль </w:t>
            </w:r>
            <w:r w:rsidRPr="00B4163D">
              <w:rPr>
                <w:rStyle w:val="FontStyle19"/>
                <w:lang w:val="en-US"/>
              </w:rPr>
              <w:t>Nissan</w:t>
            </w:r>
            <w:r w:rsidRPr="00B4163D">
              <w:rPr>
                <w:rStyle w:val="FontStyle19"/>
              </w:rPr>
              <w:t xml:space="preserve"> </w:t>
            </w:r>
            <w:r w:rsidRPr="00B4163D">
              <w:rPr>
                <w:rStyle w:val="FontStyle19"/>
                <w:lang w:val="en-US"/>
              </w:rPr>
              <w:t>X</w:t>
            </w:r>
            <w:r w:rsidRPr="00B4163D">
              <w:rPr>
                <w:rStyle w:val="FontStyle19"/>
              </w:rPr>
              <w:t>-</w:t>
            </w:r>
            <w:r w:rsidRPr="00B4163D">
              <w:rPr>
                <w:rStyle w:val="FontStyle19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022F62" w:rsidRDefault="00D0576C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1 349 384,35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B4163D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0C29F4">
        <w:trPr>
          <w:trHeight w:val="259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  <w:r w:rsidRPr="00C34CA9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2D78B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785 856,12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69,0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гаражный бокс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19,4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257A0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земельный участок</w:t>
            </w:r>
          </w:p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дачный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211AE8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832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211AE8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211AE8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0C29F4">
        <w:trPr>
          <w:trHeight w:val="252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54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</w:t>
            </w:r>
            <w:r>
              <w:rPr>
                <w:rStyle w:val="FontStyle19"/>
              </w:rPr>
              <w:t>,</w:t>
            </w:r>
            <w:r w:rsidRPr="00C34CA9">
              <w:rPr>
                <w:rStyle w:val="FontStyle19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2D78BE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33,57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9A182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  <w:r w:rsidRPr="00C34CA9">
              <w:rPr>
                <w:rStyle w:val="FontStyle19"/>
              </w:rPr>
              <w:t>Несовершеннолетний ребенок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7"/>
              <w:widowControl/>
              <w:spacing w:line="230" w:lineRule="exact"/>
              <w:rPr>
                <w:rStyle w:val="FontStyle19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общая </w:t>
            </w:r>
            <w:r w:rsidRPr="00C34CA9">
              <w:rPr>
                <w:rStyle w:val="FontStyle19"/>
              </w:rPr>
              <w:t>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63,4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80,5</w:t>
            </w: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4558C7" w:rsidRPr="00137218" w:rsidTr="00CB1BA4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rPr>
                <w:rStyle w:val="FontStyle19"/>
                <w:b/>
              </w:rPr>
            </w:pPr>
            <w:r>
              <w:rPr>
                <w:rStyle w:val="FontStyle19"/>
                <w:b/>
              </w:rPr>
              <w:t>Матвеева</w:t>
            </w:r>
          </w:p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  <w:b/>
              </w:rPr>
              <w:t>Ирина Яковлевна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земельный участок приусадебный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920,0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нет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66358" w:rsidRDefault="004558C7" w:rsidP="00C66358">
            <w:pPr>
              <w:pStyle w:val="Style9"/>
              <w:widowControl/>
              <w:rPr>
                <w:rStyle w:val="FontStyle19"/>
              </w:rPr>
            </w:pPr>
            <w:r w:rsidRPr="00C34CA9">
              <w:rPr>
                <w:rStyle w:val="FontStyle19"/>
              </w:rPr>
              <w:t xml:space="preserve">легковой автомобиль </w:t>
            </w:r>
            <w:r w:rsidRPr="00C34CA9">
              <w:rPr>
                <w:rStyle w:val="FontStyle19"/>
                <w:lang w:val="en-US"/>
              </w:rPr>
              <w:t>T</w:t>
            </w:r>
            <w:r w:rsidRPr="00C34CA9">
              <w:rPr>
                <w:rStyle w:val="FontStyle19"/>
              </w:rPr>
              <w:t>о</w:t>
            </w:r>
            <w:proofErr w:type="spellStart"/>
            <w:r w:rsidRPr="00C34CA9">
              <w:rPr>
                <w:rStyle w:val="FontStyle19"/>
                <w:lang w:val="en-US"/>
              </w:rPr>
              <w:t>yota</w:t>
            </w:r>
            <w:proofErr w:type="spellEnd"/>
            <w:r w:rsidRPr="00C34CA9">
              <w:rPr>
                <w:rStyle w:val="FontStyle19"/>
                <w:lang w:val="en-US"/>
              </w:rPr>
              <w:t xml:space="preserve"> </w:t>
            </w:r>
            <w:proofErr w:type="spellStart"/>
            <w:r>
              <w:rPr>
                <w:rStyle w:val="FontStyle19"/>
                <w:lang w:val="en-US"/>
              </w:rPr>
              <w:t>Rav</w:t>
            </w:r>
            <w:proofErr w:type="spellEnd"/>
            <w:r>
              <w:rPr>
                <w:rStyle w:val="FontStyle19"/>
                <w:lang w:val="en-US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2D78BE" w:rsidP="00C66358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1 339 969,35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4558C7" w:rsidRPr="00137218" w:rsidTr="00CB1BA4">
        <w:trPr>
          <w:trHeight w:val="38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 w:rsidRPr="00C34CA9"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4558C7" w:rsidRPr="00137218" w:rsidTr="00CB1BA4">
        <w:trPr>
          <w:trHeight w:val="38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2E51B4" w:rsidRDefault="004558C7" w:rsidP="00257A01">
            <w:pPr>
              <w:pStyle w:val="Style9"/>
              <w:widowControl/>
              <w:jc w:val="center"/>
              <w:rPr>
                <w:rStyle w:val="FontStyle19"/>
                <w:lang w:val="en-US"/>
              </w:rPr>
            </w:pPr>
          </w:p>
        </w:tc>
        <w:tc>
          <w:tcPr>
            <w:tcW w:w="2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7D5B6C" w:rsidRDefault="004558C7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58C7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34,7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289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8C7" w:rsidRPr="00C34CA9" w:rsidRDefault="004558C7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580A7D">
        <w:trPr>
          <w:trHeight w:val="110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7.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580A7D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b/>
              </w:rPr>
            </w:pPr>
            <w:r w:rsidRPr="00580A7D">
              <w:rPr>
                <w:rStyle w:val="FontStyle19"/>
                <w:b/>
              </w:rPr>
              <w:t>Антони</w:t>
            </w:r>
          </w:p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580A7D">
              <w:rPr>
                <w:rStyle w:val="FontStyle19"/>
                <w:b/>
              </w:rPr>
              <w:t>Сергей Владимирович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580A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80A7D">
              <w:rPr>
                <w:rStyle w:val="FontStyle19"/>
              </w:rPr>
              <w:t>аудитор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197F5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1350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</w:rPr>
              <w:t xml:space="preserve">легковой автомобиль </w:t>
            </w:r>
          </w:p>
          <w:p w:rsidR="0086583F" w:rsidRPr="00580A7D" w:rsidRDefault="0086583F" w:rsidP="00257A01">
            <w:pPr>
              <w:pStyle w:val="Style9"/>
              <w:widowControl/>
              <w:rPr>
                <w:rStyle w:val="FontStyle19"/>
                <w:lang w:val="en-US"/>
              </w:rPr>
            </w:pPr>
            <w:r>
              <w:rPr>
                <w:rStyle w:val="FontStyle19"/>
                <w:lang w:val="en-US"/>
              </w:rPr>
              <w:t>MAZDA CX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574853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1 335 906,78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0C0ED1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59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AF2B5A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6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AF2B5A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9E569D">
              <w:rPr>
                <w:rStyle w:val="FontStyle19"/>
              </w:rPr>
              <w:t>Супруга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земельный участок для ведения личного подсобного хозяйства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1350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197F59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земельный участок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1075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9E569D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197F59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329 223,24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86583F" w:rsidRPr="00137218" w:rsidTr="00CB7ED8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жилой дом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82,8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86583F" w:rsidRPr="00137218" w:rsidTr="00CB7ED8">
        <w:trPr>
          <w:trHeight w:val="383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22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7D5B6C" w:rsidRDefault="0086583F" w:rsidP="00257A0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квартира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75,8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Россия</w:t>
            </w:r>
          </w:p>
        </w:tc>
        <w:tc>
          <w:tcPr>
            <w:tcW w:w="16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rPr>
                <w:rStyle w:val="FontStyle19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583F" w:rsidRPr="00C34CA9" w:rsidRDefault="0086583F" w:rsidP="00257A01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</w:tbl>
    <w:p w:rsidR="009A5A46" w:rsidRDefault="009A5A46" w:rsidP="008831F1">
      <w:pPr>
        <w:ind w:firstLine="0"/>
      </w:pPr>
    </w:p>
    <w:sectPr w:rsidR="009A5A46" w:rsidSect="005171F6">
      <w:pgSz w:w="16838" w:h="11906" w:orient="landscape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38"/>
    <w:rsid w:val="00022F62"/>
    <w:rsid w:val="000769EF"/>
    <w:rsid w:val="000C29F4"/>
    <w:rsid w:val="00104F4C"/>
    <w:rsid w:val="00120952"/>
    <w:rsid w:val="00173293"/>
    <w:rsid w:val="00197F59"/>
    <w:rsid w:val="00211AE8"/>
    <w:rsid w:val="0023317C"/>
    <w:rsid w:val="002D087A"/>
    <w:rsid w:val="002D2489"/>
    <w:rsid w:val="002D78BE"/>
    <w:rsid w:val="002E00C0"/>
    <w:rsid w:val="002E51B4"/>
    <w:rsid w:val="00331BAE"/>
    <w:rsid w:val="0039446A"/>
    <w:rsid w:val="003F13EC"/>
    <w:rsid w:val="004558C7"/>
    <w:rsid w:val="004750C0"/>
    <w:rsid w:val="00493432"/>
    <w:rsid w:val="005171F6"/>
    <w:rsid w:val="00574853"/>
    <w:rsid w:val="00580A7D"/>
    <w:rsid w:val="005D762D"/>
    <w:rsid w:val="00640819"/>
    <w:rsid w:val="00655349"/>
    <w:rsid w:val="006E469D"/>
    <w:rsid w:val="0074503B"/>
    <w:rsid w:val="00790D66"/>
    <w:rsid w:val="007D7FCA"/>
    <w:rsid w:val="007F1838"/>
    <w:rsid w:val="00845CBC"/>
    <w:rsid w:val="0086583F"/>
    <w:rsid w:val="008831F1"/>
    <w:rsid w:val="00944402"/>
    <w:rsid w:val="009A5A46"/>
    <w:rsid w:val="009B1D84"/>
    <w:rsid w:val="009E569D"/>
    <w:rsid w:val="00B1119F"/>
    <w:rsid w:val="00C66358"/>
    <w:rsid w:val="00D0576C"/>
    <w:rsid w:val="00D05B42"/>
    <w:rsid w:val="00D12195"/>
    <w:rsid w:val="00D45927"/>
    <w:rsid w:val="00D74386"/>
    <w:rsid w:val="00E548D2"/>
    <w:rsid w:val="00F13FBF"/>
    <w:rsid w:val="00FA7653"/>
    <w:rsid w:val="00FC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98A7A-2F7B-480B-9242-896D9BA4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2D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D762D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5D762D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5D762D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5D762D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5D76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5D762D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11A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A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58CA-DD1C-4371-AF59-EAE5ED83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Милакина Маргарита Евгеньевна</dc:creator>
  <cp:keywords/>
  <dc:description/>
  <cp:lastModifiedBy>Милакина Маргарита Евгеньевна</cp:lastModifiedBy>
  <cp:revision>20</cp:revision>
  <cp:lastPrinted>2022-04-14T07:14:00Z</cp:lastPrinted>
  <dcterms:created xsi:type="dcterms:W3CDTF">2021-04-15T04:15:00Z</dcterms:created>
  <dcterms:modified xsi:type="dcterms:W3CDTF">2022-04-14T07:42:00Z</dcterms:modified>
</cp:coreProperties>
</file>