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89" w:type="pct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2138"/>
        <w:gridCol w:w="1664"/>
        <w:gridCol w:w="2139"/>
        <w:gridCol w:w="1425"/>
        <w:gridCol w:w="1435"/>
        <w:gridCol w:w="2371"/>
        <w:gridCol w:w="1660"/>
        <w:gridCol w:w="1425"/>
        <w:gridCol w:w="1428"/>
      </w:tblGrid>
      <w:tr w:rsidR="00584AE5" w:rsidRPr="00211C0D" w:rsidTr="00251CDC">
        <w:trPr>
          <w:tblCellSpacing w:w="0" w:type="dxa"/>
        </w:trPr>
        <w:tc>
          <w:tcPr>
            <w:tcW w:w="5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8031D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21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09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4E035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Перечень объектов недвижимого имущества </w:t>
            </w:r>
          </w:p>
          <w:p w:rsidR="00584AE5" w:rsidRPr="00211C0D" w:rsidRDefault="00584AE5" w:rsidP="004E0350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128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4AE5" w:rsidRPr="00211C0D" w:rsidTr="00251CDC">
        <w:trPr>
          <w:tblCellSpacing w:w="0" w:type="dxa"/>
        </w:trPr>
        <w:tc>
          <w:tcPr>
            <w:tcW w:w="5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251CDC">
            <w:pPr>
              <w:spacing w:after="0" w:line="240" w:lineRule="auto"/>
              <w:ind w:right="-49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,</w:t>
            </w:r>
          </w:p>
          <w:p w:rsidR="00584AE5" w:rsidRPr="00211C0D" w:rsidRDefault="00584AE5" w:rsidP="00251CDC">
            <w:pPr>
              <w:spacing w:after="0" w:line="240" w:lineRule="auto"/>
              <w:ind w:right="-49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кв.м.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51CDC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жения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251CD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</w:t>
            </w:r>
          </w:p>
          <w:p w:rsidR="00584AE5" w:rsidRPr="00211C0D" w:rsidRDefault="00584AE5" w:rsidP="00251CDC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6B2B7C">
            <w:pPr>
              <w:spacing w:after="121" w:line="240" w:lineRule="auto"/>
              <w:ind w:right="-12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84AE5" w:rsidRPr="00211C0D" w:rsidTr="00C65F70">
        <w:trPr>
          <w:trHeight w:val="618"/>
          <w:tblCellSpacing w:w="0" w:type="dxa"/>
        </w:trPr>
        <w:tc>
          <w:tcPr>
            <w:tcW w:w="54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8031DA" w:rsidRDefault="00584AE5" w:rsidP="00286D80">
            <w:pPr>
              <w:spacing w:after="121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8031DA">
              <w:rPr>
                <w:rFonts w:ascii="Verdana" w:eastAsia="Times New Roman" w:hAnsi="Verdana"/>
                <w:b/>
                <w:bCs/>
                <w:sz w:val="14"/>
                <w:szCs w:val="14"/>
                <w:lang w:eastAsia="ru-RU"/>
              </w:rPr>
              <w:t>Алешина Татьяна Николаевна</w:t>
            </w:r>
          </w:p>
        </w:tc>
        <w:tc>
          <w:tcPr>
            <w:tcW w:w="6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7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8031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2 797 787,08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1C1AB3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(общая </w:t>
            </w:r>
            <w:r>
              <w:rPr>
                <w:rFonts w:ascii="Verdana" w:hAnsi="Verdana"/>
                <w:sz w:val="13"/>
                <w:szCs w:val="13"/>
              </w:rPr>
              <w:t>долевая,</w:t>
            </w:r>
          </w:p>
          <w:p w:rsidR="00584AE5" w:rsidRDefault="00584AE5" w:rsidP="001C1AB3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1/2 доли)</w:t>
            </w:r>
          </w:p>
          <w:p w:rsidR="00584AE5" w:rsidRDefault="00584AE5" w:rsidP="00C65F7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  <w:p w:rsidR="00584AE5" w:rsidRDefault="00584AE5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84AE5" w:rsidRDefault="00584AE5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84AE5" w:rsidRDefault="00584AE5" w:rsidP="00C65F7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Default="00584AE5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84AE5" w:rsidRDefault="00584AE5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84AE5" w:rsidRPr="00211C0D" w:rsidRDefault="00584AE5" w:rsidP="00C65F7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CC6AD6" w:rsidRDefault="00584AE5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584AE5" w:rsidRPr="007E4CE3" w:rsidRDefault="00584AE5" w:rsidP="008C745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OPEL  ANTARA</w:t>
            </w:r>
          </w:p>
        </w:tc>
        <w:tc>
          <w:tcPr>
            <w:tcW w:w="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A900A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A900A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0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A900A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84AE5" w:rsidRPr="00211C0D" w:rsidTr="00741BC8">
        <w:trPr>
          <w:trHeight w:val="684"/>
          <w:tblCellSpacing w:w="0" w:type="dxa"/>
        </w:trPr>
        <w:tc>
          <w:tcPr>
            <w:tcW w:w="54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8031DA" w:rsidRDefault="00584AE5" w:rsidP="00286D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286D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8031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65F70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Земельный участок приусадебный </w:t>
            </w:r>
          </w:p>
          <w:p w:rsidR="00584AE5" w:rsidRDefault="00584AE5" w:rsidP="001C1AB3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(индивидуальная)</w:t>
            </w:r>
          </w:p>
          <w:p w:rsidR="00584AE5" w:rsidRPr="00741BC8" w:rsidRDefault="00584AE5" w:rsidP="001C1AB3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65F7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1320,0</w:t>
            </w:r>
          </w:p>
          <w:p w:rsidR="00584AE5" w:rsidRDefault="00584AE5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65F7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Pr="00211C0D" w:rsidRDefault="00584AE5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84AE5" w:rsidRPr="00211C0D" w:rsidTr="00B36293">
        <w:trPr>
          <w:trHeight w:val="432"/>
          <w:tblCellSpacing w:w="0" w:type="dxa"/>
        </w:trPr>
        <w:tc>
          <w:tcPr>
            <w:tcW w:w="54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8031DA" w:rsidRDefault="00584AE5" w:rsidP="00286D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286D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7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8031D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65F70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</w:t>
            </w:r>
          </w:p>
          <w:p w:rsidR="00584AE5" w:rsidRDefault="00584AE5" w:rsidP="00C65F70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(индивидуальная)</w:t>
            </w:r>
          </w:p>
          <w:p w:rsidR="00584AE5" w:rsidRDefault="00584AE5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65F7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145,8</w:t>
            </w:r>
          </w:p>
          <w:p w:rsidR="00584AE5" w:rsidRDefault="00584AE5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65F7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Pr="00211C0D" w:rsidRDefault="00584AE5" w:rsidP="001C1AB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84AE5" w:rsidRPr="002F2EF9" w:rsidTr="00482F50">
        <w:trPr>
          <w:trHeight w:val="1047"/>
          <w:tblCellSpacing w:w="0" w:type="dxa"/>
        </w:trPr>
        <w:tc>
          <w:tcPr>
            <w:tcW w:w="54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</w:p>
        </w:tc>
        <w:tc>
          <w:tcPr>
            <w:tcW w:w="6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B47C5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7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A6000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2 996 767,36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C27E43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Квартира   (общая долевая,</w:t>
            </w:r>
          </w:p>
          <w:p w:rsidR="00584AE5" w:rsidRDefault="00584AE5" w:rsidP="00C27E43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1/2 доли)</w:t>
            </w:r>
          </w:p>
          <w:p w:rsidR="00584AE5" w:rsidRDefault="00584AE5" w:rsidP="00C65F70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51CDC" w:rsidRDefault="00584AE5" w:rsidP="00C27E4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51CDC">
              <w:rPr>
                <w:rFonts w:ascii="Verdana" w:eastAsia="Times New Roman" w:hAnsi="Verdana"/>
                <w:sz w:val="13"/>
                <w:szCs w:val="13"/>
                <w:lang w:eastAsia="ru-RU"/>
              </w:rPr>
              <w:t>62,4</w:t>
            </w:r>
          </w:p>
          <w:p w:rsidR="00584AE5" w:rsidRPr="00251CDC" w:rsidRDefault="00584AE5" w:rsidP="00C65F7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51CDC" w:rsidRDefault="00584AE5" w:rsidP="00AA44B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51CDC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Pr="00251CDC" w:rsidRDefault="00584AE5" w:rsidP="00C65F7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F2EF9" w:rsidRDefault="00584AE5" w:rsidP="00B47C5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584AE5" w:rsidRPr="002F2EF9" w:rsidRDefault="00584AE5" w:rsidP="00B47C5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МИЦУБИСИ паджеро</w:t>
            </w:r>
          </w:p>
          <w:p w:rsidR="00584AE5" w:rsidRPr="002F2EF9" w:rsidRDefault="00584AE5" w:rsidP="00B47C5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84AE5" w:rsidRPr="002F2EF9" w:rsidRDefault="00584AE5" w:rsidP="00C4484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F2EF9" w:rsidRDefault="00584AE5" w:rsidP="00741BC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п</w:t>
            </w: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риусадеб-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ный</w:t>
            </w: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F2EF9" w:rsidRDefault="00584AE5" w:rsidP="00FB06C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132</w:t>
            </w: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0,0</w:t>
            </w:r>
          </w:p>
          <w:p w:rsidR="00584AE5" w:rsidRDefault="00584AE5" w:rsidP="00FB06C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84AE5" w:rsidRDefault="00584AE5" w:rsidP="00FB06C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84AE5" w:rsidRDefault="00584AE5" w:rsidP="00FB06C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84AE5" w:rsidRDefault="00584AE5" w:rsidP="00FB06C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84AE5" w:rsidRPr="002F2EF9" w:rsidRDefault="00584AE5" w:rsidP="00C65F7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F2EF9" w:rsidRDefault="00584AE5" w:rsidP="00FB06C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Default="00584AE5" w:rsidP="00FB06C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84AE5" w:rsidRDefault="00584AE5" w:rsidP="00FB06C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84AE5" w:rsidRDefault="00584AE5" w:rsidP="00FB06C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84AE5" w:rsidRDefault="00584AE5" w:rsidP="00FB06C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84AE5" w:rsidRPr="002F2EF9" w:rsidRDefault="00584AE5" w:rsidP="00C65F7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84AE5" w:rsidRPr="002F2EF9" w:rsidTr="00E8448B">
        <w:trPr>
          <w:trHeight w:val="800"/>
          <w:tblCellSpacing w:w="0" w:type="dxa"/>
        </w:trPr>
        <w:tc>
          <w:tcPr>
            <w:tcW w:w="54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47C5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A6000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C65F70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Земельный участок под гаражным боксом</w:t>
            </w:r>
          </w:p>
          <w:p w:rsidR="00584AE5" w:rsidRDefault="00584AE5" w:rsidP="00C65F70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(индивидуальная)</w:t>
            </w:r>
          </w:p>
          <w:p w:rsidR="00584AE5" w:rsidRDefault="00584AE5" w:rsidP="00C27E43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51CDC" w:rsidRDefault="00584AE5" w:rsidP="00C65F7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51CDC">
              <w:rPr>
                <w:rFonts w:ascii="Verdana" w:eastAsia="Times New Roman" w:hAnsi="Verdana"/>
                <w:sz w:val="13"/>
                <w:szCs w:val="13"/>
                <w:lang w:eastAsia="ru-RU"/>
              </w:rPr>
              <w:t>20,0</w:t>
            </w:r>
          </w:p>
          <w:p w:rsidR="00584AE5" w:rsidRPr="00251CDC" w:rsidRDefault="00584AE5" w:rsidP="00C27E4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51CDC" w:rsidRDefault="00584AE5" w:rsidP="00AA44B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51CDC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65F7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автоприцеп</w:t>
            </w:r>
          </w:p>
          <w:p w:rsidR="00584AE5" w:rsidRPr="002F2EF9" w:rsidRDefault="00584AE5" w:rsidP="00C65F7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МЗСА 817703</w:t>
            </w:r>
          </w:p>
        </w:tc>
        <w:tc>
          <w:tcPr>
            <w:tcW w:w="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F2EF9" w:rsidRDefault="00584AE5" w:rsidP="00C65F7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</w:t>
            </w: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илой дом </w:t>
            </w:r>
          </w:p>
          <w:p w:rsidR="00584AE5" w:rsidRPr="002F2EF9" w:rsidRDefault="00584AE5" w:rsidP="00C65F7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84AE5" w:rsidRPr="002F2EF9" w:rsidRDefault="00584AE5" w:rsidP="00FB06C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FB06C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145,8</w:t>
            </w:r>
          </w:p>
        </w:tc>
        <w:tc>
          <w:tcPr>
            <w:tcW w:w="40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F2EF9" w:rsidRDefault="00584AE5" w:rsidP="00FB06C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F2EF9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84AE5" w:rsidRPr="002F2EF9" w:rsidTr="00E8448B">
        <w:trPr>
          <w:trHeight w:val="800"/>
          <w:tblCellSpacing w:w="0" w:type="dxa"/>
        </w:trPr>
        <w:tc>
          <w:tcPr>
            <w:tcW w:w="54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B47C5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47C5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A6000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A900A7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Гараж (индивидуальная)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51CDC" w:rsidRDefault="00584AE5" w:rsidP="00C27E4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51CDC">
              <w:rPr>
                <w:rFonts w:ascii="Verdana" w:eastAsia="Times New Roman" w:hAnsi="Verdana"/>
                <w:sz w:val="13"/>
                <w:szCs w:val="13"/>
                <w:lang w:eastAsia="ru-RU"/>
              </w:rPr>
              <w:t>20,3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51CDC" w:rsidRDefault="00584AE5" w:rsidP="00AA44B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51CDC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7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F2EF9" w:rsidRDefault="00584AE5" w:rsidP="00B47C5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F2EF9" w:rsidRDefault="00584AE5" w:rsidP="00FB06C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FB06C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F2EF9" w:rsidRDefault="00584AE5" w:rsidP="00FB06C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84AE5" w:rsidRPr="00980ADB" w:rsidRDefault="00584AE5">
      <w:pPr>
        <w:rPr>
          <w:b/>
        </w:rPr>
      </w:pPr>
    </w:p>
    <w:tbl>
      <w:tblPr>
        <w:tblW w:w="5665" w:type="pct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2186"/>
        <w:gridCol w:w="1615"/>
        <w:gridCol w:w="2378"/>
        <w:gridCol w:w="1423"/>
        <w:gridCol w:w="1423"/>
        <w:gridCol w:w="2624"/>
        <w:gridCol w:w="1430"/>
        <w:gridCol w:w="1426"/>
        <w:gridCol w:w="1419"/>
      </w:tblGrid>
      <w:tr w:rsidR="00584AE5" w:rsidRPr="00211C0D" w:rsidTr="00AA4A80">
        <w:trPr>
          <w:tblCellSpacing w:w="0" w:type="dxa"/>
        </w:trPr>
        <w:tc>
          <w:tcPr>
            <w:tcW w:w="5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374476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2021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20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4AE5" w:rsidRPr="00211C0D" w:rsidTr="00AA4A80">
        <w:trPr>
          <w:tblCellSpacing w:w="0" w:type="dxa"/>
        </w:trPr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жения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443AA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</w:t>
            </w:r>
          </w:p>
          <w:p w:rsidR="00584AE5" w:rsidRDefault="00584AE5" w:rsidP="00443AA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с указанием вида </w:t>
            </w:r>
          </w:p>
          <w:p w:rsidR="00584AE5" w:rsidRPr="00211C0D" w:rsidRDefault="00584AE5" w:rsidP="00443AA1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 марки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84AE5" w:rsidRPr="00211C0D" w:rsidTr="00AA4A80">
        <w:trPr>
          <w:trHeight w:val="783"/>
          <w:tblCellSpacing w:w="0" w:type="dxa"/>
        </w:trPr>
        <w:tc>
          <w:tcPr>
            <w:tcW w:w="53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Астраханцев Виктор Сергеевич</w:t>
            </w:r>
          </w:p>
        </w:tc>
        <w:tc>
          <w:tcPr>
            <w:tcW w:w="6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A95AF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Заместитель председателя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B6413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3 080 303,69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F50B19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Земельный </w:t>
            </w:r>
          </w:p>
          <w:p w:rsidR="00584AE5" w:rsidRDefault="00584AE5" w:rsidP="00F50B19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участок под индивидуальное </w:t>
            </w:r>
          </w:p>
          <w:p w:rsidR="00584AE5" w:rsidRDefault="00584AE5" w:rsidP="00F50B19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жилищное строительство</w:t>
            </w:r>
          </w:p>
          <w:p w:rsidR="00584AE5" w:rsidRDefault="00584AE5" w:rsidP="00F50B19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(индивидуальная)</w:t>
            </w:r>
          </w:p>
          <w:p w:rsidR="00584AE5" w:rsidRPr="00211C0D" w:rsidRDefault="00584AE5" w:rsidP="00F50B1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1508,0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61427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Pr="00211C0D" w:rsidRDefault="00584AE5" w:rsidP="0061427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CC6AD6" w:rsidRDefault="00584AE5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584AE5" w:rsidRPr="001F677E" w:rsidRDefault="00584AE5" w:rsidP="007C758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SUZUKI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GRAND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VITARA</w:t>
            </w: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6C1C86" w:rsidRDefault="00584AE5" w:rsidP="00443AA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6C1C86"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6C1C86" w:rsidRDefault="00584AE5" w:rsidP="00443AA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6C1C86">
              <w:rPr>
                <w:rFonts w:ascii="Verdana" w:eastAsia="Times New Roman" w:hAnsi="Verdana"/>
                <w:sz w:val="13"/>
                <w:szCs w:val="13"/>
                <w:lang w:eastAsia="ru-RU"/>
              </w:rPr>
              <w:t>135,1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443AA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</w:t>
            </w:r>
            <w:r w:rsidRPr="006C1C86">
              <w:rPr>
                <w:rFonts w:ascii="Verdana" w:eastAsia="Times New Roman" w:hAnsi="Verdana"/>
                <w:sz w:val="13"/>
                <w:szCs w:val="13"/>
                <w:lang w:eastAsia="ru-RU"/>
              </w:rPr>
              <w:t>оссия</w:t>
            </w:r>
          </w:p>
        </w:tc>
      </w:tr>
      <w:tr w:rsidR="00584AE5" w:rsidRPr="00211C0D" w:rsidTr="00AA4A80">
        <w:trPr>
          <w:trHeight w:val="783"/>
          <w:tblCellSpacing w:w="0" w:type="dxa"/>
        </w:trPr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A95AFB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6413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841DCD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Жилые дома, дачи:</w:t>
            </w:r>
          </w:p>
          <w:p w:rsidR="00584AE5" w:rsidRDefault="00584AE5" w:rsidP="00841DCD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незавершенное строительство</w:t>
            </w:r>
          </w:p>
          <w:p w:rsidR="00584AE5" w:rsidRDefault="00584AE5" w:rsidP="00841DCD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(индивидуальная)</w:t>
            </w:r>
          </w:p>
          <w:p w:rsidR="00584AE5" w:rsidRDefault="00584AE5" w:rsidP="00F50B19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841D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Pr="00211C0D" w:rsidRDefault="00584AE5" w:rsidP="0061427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3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6C1C86" w:rsidRDefault="00584AE5" w:rsidP="00443AA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6C1C86" w:rsidRDefault="00584AE5" w:rsidP="00443AA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443AA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84AE5" w:rsidRPr="00211C0D" w:rsidTr="00841DCD">
        <w:trPr>
          <w:trHeight w:val="390"/>
          <w:tblCellSpacing w:w="0" w:type="dxa"/>
        </w:trPr>
        <w:tc>
          <w:tcPr>
            <w:tcW w:w="534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211C0D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A95AFB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6413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841DC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</w:t>
            </w:r>
          </w:p>
          <w:p w:rsidR="00584AE5" w:rsidRDefault="00584AE5" w:rsidP="00841DCD">
            <w:pPr>
              <w:spacing w:after="0" w:line="240" w:lineRule="auto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841D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Pr="00211C0D" w:rsidRDefault="00584AE5" w:rsidP="0061427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3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6C1C86" w:rsidRDefault="00584AE5" w:rsidP="00443AA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6C1C86" w:rsidRDefault="00584AE5" w:rsidP="00443AA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443AA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84AE5" w:rsidRPr="006C1C86" w:rsidTr="00AA4A80">
        <w:trPr>
          <w:tblCellSpacing w:w="0" w:type="dxa"/>
        </w:trPr>
        <w:tc>
          <w:tcPr>
            <w:tcW w:w="53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6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56594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138 349,69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Земельный участок приусадебный </w:t>
            </w:r>
          </w:p>
          <w:p w:rsidR="00584AE5" w:rsidRDefault="00584AE5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lastRenderedPageBreak/>
              <w:t>(индивидуальная)</w:t>
            </w:r>
          </w:p>
          <w:p w:rsidR="00584AE5" w:rsidRPr="00211C0D" w:rsidRDefault="00584AE5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lastRenderedPageBreak/>
              <w:t>719,0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7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6C1C86" w:rsidRDefault="00584AE5" w:rsidP="001D3EC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6C1C86" w:rsidRDefault="00584AE5" w:rsidP="001D3E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6C1C86" w:rsidRDefault="00584AE5" w:rsidP="001D3E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6C1C86" w:rsidRDefault="00584AE5" w:rsidP="001D3EC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84AE5" w:rsidRPr="00350FDE" w:rsidTr="00AA4A80">
        <w:trPr>
          <w:trHeight w:val="227"/>
          <w:tblCellSpacing w:w="0" w:type="dxa"/>
        </w:trPr>
        <w:tc>
          <w:tcPr>
            <w:tcW w:w="53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1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5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Квартира</w:t>
            </w:r>
          </w:p>
          <w:p w:rsidR="00584AE5" w:rsidRDefault="00584AE5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(индивидуальная)</w:t>
            </w:r>
          </w:p>
          <w:p w:rsidR="00584AE5" w:rsidRDefault="00584AE5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 xml:space="preserve"> 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38,0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7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350FDE" w:rsidRDefault="00584AE5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highlight w:val="yellow"/>
                <w:lang w:eastAsia="ru-RU"/>
              </w:rPr>
            </w:pPr>
          </w:p>
        </w:tc>
        <w:tc>
          <w:tcPr>
            <w:tcW w:w="40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350FDE" w:rsidRDefault="00584AE5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highlight w:val="yellow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350FDE" w:rsidRDefault="00584AE5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highlight w:val="yellow"/>
                <w:lang w:eastAsia="ru-RU"/>
              </w:rPr>
            </w:pPr>
          </w:p>
        </w:tc>
      </w:tr>
      <w:tr w:rsidR="00584AE5" w:rsidRPr="00350FDE" w:rsidTr="00AA4A80">
        <w:trPr>
          <w:trHeight w:val="227"/>
          <w:tblCellSpacing w:w="0" w:type="dxa"/>
        </w:trPr>
        <w:tc>
          <w:tcPr>
            <w:tcW w:w="53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1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5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Квартира</w:t>
            </w:r>
          </w:p>
          <w:p w:rsidR="00584AE5" w:rsidRDefault="00584AE5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(индивидуальная)</w:t>
            </w:r>
          </w:p>
          <w:p w:rsidR="00584AE5" w:rsidRDefault="00584AE5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135,1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7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350FDE" w:rsidRDefault="00584AE5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highlight w:val="yellow"/>
                <w:lang w:eastAsia="ru-RU"/>
              </w:rPr>
            </w:pPr>
          </w:p>
        </w:tc>
        <w:tc>
          <w:tcPr>
            <w:tcW w:w="40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350FDE" w:rsidRDefault="00584AE5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highlight w:val="yellow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350FDE" w:rsidRDefault="00584AE5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highlight w:val="yellow"/>
                <w:lang w:eastAsia="ru-RU"/>
              </w:rPr>
            </w:pPr>
          </w:p>
        </w:tc>
      </w:tr>
      <w:tr w:rsidR="00584AE5" w:rsidRPr="00211C0D" w:rsidTr="00AA4A80">
        <w:trPr>
          <w:trHeight w:val="227"/>
          <w:tblCellSpacing w:w="0" w:type="dxa"/>
        </w:trPr>
        <w:tc>
          <w:tcPr>
            <w:tcW w:w="53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1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5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Гараж</w:t>
            </w:r>
          </w:p>
          <w:p w:rsidR="00584AE5" w:rsidRDefault="00584AE5" w:rsidP="00C313CC">
            <w:pPr>
              <w:pStyle w:val="a3"/>
              <w:spacing w:after="0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(индивидуальная)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20,0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7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B131D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84AE5" w:rsidRDefault="00584AE5"/>
    <w:tbl>
      <w:tblPr>
        <w:tblW w:w="5437" w:type="pct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1947"/>
        <w:gridCol w:w="1588"/>
        <w:gridCol w:w="2128"/>
        <w:gridCol w:w="1276"/>
        <w:gridCol w:w="1916"/>
        <w:gridCol w:w="2156"/>
        <w:gridCol w:w="1290"/>
        <w:gridCol w:w="1458"/>
        <w:gridCol w:w="1194"/>
      </w:tblGrid>
      <w:tr w:rsidR="00584AE5" w:rsidRPr="00211C0D" w:rsidTr="00E77E42">
        <w:trPr>
          <w:tblCellSpacing w:w="0" w:type="dxa"/>
        </w:trPr>
        <w:tc>
          <w:tcPr>
            <w:tcW w:w="6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C3741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Фамилия, </w:t>
            </w:r>
          </w:p>
          <w:p w:rsidR="00584AE5" w:rsidRPr="00211C0D" w:rsidRDefault="00584AE5" w:rsidP="00C3741F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имя, отчество</w:t>
            </w: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BC3D1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за 2021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4AE5" w:rsidRPr="00211C0D" w:rsidTr="00E77E42">
        <w:trPr>
          <w:tblCellSpacing w:w="0" w:type="dxa"/>
        </w:trPr>
        <w:tc>
          <w:tcPr>
            <w:tcW w:w="6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84AE5" w:rsidRPr="00211C0D" w:rsidTr="00E77E42">
        <w:trPr>
          <w:trHeight w:val="350"/>
          <w:tblCellSpacing w:w="0" w:type="dxa"/>
        </w:trPr>
        <w:tc>
          <w:tcPr>
            <w:tcW w:w="63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9513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Бельская            Яна  Владимировна</w:t>
            </w: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4E07C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BC3D1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2 763 869,92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E77E4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(индивидуальная)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E77E4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E77E4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CC6AD6" w:rsidRDefault="00584AE5" w:rsidP="00EA45A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584AE5" w:rsidRPr="00EA45A9" w:rsidRDefault="00584AE5" w:rsidP="00EA45A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TOYOTA RAV-4</w:t>
            </w:r>
          </w:p>
        </w:tc>
        <w:tc>
          <w:tcPr>
            <w:tcW w:w="3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8B38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8B38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4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8B38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84AE5" w:rsidRPr="00211C0D" w:rsidTr="00E77E42">
        <w:trPr>
          <w:trHeight w:val="457"/>
          <w:tblCellSpacing w:w="0" w:type="dxa"/>
        </w:trPr>
        <w:tc>
          <w:tcPr>
            <w:tcW w:w="63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9513CA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C3D1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E77E4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584AE5" w:rsidRDefault="00584AE5" w:rsidP="00E77E4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E77E4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E77E4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EA45A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7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49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84AE5" w:rsidRPr="00211C0D" w:rsidTr="00E77E42">
        <w:trPr>
          <w:trHeight w:val="678"/>
          <w:tblCellSpacing w:w="0" w:type="dxa"/>
        </w:trPr>
        <w:tc>
          <w:tcPr>
            <w:tcW w:w="63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9513CA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4E07CF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BC3D1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E77E4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Нежилое помещение</w:t>
            </w:r>
          </w:p>
          <w:p w:rsidR="00584AE5" w:rsidRDefault="00584AE5" w:rsidP="00E77E4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(общая долевая, 1/92)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E77E4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2858,2</w:t>
            </w:r>
          </w:p>
          <w:p w:rsidR="00584AE5" w:rsidRDefault="00584AE5" w:rsidP="00AD674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E77E4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EA45A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4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84AE5" w:rsidRPr="00211C0D" w:rsidTr="00C3741F">
        <w:trPr>
          <w:trHeight w:val="319"/>
          <w:tblCellSpacing w:w="0" w:type="dxa"/>
        </w:trPr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DB0DC2" w:rsidRDefault="00584AE5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8B3869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8B38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8B38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8B38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8B38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8B386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C3741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C3741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112,8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C3741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84AE5" w:rsidRPr="00211C0D" w:rsidTr="00C3741F">
        <w:trPr>
          <w:trHeight w:val="253"/>
          <w:tblCellSpacing w:w="0" w:type="dxa"/>
        </w:trPr>
        <w:tc>
          <w:tcPr>
            <w:tcW w:w="6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12635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8B3869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8B38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6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8B38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8B38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8B386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8B386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3741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3741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112,8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3741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584AE5" w:rsidRDefault="00584AE5"/>
    <w:tbl>
      <w:tblPr>
        <w:tblW w:w="5513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1946"/>
        <w:gridCol w:w="1534"/>
        <w:gridCol w:w="2311"/>
        <w:gridCol w:w="1426"/>
        <w:gridCol w:w="1905"/>
        <w:gridCol w:w="2151"/>
        <w:gridCol w:w="1412"/>
        <w:gridCol w:w="1423"/>
        <w:gridCol w:w="1183"/>
      </w:tblGrid>
      <w:tr w:rsidR="00584AE5" w:rsidRPr="00211C0D" w:rsidTr="00D367A5">
        <w:trPr>
          <w:tblCellSpacing w:w="0" w:type="dxa"/>
        </w:trPr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C74B1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Фамилия, </w:t>
            </w:r>
          </w:p>
          <w:p w:rsidR="00584AE5" w:rsidRPr="00211C0D" w:rsidRDefault="00584AE5" w:rsidP="00C74B16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имя, отчество</w:t>
            </w:r>
          </w:p>
        </w:tc>
        <w:tc>
          <w:tcPr>
            <w:tcW w:w="5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367A5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2021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2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4AE5" w:rsidRPr="00211C0D" w:rsidTr="00C74B16">
        <w:trPr>
          <w:tblCellSpacing w:w="0" w:type="dxa"/>
        </w:trPr>
        <w:tc>
          <w:tcPr>
            <w:tcW w:w="5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D4718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D4718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D4718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367A5">
            <w:pPr>
              <w:spacing w:after="121" w:line="240" w:lineRule="auto"/>
              <w:ind w:right="-12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Транспортные средства, принадлежа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84AE5" w:rsidRPr="00211C0D" w:rsidTr="00C74B16">
        <w:trPr>
          <w:trHeight w:val="776"/>
          <w:tblCellSpacing w:w="0" w:type="dxa"/>
        </w:trPr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Воропаев Дмитрий Владимирович</w:t>
            </w:r>
          </w:p>
        </w:tc>
        <w:tc>
          <w:tcPr>
            <w:tcW w:w="56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Председатель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367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3 926 463,30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CF33A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для размещения гаражей и автостоянок (общая долевая, 1/19)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382,0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Pr="00211C0D" w:rsidRDefault="00584AE5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CC6AD6" w:rsidRDefault="00584AE5" w:rsidP="00D964C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584AE5" w:rsidRPr="00F04A54" w:rsidRDefault="00584AE5" w:rsidP="00E53EC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SubaruForester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EB571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EB571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4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EB571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84AE5" w:rsidRPr="00211C0D" w:rsidTr="00C74B16">
        <w:trPr>
          <w:trHeight w:val="790"/>
          <w:tblCellSpacing w:w="0" w:type="dxa"/>
        </w:trPr>
        <w:tc>
          <w:tcPr>
            <w:tcW w:w="59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471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1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471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7C743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7C5AA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под индивидуальное жилищное строительство</w:t>
            </w:r>
          </w:p>
          <w:p w:rsidR="00584AE5" w:rsidRDefault="00584AE5" w:rsidP="007C5AA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584AE5" w:rsidRDefault="00584AE5" w:rsidP="007C5AA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7C5AA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674,0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7C5AA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Pr="00211C0D" w:rsidRDefault="00584AE5" w:rsidP="007C5AA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964CB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EB571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EB571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41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EB571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84AE5" w:rsidRPr="00211C0D" w:rsidTr="00C74B16">
        <w:trPr>
          <w:trHeight w:val="552"/>
          <w:tblCellSpacing w:w="0" w:type="dxa"/>
        </w:trPr>
        <w:tc>
          <w:tcPr>
            <w:tcW w:w="5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471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471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3732B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(индивидуальная)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234D9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85,5 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3732B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Pr="00211C0D" w:rsidRDefault="00584AE5" w:rsidP="003732B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F04A54" w:rsidRDefault="00584AE5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84AE5" w:rsidRPr="00211C0D" w:rsidTr="00C74B16">
        <w:trPr>
          <w:trHeight w:val="592"/>
          <w:tblCellSpacing w:w="0" w:type="dxa"/>
        </w:trPr>
        <w:tc>
          <w:tcPr>
            <w:tcW w:w="5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471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471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3732B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Гараж  </w:t>
            </w:r>
          </w:p>
          <w:p w:rsidR="00584AE5" w:rsidRDefault="00584AE5" w:rsidP="003732B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584AE5" w:rsidRDefault="00584AE5" w:rsidP="003732B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3732B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24,0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3732B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Pr="00211C0D" w:rsidRDefault="00584AE5" w:rsidP="003732B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F04A54" w:rsidRDefault="00584AE5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84AE5" w:rsidRPr="00211C0D" w:rsidTr="00C74B16">
        <w:trPr>
          <w:trHeight w:val="592"/>
          <w:tblCellSpacing w:w="0" w:type="dxa"/>
        </w:trPr>
        <w:tc>
          <w:tcPr>
            <w:tcW w:w="5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471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6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471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8C3AA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Хозяйственное строение</w:t>
            </w:r>
          </w:p>
          <w:p w:rsidR="00584AE5" w:rsidRDefault="00584AE5" w:rsidP="008C3AA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7C743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15,0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F04A54" w:rsidRDefault="00584AE5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84AE5" w:rsidRPr="00211C0D" w:rsidTr="00C74B16">
        <w:trPr>
          <w:trHeight w:val="370"/>
          <w:tblCellSpacing w:w="0" w:type="dxa"/>
        </w:trPr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56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C74B1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1 229 799,05</w:t>
            </w:r>
          </w:p>
          <w:p w:rsidR="00584AE5" w:rsidRPr="00211C0D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5E1C79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Земельный участок приусадебный (общая долевая, 1/2)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4000,0</w:t>
            </w:r>
          </w:p>
          <w:p w:rsidR="00584AE5" w:rsidRDefault="00584AE5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Pr="00211C0D" w:rsidRDefault="00584AE5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CC6AD6" w:rsidRDefault="00584AE5" w:rsidP="00EB571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105F87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4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85,5 </w:t>
            </w:r>
          </w:p>
          <w:p w:rsidR="00584AE5" w:rsidRPr="00211C0D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4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84AE5" w:rsidRPr="00211C0D" w:rsidTr="008A50F1">
        <w:trPr>
          <w:trHeight w:val="370"/>
          <w:tblCellSpacing w:w="0" w:type="dxa"/>
        </w:trPr>
        <w:tc>
          <w:tcPr>
            <w:tcW w:w="5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74B1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652A6A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долевая, 1/2)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652A6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EB571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84AE5" w:rsidRPr="00211C0D" w:rsidTr="00C74B16">
        <w:trPr>
          <w:trHeight w:val="433"/>
          <w:tblCellSpacing w:w="0" w:type="dxa"/>
        </w:trPr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0A2067" w:rsidRDefault="00584AE5" w:rsidP="00D4718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A2067"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6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74B16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F34467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Земельный участок приусадебный (общая долевая 1/4)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4000,0</w:t>
            </w:r>
          </w:p>
          <w:p w:rsidR="00584AE5" w:rsidRDefault="00584AE5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Pr="00211C0D" w:rsidRDefault="00584AE5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EB571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4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74B16">
            <w:r w:rsidRPr="005E702B"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34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84AE5" w:rsidRPr="00211C0D" w:rsidTr="00AA3809">
        <w:trPr>
          <w:trHeight w:val="433"/>
          <w:tblCellSpacing w:w="0" w:type="dxa"/>
        </w:trPr>
        <w:tc>
          <w:tcPr>
            <w:tcW w:w="5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0A2067" w:rsidRDefault="00584AE5" w:rsidP="00D4718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6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47180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долевая, 1/4)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EB571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5E702B" w:rsidRDefault="00584AE5" w:rsidP="00C74B16">
            <w:pPr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84AE5" w:rsidRPr="00211C0D" w:rsidTr="00C74B16">
        <w:trPr>
          <w:trHeight w:val="594"/>
          <w:tblCellSpacing w:w="0" w:type="dxa"/>
        </w:trPr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0A2067" w:rsidRDefault="00584AE5" w:rsidP="00D4718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56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74B16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F34467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Земельный участок приусадебный (общая долевая, 1/4)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4000,0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EB571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</w:tc>
        <w:tc>
          <w:tcPr>
            <w:tcW w:w="4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74B16">
            <w:r w:rsidRPr="005E702B">
              <w:rPr>
                <w:rFonts w:ascii="Verdana" w:eastAsia="Times New Roman" w:hAnsi="Verdana"/>
                <w:sz w:val="13"/>
                <w:szCs w:val="13"/>
                <w:lang w:eastAsia="ru-RU"/>
              </w:rPr>
              <w:t>85,5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 </w:t>
            </w:r>
          </w:p>
        </w:tc>
        <w:tc>
          <w:tcPr>
            <w:tcW w:w="34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84AE5" w:rsidRPr="00211C0D" w:rsidTr="00C74B16">
        <w:trPr>
          <w:trHeight w:val="250"/>
          <w:tblCellSpacing w:w="0" w:type="dxa"/>
        </w:trPr>
        <w:tc>
          <w:tcPr>
            <w:tcW w:w="5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4718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56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47180">
            <w:pPr>
              <w:pStyle w:val="a3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Жилой дом (общая долевая, 1/4)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5135D3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37,7</w:t>
            </w: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471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2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74B1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5E702B" w:rsidRDefault="00584AE5" w:rsidP="00C74B16">
            <w:pPr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74B1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84AE5" w:rsidRDefault="00584AE5" w:rsidP="00263315"/>
    <w:p w:rsidR="00584AE5" w:rsidRDefault="00584AE5"/>
    <w:tbl>
      <w:tblPr>
        <w:tblW w:w="5349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947"/>
        <w:gridCol w:w="1560"/>
        <w:gridCol w:w="2128"/>
        <w:gridCol w:w="1276"/>
        <w:gridCol w:w="1915"/>
        <w:gridCol w:w="2154"/>
        <w:gridCol w:w="1286"/>
        <w:gridCol w:w="1276"/>
        <w:gridCol w:w="1195"/>
      </w:tblGrid>
      <w:tr w:rsidR="00584AE5" w:rsidRPr="00211C0D" w:rsidTr="00EE31E3">
        <w:trPr>
          <w:tblCellSpacing w:w="0" w:type="dxa"/>
        </w:trPr>
        <w:tc>
          <w:tcPr>
            <w:tcW w:w="6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044C2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Фамилия, </w:t>
            </w:r>
          </w:p>
          <w:p w:rsidR="00584AE5" w:rsidRPr="00211C0D" w:rsidRDefault="00584AE5" w:rsidP="00044C27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имя, отчество</w:t>
            </w:r>
          </w:p>
        </w:tc>
        <w:tc>
          <w:tcPr>
            <w:tcW w:w="5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044C27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C070DE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за 2021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EE31E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Перечень объектов недвижимого имущества </w:t>
            </w:r>
          </w:p>
          <w:p w:rsidR="00584AE5" w:rsidRPr="00211C0D" w:rsidRDefault="00584AE5" w:rsidP="00EE31E3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4AE5" w:rsidRPr="00211C0D" w:rsidTr="00EE31E3">
        <w:trPr>
          <w:tblCellSpacing w:w="0" w:type="dxa"/>
        </w:trPr>
        <w:tc>
          <w:tcPr>
            <w:tcW w:w="6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84AE5" w:rsidRPr="00211C0D" w:rsidTr="007F6203">
        <w:trPr>
          <w:trHeight w:val="492"/>
          <w:tblCellSpacing w:w="0" w:type="dxa"/>
        </w:trPr>
        <w:tc>
          <w:tcPr>
            <w:tcW w:w="62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C873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Краснопеева Оксана Владимировна</w:t>
            </w:r>
          </w:p>
        </w:tc>
        <w:tc>
          <w:tcPr>
            <w:tcW w:w="5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86D8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C070D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3 318 607,45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584AE5" w:rsidRDefault="00584AE5" w:rsidP="00EE31E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(общая долевая, 29/60)</w:t>
            </w:r>
          </w:p>
          <w:p w:rsidR="00584AE5" w:rsidRDefault="00584AE5" w:rsidP="00EE31E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127,5</w:t>
            </w:r>
          </w:p>
          <w:p w:rsidR="00584AE5" w:rsidRDefault="00584AE5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84AE5" w:rsidRDefault="00584AE5" w:rsidP="00EE31E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A96652">
            <w:pPr>
              <w:spacing w:after="0" w:line="240" w:lineRule="auto"/>
              <w:jc w:val="both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Pr="00211C0D" w:rsidRDefault="00584AE5" w:rsidP="00EE31E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515AD1" w:rsidRDefault="00584AE5" w:rsidP="003866E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3866E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3866E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3866E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84AE5" w:rsidRPr="00211C0D" w:rsidTr="00EE31E3">
        <w:trPr>
          <w:trHeight w:val="402"/>
          <w:tblCellSpacing w:w="0" w:type="dxa"/>
        </w:trPr>
        <w:tc>
          <w:tcPr>
            <w:tcW w:w="62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C8737E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5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286D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6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C070D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EE31E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  <w:p w:rsidR="00584AE5" w:rsidRDefault="00584AE5" w:rsidP="00EE31E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584AE5" w:rsidRDefault="00584AE5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EE31E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134,4</w:t>
            </w:r>
          </w:p>
          <w:p w:rsidR="00584AE5" w:rsidRDefault="00584AE5" w:rsidP="00A966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EE31E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Default="00584AE5" w:rsidP="00A96652">
            <w:pPr>
              <w:spacing w:after="0" w:line="240" w:lineRule="auto"/>
              <w:jc w:val="both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3866E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3866E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3866E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3866E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84AE5" w:rsidRPr="00211C0D" w:rsidTr="00EE31E3">
        <w:trPr>
          <w:trHeight w:val="608"/>
          <w:tblCellSpacing w:w="0" w:type="dxa"/>
        </w:trPr>
        <w:tc>
          <w:tcPr>
            <w:tcW w:w="6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DD2829" w:rsidRDefault="00584AE5" w:rsidP="00C8737E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286D80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8737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9D7F3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584AE5" w:rsidRDefault="00584AE5" w:rsidP="00EE31E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(общая долевая, 31/120)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9D7F3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C9603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3866E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3866E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3866E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3866E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584AE5" w:rsidRPr="00FB4F33" w:rsidRDefault="00584AE5"/>
    <w:tbl>
      <w:tblPr>
        <w:tblW w:w="5445" w:type="pct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1946"/>
        <w:gridCol w:w="1857"/>
        <w:gridCol w:w="2262"/>
        <w:gridCol w:w="1196"/>
        <w:gridCol w:w="1916"/>
        <w:gridCol w:w="2258"/>
        <w:gridCol w:w="1323"/>
        <w:gridCol w:w="1278"/>
        <w:gridCol w:w="1196"/>
      </w:tblGrid>
      <w:tr w:rsidR="00584AE5" w:rsidRPr="00211C0D" w:rsidTr="00E049E1">
        <w:trPr>
          <w:tblCellSpacing w:w="0" w:type="dxa"/>
        </w:trPr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9676A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за 2021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>(руб.)</w:t>
            </w:r>
          </w:p>
        </w:tc>
        <w:tc>
          <w:tcPr>
            <w:tcW w:w="222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945C2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lastRenderedPageBreak/>
              <w:t xml:space="preserve">Перечень объектов недвижимого имущества </w:t>
            </w:r>
          </w:p>
          <w:p w:rsidR="00584AE5" w:rsidRPr="00211C0D" w:rsidRDefault="00584AE5" w:rsidP="00945C26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4AE5" w:rsidRPr="00211C0D" w:rsidTr="00E049E1">
        <w:trPr>
          <w:tblCellSpacing w:w="0" w:type="dxa"/>
        </w:trPr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 кв.м.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84AE5" w:rsidRPr="00211C0D" w:rsidTr="00945C26">
        <w:trPr>
          <w:trHeight w:val="634"/>
          <w:tblCellSpacing w:w="0" w:type="dxa"/>
        </w:trPr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83E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Лукашевский  Дмитрий Сергеевич</w:t>
            </w:r>
          </w:p>
        </w:tc>
        <w:tc>
          <w:tcPr>
            <w:tcW w:w="56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945C2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4 056 490,30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участок:  дачный</w:t>
            </w:r>
          </w:p>
          <w:p w:rsidR="00584AE5" w:rsidRDefault="00584AE5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584AE5" w:rsidRPr="00F7181D" w:rsidRDefault="00584AE5" w:rsidP="00945C2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2424,0</w:t>
            </w:r>
          </w:p>
          <w:p w:rsidR="00584AE5" w:rsidRDefault="00584AE5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84AE5" w:rsidRDefault="00584AE5" w:rsidP="00945C2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1D54D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Pr="00211C0D" w:rsidRDefault="00584AE5" w:rsidP="00945C2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68269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</w:t>
            </w:r>
          </w:p>
          <w:p w:rsidR="00584AE5" w:rsidRPr="00945C26" w:rsidRDefault="00584AE5" w:rsidP="009676A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КИА</w:t>
            </w:r>
            <w:r w:rsidRPr="00945C2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QLE</w:t>
            </w:r>
            <w:r w:rsidRPr="00945C26">
              <w:rPr>
                <w:rFonts w:ascii="Verdana" w:eastAsia="Times New Roman" w:hAnsi="Verdana"/>
                <w:sz w:val="13"/>
                <w:szCs w:val="13"/>
                <w:lang w:eastAsia="ru-RU"/>
              </w:rPr>
              <w:t>(</w:t>
            </w:r>
            <w:r w:rsidRPr="009676AB"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Sportage</w:t>
            </w:r>
            <w:r w:rsidRPr="00945C26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945C2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945C2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945C2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84AE5" w:rsidRPr="00211C0D" w:rsidTr="00CE377D">
        <w:trPr>
          <w:trHeight w:val="416"/>
          <w:tblCellSpacing w:w="0" w:type="dxa"/>
        </w:trPr>
        <w:tc>
          <w:tcPr>
            <w:tcW w:w="55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68269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9676AB" w:rsidRDefault="00584AE5" w:rsidP="00945C2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945C2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Жилые дома: дача</w:t>
            </w:r>
          </w:p>
          <w:p w:rsidR="00584AE5" w:rsidRDefault="00584AE5" w:rsidP="00945C2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584AE5" w:rsidRDefault="00584AE5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945C2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30,0</w:t>
            </w:r>
          </w:p>
          <w:p w:rsidR="00584AE5" w:rsidRDefault="00584AE5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945C2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Default="00584AE5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68269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190B2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190B2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190B2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84AE5" w:rsidRPr="00211C0D" w:rsidTr="00CE377D">
        <w:trPr>
          <w:trHeight w:val="368"/>
          <w:tblCellSpacing w:w="0" w:type="dxa"/>
        </w:trPr>
        <w:tc>
          <w:tcPr>
            <w:tcW w:w="55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68269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42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9676AB" w:rsidRDefault="00584AE5" w:rsidP="00945C2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(индивидуальная)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945C2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42,4</w:t>
            </w:r>
          </w:p>
          <w:p w:rsidR="00584AE5" w:rsidRDefault="00584AE5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68269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190B2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190B2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190B2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84AE5" w:rsidRPr="00211C0D" w:rsidTr="00945C26">
        <w:trPr>
          <w:trHeight w:val="347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68269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945C2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9676AB" w:rsidRDefault="00584AE5" w:rsidP="00945C2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 w:rsidRPr="009676AB">
              <w:rPr>
                <w:rFonts w:ascii="Verdana" w:eastAsia="Times New Roman" w:hAnsi="Verdana"/>
                <w:sz w:val="13"/>
                <w:szCs w:val="13"/>
                <w:lang w:eastAsia="ru-RU"/>
              </w:rPr>
              <w:t>601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 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056,</w:t>
            </w:r>
            <w:r w:rsidRPr="009676AB">
              <w:rPr>
                <w:rFonts w:ascii="Verdana" w:eastAsia="Times New Roman" w:hAnsi="Verdana"/>
                <w:sz w:val="13"/>
                <w:szCs w:val="13"/>
                <w:lang w:eastAsia="ru-RU"/>
              </w:rPr>
              <w:t>9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3C21DB" w:rsidRDefault="00584AE5" w:rsidP="00945C2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190B2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190B2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190B2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84AE5" w:rsidRPr="00211C0D" w:rsidTr="00945C26">
        <w:trPr>
          <w:trHeight w:val="266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0A2067" w:rsidRDefault="00584AE5" w:rsidP="00682697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945C26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945C26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68269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FE3E0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68269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945C26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190B2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190B2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190B2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584AE5" w:rsidRDefault="00584AE5"/>
    <w:tbl>
      <w:tblPr>
        <w:tblW w:w="5370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1947"/>
        <w:gridCol w:w="1771"/>
        <w:gridCol w:w="2129"/>
        <w:gridCol w:w="1196"/>
        <w:gridCol w:w="1916"/>
        <w:gridCol w:w="2258"/>
        <w:gridCol w:w="1325"/>
        <w:gridCol w:w="1277"/>
        <w:gridCol w:w="1196"/>
      </w:tblGrid>
      <w:tr w:rsidR="00584AE5" w:rsidRPr="00211C0D" w:rsidTr="00B71A52">
        <w:trPr>
          <w:tblCellSpacing w:w="0" w:type="dxa"/>
        </w:trPr>
        <w:tc>
          <w:tcPr>
            <w:tcW w:w="5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5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014C4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за 2021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B71A5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Перечень объектов недвижимого имущества </w:t>
            </w:r>
          </w:p>
          <w:p w:rsidR="00584AE5" w:rsidRPr="00211C0D" w:rsidRDefault="00584AE5" w:rsidP="00B71A5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4AE5" w:rsidRPr="00211C0D" w:rsidTr="00B71A52">
        <w:trPr>
          <w:tblCellSpacing w:w="0" w:type="dxa"/>
        </w:trPr>
        <w:tc>
          <w:tcPr>
            <w:tcW w:w="5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 кв.м.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84AE5" w:rsidRPr="00211C0D" w:rsidTr="00B71A52">
        <w:trPr>
          <w:trHeight w:val="776"/>
          <w:tblCellSpacing w:w="0" w:type="dxa"/>
        </w:trPr>
        <w:tc>
          <w:tcPr>
            <w:tcW w:w="5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83EF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Мельниченко Анастасия Юрьевна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5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B71A5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2 756 888,90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014C4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приусадебный (общая долевая, 7/36)</w:t>
            </w:r>
          </w:p>
          <w:p w:rsidR="00584AE5" w:rsidRPr="00F7181D" w:rsidRDefault="00584AE5" w:rsidP="00B71A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A3A91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1445,0</w:t>
            </w:r>
          </w:p>
          <w:p w:rsidR="00584AE5" w:rsidRDefault="00584AE5" w:rsidP="00B71A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014C4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Default="00584AE5" w:rsidP="00014C40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84AE5" w:rsidRPr="00211C0D" w:rsidRDefault="00584AE5" w:rsidP="00B71A52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A656E7" w:rsidRDefault="00584AE5" w:rsidP="00585D2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585D2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585D2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585D27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84AE5" w:rsidRPr="00211C0D" w:rsidTr="007F3B28">
        <w:trPr>
          <w:trHeight w:val="420"/>
          <w:tblCellSpacing w:w="0" w:type="dxa"/>
        </w:trPr>
        <w:tc>
          <w:tcPr>
            <w:tcW w:w="55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014C4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71A5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71A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долевая, 25/54)</w:t>
            </w:r>
          </w:p>
          <w:p w:rsidR="00584AE5" w:rsidRDefault="00584AE5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71A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54,0</w:t>
            </w:r>
          </w:p>
          <w:p w:rsidR="00584AE5" w:rsidRDefault="00584AE5" w:rsidP="00DA3A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71A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Pr="00211C0D" w:rsidRDefault="00584AE5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1B7BD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A3A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A3A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A3A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84AE5" w:rsidRPr="00211C0D" w:rsidTr="007F3B28">
        <w:trPr>
          <w:trHeight w:val="373"/>
          <w:tblCellSpacing w:w="0" w:type="dxa"/>
        </w:trPr>
        <w:tc>
          <w:tcPr>
            <w:tcW w:w="55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014C4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71A5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71A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долевая, 7/36)</w:t>
            </w:r>
          </w:p>
          <w:p w:rsidR="00584AE5" w:rsidRDefault="00584AE5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71A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48,4</w:t>
            </w:r>
          </w:p>
          <w:p w:rsidR="00584AE5" w:rsidRDefault="00584AE5" w:rsidP="00DA3A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71A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Pr="00211C0D" w:rsidRDefault="00584AE5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1B7BD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A3A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A3A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A3A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84AE5" w:rsidRPr="00211C0D" w:rsidTr="007F3B28">
        <w:trPr>
          <w:trHeight w:val="339"/>
          <w:tblCellSpacing w:w="0" w:type="dxa"/>
        </w:trPr>
        <w:tc>
          <w:tcPr>
            <w:tcW w:w="55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014C4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71A5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71A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(индивидуальная)</w:t>
            </w:r>
          </w:p>
          <w:p w:rsidR="00584AE5" w:rsidRDefault="00584AE5" w:rsidP="00B71A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71A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41,0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71A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Pr="00211C0D" w:rsidRDefault="00584AE5" w:rsidP="00B71A52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1B7BD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A3A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A3A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A3A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84AE5" w:rsidRPr="00211C0D" w:rsidTr="00C326AD">
        <w:trPr>
          <w:trHeight w:val="400"/>
          <w:tblCellSpacing w:w="0" w:type="dxa"/>
        </w:trPr>
        <w:tc>
          <w:tcPr>
            <w:tcW w:w="5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014C40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супруг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71A5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71A5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4 580 014,56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B71A52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(общая долевая, 3/7)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DA3A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47,0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356B6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CC6AD6" w:rsidRDefault="00584AE5" w:rsidP="001B7BD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584AE5" w:rsidRPr="001B7BD9" w:rsidRDefault="00584AE5" w:rsidP="001B7BD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МАЗДА ДЕМИО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FA0573" w:rsidRDefault="00584AE5" w:rsidP="00DA3A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1B7BD9" w:rsidRDefault="00584AE5" w:rsidP="00DA3A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DA3A91" w:rsidRDefault="00584AE5" w:rsidP="00DA3A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584AE5" w:rsidRPr="00211C0D" w:rsidTr="00B71A52">
        <w:trPr>
          <w:trHeight w:val="208"/>
          <w:tblCellSpacing w:w="0" w:type="dxa"/>
        </w:trPr>
        <w:tc>
          <w:tcPr>
            <w:tcW w:w="55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014C4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7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4D048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Машино-место (индивидуальная)</w:t>
            </w: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A3A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16,5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F7181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1B7BD9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A3A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A3A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A3A9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84AE5" w:rsidRDefault="00584AE5"/>
    <w:tbl>
      <w:tblPr>
        <w:tblW w:w="5437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2139"/>
        <w:gridCol w:w="1663"/>
        <w:gridCol w:w="2139"/>
        <w:gridCol w:w="1427"/>
        <w:gridCol w:w="1663"/>
        <w:gridCol w:w="1903"/>
        <w:gridCol w:w="1423"/>
        <w:gridCol w:w="1427"/>
        <w:gridCol w:w="1423"/>
      </w:tblGrid>
      <w:tr w:rsidR="00584AE5" w:rsidRPr="00211C0D" w:rsidTr="00886997">
        <w:trPr>
          <w:tblCellSpacing w:w="0" w:type="dxa"/>
        </w:trPr>
        <w:tc>
          <w:tcPr>
            <w:tcW w:w="5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1C7B0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за 2021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08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4053E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Перечень объектов недвижимого имущества </w:t>
            </w:r>
          </w:p>
          <w:p w:rsidR="00584AE5" w:rsidRPr="00211C0D" w:rsidRDefault="00584AE5" w:rsidP="004053E5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12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4AE5" w:rsidRPr="00211C0D" w:rsidTr="00886997">
        <w:trPr>
          <w:tblCellSpacing w:w="0" w:type="dxa"/>
        </w:trPr>
        <w:tc>
          <w:tcPr>
            <w:tcW w:w="5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ния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F2772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Транспортные средства, принадлежа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щие на праве собственности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84AE5" w:rsidRPr="00211C0D" w:rsidTr="004053E5">
        <w:trPr>
          <w:trHeight w:val="492"/>
          <w:tblCellSpacing w:w="0" w:type="dxa"/>
        </w:trPr>
        <w:tc>
          <w:tcPr>
            <w:tcW w:w="5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E97DCE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Скурихина</w:t>
            </w:r>
          </w:p>
          <w:p w:rsidR="00584AE5" w:rsidRPr="00211C0D" w:rsidRDefault="00584AE5" w:rsidP="00E97DC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Ольга Николаевна</w:t>
            </w:r>
          </w:p>
        </w:tc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0B398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2 802 368,55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584AE5" w:rsidRDefault="00584AE5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584AE5" w:rsidRPr="00211C0D" w:rsidRDefault="00584AE5" w:rsidP="004053E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59,0</w:t>
            </w:r>
          </w:p>
          <w:p w:rsidR="00584AE5" w:rsidRDefault="00584AE5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84AE5" w:rsidRPr="00211C0D" w:rsidRDefault="00584AE5" w:rsidP="004053E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Default="00584AE5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584AE5" w:rsidRPr="00211C0D" w:rsidRDefault="00584AE5" w:rsidP="004053E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A656E7" w:rsidRDefault="00584AE5" w:rsidP="005D719D">
            <w:pPr>
              <w:spacing w:after="121" w:line="240" w:lineRule="auto"/>
              <w:ind w:right="-15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5D719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5D719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5D719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84AE5" w:rsidRPr="00211C0D" w:rsidTr="004053E5">
        <w:trPr>
          <w:trHeight w:val="401"/>
          <w:tblCellSpacing w:w="0" w:type="dxa"/>
        </w:trPr>
        <w:tc>
          <w:tcPr>
            <w:tcW w:w="55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E97DCE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393B9E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</w:p>
        </w:tc>
        <w:tc>
          <w:tcPr>
            <w:tcW w:w="48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0B3989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4053E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584AE5" w:rsidRDefault="00584AE5" w:rsidP="004053E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584AE5" w:rsidRDefault="00584AE5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4053E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44,4</w:t>
            </w:r>
          </w:p>
          <w:p w:rsidR="00584AE5" w:rsidRDefault="00584AE5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4053E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Pr="00211C0D" w:rsidRDefault="00584AE5" w:rsidP="00085045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5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0B3989">
            <w:pPr>
              <w:spacing w:after="121" w:line="240" w:lineRule="auto"/>
              <w:ind w:right="-15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092B6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84AE5" w:rsidRDefault="00584AE5"/>
    <w:tbl>
      <w:tblPr>
        <w:tblW w:w="5589" w:type="pct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2139"/>
        <w:gridCol w:w="1664"/>
        <w:gridCol w:w="2139"/>
        <w:gridCol w:w="1428"/>
        <w:gridCol w:w="2047"/>
        <w:gridCol w:w="2160"/>
        <w:gridCol w:w="1428"/>
        <w:gridCol w:w="1491"/>
        <w:gridCol w:w="1428"/>
      </w:tblGrid>
      <w:tr w:rsidR="00584AE5" w:rsidRPr="00211C0D" w:rsidTr="00953BC6">
        <w:trPr>
          <w:tblCellSpacing w:w="0" w:type="dxa"/>
        </w:trPr>
        <w:tc>
          <w:tcPr>
            <w:tcW w:w="4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6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4259BA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2021 г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221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Default="00584AE5" w:rsidP="00D25D1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</w:t>
            </w:r>
          </w:p>
          <w:p w:rsidR="00584AE5" w:rsidRPr="00211C0D" w:rsidRDefault="00584AE5" w:rsidP="00D25D1C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12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Перечень объектов недвижимого имущества, находящихся 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                   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 пользовании</w:t>
            </w:r>
          </w:p>
        </w:tc>
      </w:tr>
      <w:tr w:rsidR="00584AE5" w:rsidRPr="00211C0D" w:rsidTr="00953BC6">
        <w:trPr>
          <w:tblCellSpacing w:w="0" w:type="dxa"/>
        </w:trPr>
        <w:tc>
          <w:tcPr>
            <w:tcW w:w="4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7A0353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 кв.м.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, кв.м.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584AE5" w:rsidRPr="00211C0D" w:rsidTr="00953BC6">
        <w:trPr>
          <w:trHeight w:val="492"/>
          <w:tblCellSpacing w:w="0" w:type="dxa"/>
        </w:trPr>
        <w:tc>
          <w:tcPr>
            <w:tcW w:w="47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92320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Титова Лариса Леонидовна</w:t>
            </w:r>
          </w:p>
        </w:tc>
        <w:tc>
          <w:tcPr>
            <w:tcW w:w="6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393B9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  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</w:tc>
        <w:tc>
          <w:tcPr>
            <w:tcW w:w="47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25D1C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3 312 207,90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 (общая долевая, 1/4)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30,8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4259B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CC6AD6" w:rsidRDefault="00584AE5" w:rsidP="00D9117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Автомобили легковые:</w:t>
            </w:r>
          </w:p>
          <w:p w:rsidR="00584AE5" w:rsidRPr="00A656E7" w:rsidRDefault="00584AE5" w:rsidP="00B86CA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МАЗДА 6</w:t>
            </w:r>
          </w:p>
        </w:tc>
        <w:tc>
          <w:tcPr>
            <w:tcW w:w="40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B86CA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B86CA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0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B86CA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584AE5" w:rsidRPr="00211C0D" w:rsidTr="00953BC6">
        <w:trPr>
          <w:trHeight w:val="276"/>
          <w:tblCellSpacing w:w="0" w:type="dxa"/>
        </w:trPr>
        <w:tc>
          <w:tcPr>
            <w:tcW w:w="47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4259BA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9D7ED7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25D1C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</w:t>
            </w:r>
          </w:p>
          <w:p w:rsidR="00584AE5" w:rsidRDefault="00584AE5" w:rsidP="00B86CA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86CA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86CA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Default="00584AE5" w:rsidP="00B86CA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86CA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Автоприцеп   </w:t>
            </w:r>
          </w:p>
          <w:p w:rsidR="00584AE5" w:rsidRDefault="00584AE5" w:rsidP="00B86CA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ММ 3381021</w:t>
            </w:r>
          </w:p>
        </w:tc>
        <w:tc>
          <w:tcPr>
            <w:tcW w:w="40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84AE5" w:rsidRPr="00211C0D" w:rsidTr="00953BC6">
        <w:trPr>
          <w:trHeight w:val="846"/>
          <w:tblCellSpacing w:w="0" w:type="dxa"/>
        </w:trPr>
        <w:tc>
          <w:tcPr>
            <w:tcW w:w="4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0A2067" w:rsidRDefault="00584AE5" w:rsidP="004259BA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сын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86CAE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B86CA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86CA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86CA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B86CAE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B86CAE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D321A5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Квартира    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64,7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584AE5" w:rsidRPr="00211C0D" w:rsidRDefault="00584AE5" w:rsidP="0059584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</w:tbl>
    <w:p w:rsidR="00584AE5" w:rsidRDefault="00584AE5"/>
    <w:p w:rsidR="00584AE5" w:rsidRDefault="00584AE5" w:rsidP="000C448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13"/>
          <w:szCs w:val="13"/>
        </w:rPr>
      </w:pPr>
      <w:r w:rsidRPr="00F17FCC">
        <w:rPr>
          <w:rFonts w:ascii="Verdana" w:hAnsi="Verdana"/>
          <w:b/>
          <w:sz w:val="13"/>
          <w:szCs w:val="13"/>
        </w:rPr>
        <w:t>С</w:t>
      </w:r>
      <w:r w:rsidRPr="00F17FCC">
        <w:rPr>
          <w:rFonts w:ascii="Verdana" w:hAnsi="Verdana" w:cs="Verdana"/>
          <w:b/>
          <w:bCs/>
          <w:sz w:val="13"/>
          <w:szCs w:val="13"/>
        </w:rPr>
        <w:t>ведения об источниках получения средств,</w:t>
      </w:r>
    </w:p>
    <w:p w:rsidR="00584AE5" w:rsidRDefault="00584AE5" w:rsidP="000C448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13"/>
          <w:szCs w:val="13"/>
        </w:rPr>
      </w:pPr>
      <w:r w:rsidRPr="00F17FCC">
        <w:rPr>
          <w:rFonts w:ascii="Verdana" w:hAnsi="Verdana" w:cs="Verdana"/>
          <w:b/>
          <w:bCs/>
          <w:sz w:val="13"/>
          <w:szCs w:val="13"/>
        </w:rPr>
        <w:t xml:space="preserve">за счет которых совершена сделка по приобретению земельного участка, другого объекта недвижимости, </w:t>
      </w:r>
    </w:p>
    <w:p w:rsidR="00584AE5" w:rsidRDefault="00584AE5" w:rsidP="000C448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13"/>
          <w:szCs w:val="13"/>
        </w:rPr>
      </w:pPr>
      <w:r w:rsidRPr="00F17FCC">
        <w:rPr>
          <w:rFonts w:ascii="Verdana" w:hAnsi="Verdana" w:cs="Verdana"/>
          <w:b/>
          <w:bCs/>
          <w:sz w:val="13"/>
          <w:szCs w:val="13"/>
        </w:rPr>
        <w:t>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</w:r>
      <w:r>
        <w:rPr>
          <w:rFonts w:ascii="Verdana" w:hAnsi="Verdana" w:cs="Verdana"/>
          <w:b/>
          <w:bCs/>
          <w:sz w:val="13"/>
          <w:szCs w:val="13"/>
        </w:rPr>
        <w:t xml:space="preserve"> </w:t>
      </w:r>
      <w:r w:rsidRPr="00A05302">
        <w:rPr>
          <w:rFonts w:ascii="Verdana" w:hAnsi="Verdana"/>
          <w:b/>
          <w:sz w:val="13"/>
          <w:szCs w:val="13"/>
        </w:rPr>
        <w:t>государственны</w:t>
      </w:r>
      <w:r>
        <w:rPr>
          <w:rFonts w:ascii="Verdana" w:hAnsi="Verdana"/>
          <w:b/>
          <w:sz w:val="13"/>
          <w:szCs w:val="13"/>
        </w:rPr>
        <w:t>х</w:t>
      </w:r>
      <w:r w:rsidRPr="00A05302">
        <w:rPr>
          <w:rFonts w:ascii="Verdana" w:hAnsi="Verdana"/>
          <w:b/>
          <w:sz w:val="13"/>
          <w:szCs w:val="13"/>
        </w:rPr>
        <w:t xml:space="preserve"> граждански</w:t>
      </w:r>
      <w:r>
        <w:rPr>
          <w:rFonts w:ascii="Verdana" w:hAnsi="Verdana"/>
          <w:b/>
          <w:sz w:val="13"/>
          <w:szCs w:val="13"/>
        </w:rPr>
        <w:t xml:space="preserve">х служащих </w:t>
      </w:r>
    </w:p>
    <w:p w:rsidR="00584AE5" w:rsidRDefault="00584AE5" w:rsidP="000C448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13"/>
          <w:szCs w:val="13"/>
        </w:rPr>
      </w:pPr>
      <w:r>
        <w:rPr>
          <w:rFonts w:ascii="Verdana" w:hAnsi="Verdana"/>
          <w:b/>
          <w:sz w:val="13"/>
          <w:szCs w:val="13"/>
        </w:rPr>
        <w:t>С</w:t>
      </w:r>
      <w:r w:rsidRPr="00A05302">
        <w:rPr>
          <w:rFonts w:ascii="Verdana" w:hAnsi="Verdana"/>
          <w:b/>
          <w:sz w:val="13"/>
          <w:szCs w:val="13"/>
        </w:rPr>
        <w:t>четной палаты Красноярского края</w:t>
      </w:r>
      <w:r>
        <w:rPr>
          <w:rFonts w:ascii="Verdana" w:hAnsi="Verdana"/>
          <w:b/>
          <w:sz w:val="13"/>
          <w:szCs w:val="13"/>
        </w:rPr>
        <w:t xml:space="preserve"> </w:t>
      </w:r>
      <w:r w:rsidRPr="00A05302">
        <w:rPr>
          <w:rFonts w:ascii="Verdana" w:hAnsi="Verdana"/>
          <w:b/>
          <w:sz w:val="13"/>
          <w:szCs w:val="13"/>
        </w:rPr>
        <w:t>за 20</w:t>
      </w:r>
      <w:r>
        <w:rPr>
          <w:rFonts w:ascii="Verdana" w:hAnsi="Verdana"/>
          <w:b/>
          <w:sz w:val="13"/>
          <w:szCs w:val="13"/>
        </w:rPr>
        <w:t>21</w:t>
      </w:r>
      <w:r w:rsidRPr="00A05302">
        <w:rPr>
          <w:rFonts w:ascii="Verdana" w:hAnsi="Verdana"/>
          <w:b/>
          <w:sz w:val="13"/>
          <w:szCs w:val="13"/>
        </w:rPr>
        <w:t xml:space="preserve"> год</w:t>
      </w:r>
    </w:p>
    <w:p w:rsidR="00584AE5" w:rsidRDefault="00584AE5" w:rsidP="001C38CF">
      <w:pPr>
        <w:rPr>
          <w:rFonts w:ascii="Verdana" w:hAnsi="Verdana"/>
          <w:b/>
          <w:sz w:val="13"/>
          <w:szCs w:val="13"/>
        </w:rPr>
      </w:pPr>
    </w:p>
    <w:tbl>
      <w:tblPr>
        <w:tblW w:w="530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3806"/>
        <w:gridCol w:w="4273"/>
        <w:gridCol w:w="3328"/>
        <w:gridCol w:w="2430"/>
      </w:tblGrid>
      <w:tr w:rsidR="00584AE5" w:rsidRPr="00211C0D" w:rsidTr="001C38CF">
        <w:trPr>
          <w:tblCellSpacing w:w="0" w:type="dxa"/>
        </w:trPr>
        <w:tc>
          <w:tcPr>
            <w:tcW w:w="8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1C38C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11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1C38C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12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A05302" w:rsidRDefault="00584AE5" w:rsidP="001C38CF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Предмет сделки</w:t>
            </w: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1C38C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211C0D" w:rsidRDefault="00584AE5" w:rsidP="001C38CF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</w:tr>
      <w:tr w:rsidR="00584AE5" w:rsidRPr="00211C0D" w:rsidTr="001C38CF">
        <w:trPr>
          <w:tblCellSpacing w:w="0" w:type="dxa"/>
        </w:trPr>
        <w:tc>
          <w:tcPr>
            <w:tcW w:w="8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1C38C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1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1C38C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2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AE5" w:rsidRPr="00211C0D" w:rsidRDefault="00584AE5" w:rsidP="001C38CF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7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AE5" w:rsidRPr="00A05302" w:rsidRDefault="00584AE5" w:rsidP="001C38CF">
            <w:pPr>
              <w:spacing w:after="121" w:line="240" w:lineRule="auto"/>
              <w:jc w:val="center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Источники получения средств</w:t>
            </w:r>
          </w:p>
        </w:tc>
      </w:tr>
      <w:tr w:rsidR="00584AE5" w:rsidRPr="00211C0D" w:rsidTr="00790682">
        <w:trPr>
          <w:trHeight w:val="746"/>
          <w:tblCellSpacing w:w="0" w:type="dxa"/>
        </w:trPr>
        <w:tc>
          <w:tcPr>
            <w:tcW w:w="85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AB418A">
            <w:pPr>
              <w:spacing w:after="0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 xml:space="preserve">Скурихина </w:t>
            </w:r>
          </w:p>
          <w:p w:rsidR="00584AE5" w:rsidRDefault="00584AE5" w:rsidP="00AB418A">
            <w:pPr>
              <w:spacing w:after="0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Ольга</w:t>
            </w:r>
          </w:p>
          <w:p w:rsidR="00584AE5" w:rsidRDefault="00584AE5" w:rsidP="00AB418A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Николаевна</w:t>
            </w:r>
          </w:p>
          <w:p w:rsidR="00584AE5" w:rsidRPr="008858BC" w:rsidRDefault="00584AE5" w:rsidP="008858BC">
            <w:pPr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E75881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Аудитор</w:t>
            </w:r>
          </w:p>
          <w:p w:rsidR="00584AE5" w:rsidRDefault="00584AE5" w:rsidP="00E75881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Счетной палаты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 Красноярского края</w:t>
            </w:r>
          </w:p>
          <w:p w:rsidR="00584AE5" w:rsidRPr="00211C0D" w:rsidRDefault="00584AE5" w:rsidP="00A241DF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12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Pr="00A05302" w:rsidRDefault="00584AE5" w:rsidP="00AB418A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1725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84AE5" w:rsidRDefault="00584AE5" w:rsidP="00E75881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1</w:t>
            </w:r>
            <w:r w:rsidRPr="00A05302"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)</w:t>
            </w: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 xml:space="preserve"> Заемные средства на основе кредитного договора </w:t>
            </w:r>
          </w:p>
          <w:p w:rsidR="00584AE5" w:rsidRPr="00AB418A" w:rsidRDefault="00584AE5" w:rsidP="007D45B8">
            <w:pPr>
              <w:spacing w:after="121" w:line="240" w:lineRule="auto"/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sz w:val="13"/>
                <w:szCs w:val="13"/>
                <w:lang w:eastAsia="ru-RU"/>
              </w:rPr>
              <w:t>2) Собственные накопления за предыдущие годы</w:t>
            </w:r>
          </w:p>
        </w:tc>
      </w:tr>
    </w:tbl>
    <w:p w:rsidR="00584AE5" w:rsidRDefault="00584AE5" w:rsidP="00EB02F4">
      <w:pPr>
        <w:rPr>
          <w:rFonts w:ascii="Verdana" w:hAnsi="Verdana"/>
          <w:sz w:val="13"/>
          <w:szCs w:val="13"/>
        </w:rPr>
      </w:pPr>
    </w:p>
    <w:p w:rsidR="00584AE5" w:rsidRPr="00A05302" w:rsidRDefault="00584AE5" w:rsidP="001C38CF">
      <w:pPr>
        <w:rPr>
          <w:rFonts w:ascii="Verdana" w:hAnsi="Verdana"/>
          <w:b/>
          <w:sz w:val="13"/>
          <w:szCs w:val="13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63DB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4AE5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62C2D-F67B-4A6B-92BB-732E04F2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2022-06-01T15:22:00Z</dcterms:modified>
</cp:coreProperties>
</file>