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07" w:rsidRDefault="00906D07" w:rsidP="00906D07">
      <w:pPr>
        <w:pStyle w:val="2"/>
        <w:shd w:val="clear" w:color="auto" w:fill="FFFFFF"/>
        <w:spacing w:before="0" w:beforeAutospacing="0" w:after="600" w:afterAutospacing="0" w:line="600" w:lineRule="atLeast"/>
        <w:ind w:left="2880" w:right="6480"/>
        <w:rPr>
          <w:rFonts w:ascii="Arial" w:hAnsi="Arial" w:cs="Arial"/>
          <w:color w:val="0E0E0F"/>
          <w:sz w:val="48"/>
          <w:szCs w:val="48"/>
        </w:rPr>
      </w:pPr>
      <w:r>
        <w:rPr>
          <w:rFonts w:ascii="Arial" w:hAnsi="Arial" w:cs="Arial"/>
          <w:color w:val="0E0E0F"/>
          <w:sz w:val="48"/>
          <w:szCs w:val="48"/>
        </w:rPr>
        <w:t>Сообщения</w:t>
      </w:r>
    </w:p>
    <w:p w:rsidR="00906D07" w:rsidRDefault="00906D07" w:rsidP="00906D07">
      <w:pPr>
        <w:shd w:val="clear" w:color="auto" w:fill="FFFFFF"/>
        <w:spacing w:line="360" w:lineRule="atLeast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Дата публикации: 15.04.2022</w:t>
      </w:r>
    </w:p>
    <w:p w:rsidR="00906D07" w:rsidRDefault="00906D07" w:rsidP="00906D07">
      <w:pPr>
        <w:pStyle w:val="1"/>
        <w:shd w:val="clear" w:color="auto" w:fill="FFFFFF"/>
        <w:spacing w:before="0" w:after="585" w:line="480" w:lineRule="atLeast"/>
        <w:ind w:left="2880" w:right="536"/>
        <w:rPr>
          <w:rFonts w:ascii="Arial" w:hAnsi="Arial" w:cs="Arial"/>
          <w:color w:val="0E0E0F"/>
          <w:sz w:val="39"/>
          <w:szCs w:val="39"/>
        </w:rPr>
      </w:pPr>
      <w:r>
        <w:rPr>
          <w:rFonts w:ascii="Arial" w:hAnsi="Arial" w:cs="Arial"/>
          <w:color w:val="0E0E0F"/>
          <w:sz w:val="39"/>
          <w:szCs w:val="39"/>
        </w:rPr>
        <w:t>Сведения о доходах, расходах, об имуществе и обязательствах имущественного характера лиц, замещающих государственные должност</w:t>
      </w:r>
      <w:bookmarkStart w:id="0" w:name="_GoBack"/>
      <w:bookmarkEnd w:id="0"/>
      <w:r>
        <w:rPr>
          <w:rFonts w:ascii="Arial" w:hAnsi="Arial" w:cs="Arial"/>
          <w:color w:val="0E0E0F"/>
          <w:sz w:val="39"/>
          <w:szCs w:val="39"/>
        </w:rPr>
        <w:t>и города Москвы, и членов их семей за период с 1 января по 31 декабря 2021 года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1606"/>
        <w:gridCol w:w="1703"/>
        <w:gridCol w:w="1254"/>
        <w:gridCol w:w="1245"/>
        <w:gridCol w:w="751"/>
        <w:gridCol w:w="1342"/>
        <w:gridCol w:w="900"/>
        <w:gridCol w:w="751"/>
        <w:gridCol w:w="1297"/>
        <w:gridCol w:w="1727"/>
        <w:gridCol w:w="1533"/>
        <w:gridCol w:w="1332"/>
      </w:tblGrid>
      <w:tr w:rsidR="00906D07" w:rsidTr="00906D07">
        <w:trPr>
          <w:trHeight w:val="114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Должность</w:t>
            </w:r>
          </w:p>
        </w:tc>
        <w:tc>
          <w:tcPr>
            <w:tcW w:w="5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Транспортные средства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(вид, марка)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D07" w:rsidTr="00906D07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собственности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6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СОБЯНИН С.С.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Мэр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8 220 477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72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БИРЮКОВ П.П.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16 416 395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дачные постройки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73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Daimler-Benz</w:t>
            </w:r>
            <w:r>
              <w:rPr>
                <w:sz w:val="14"/>
                <w:szCs w:val="14"/>
              </w:rPr>
              <w:t> снегоход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YAMAXA VT 700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9 118 403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7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БОЧКАРЕВ А.Ю.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градостроительной политики и строительства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P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легковой</w:t>
            </w:r>
            <w:r w:rsidRPr="00906D07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автомобиль</w:t>
            </w:r>
          </w:p>
          <w:p w:rsidR="00906D07" w:rsidRP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906D07">
              <w:rPr>
                <w:rStyle w:val="a4"/>
                <w:sz w:val="14"/>
                <w:szCs w:val="14"/>
                <w:lang w:val="en-US"/>
              </w:rPr>
              <w:t>Land Rover Range Rover Sport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16 518 427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9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73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ГОРБЕНКО А.Н.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17 038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137,3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ГАЗ-21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50 463 069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87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30 929 668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покупка квартиры,</w:t>
            </w:r>
            <w:r>
              <w:rPr>
                <w:sz w:val="14"/>
                <w:szCs w:val="14"/>
              </w:rPr>
              <w:br/>
              <w:t>137,3 кв. м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счет дохода от продажи недвижимого имущества и накоплений за предыдущие годы</w:t>
            </w:r>
          </w:p>
        </w:tc>
      </w:tr>
      <w:tr w:rsidR="00906D07" w:rsidTr="00906D07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79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ЕФИМОВ В.В.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K 1600 GTL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KTM 500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128 389 642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93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66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78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6.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ЛИКСУТОВ М.С.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Москвы, руководитель Департамента транспорта и развития  дорожно-транспортной инфраструктуры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271,1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Ducati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XDiavel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33 024 197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1 370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2 129,5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9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trike/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30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РАКОВА А.В.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16 192 554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4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6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84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СЕРГУНИНА Н.А.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— руководитель Аппарата Мэра и Правительства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36 372 208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73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МИНЕЕВА Т.В.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12 231 606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7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2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47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ГАМАН М.Ф.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X3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16 310 720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37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10 000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6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34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11.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ДАНЧИКОВ Е.А.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начальник Главного контрольного управления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X5 xDrive40i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63 968 224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3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1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ЗЯББАРОВА Е.Ю.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министр Правительства Москвы, руководитель </w:t>
            </w:r>
            <w:r>
              <w:rPr>
                <w:sz w:val="14"/>
                <w:szCs w:val="14"/>
              </w:rPr>
              <w:lastRenderedPageBreak/>
              <w:t>Департамента финансов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коттедж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271,6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15 064 549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4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КИБОВСКИЙ А.В.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культуры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17 389 158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3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4 184 328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8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1/5 доли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2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ЛЫСЕНКО Э.А.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14 379 796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8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67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МОЛОТКОВ А.Б.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образования и науки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Cee’d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JD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Solaris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14 704 768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гараж-бокс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15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Rio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Kia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Rio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1 842 254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1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16.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НЕМЕРЮК А.А.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M3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23 149 662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3 700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88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1 435 074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2 271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8 630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7 667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8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4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39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17.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ПУРТОВ К.С.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экономической политики и развития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Lexus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LX 450D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мототранспортное средство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Harley-Davidson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CVO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STRE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14 840 945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06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1 689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5 903 354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2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5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40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2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СТРУЖАК Е.П.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труда и социальной защиты  населения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14 981 012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90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дачного строительства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1 584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  автомобиль </w:t>
            </w:r>
            <w:r>
              <w:rPr>
                <w:rStyle w:val="a4"/>
                <w:sz w:val="14"/>
                <w:szCs w:val="14"/>
              </w:rPr>
              <w:t>Lexus NX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200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972 989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6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0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435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163,3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23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19.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ХРИПУН А.И.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2 890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 Touareg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Polaris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sportsman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550 X2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15 200 096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благоустройства территории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13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1 761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1335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1 890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 Beetle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Volkswagen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Caddy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262 730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1 857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350,4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90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20.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ЧЕРЁМИН С.Е.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10 000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</w:t>
            </w:r>
            <w:r>
              <w:rPr>
                <w:b/>
                <w:bCs/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S-400 4matic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Lexus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LX 570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46 801 715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таунхаус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892,9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906D07" w:rsidTr="00906D07">
        <w:trPr>
          <w:trHeight w:val="270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906D07" w:rsidTr="00906D0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D07" w:rsidRDefault="00906D07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6D0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F038-1821-40A6-9EFF-F561046F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06D0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2312">
          <w:marLeft w:val="2880"/>
          <w:marRight w:val="648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585">
          <w:marLeft w:val="2880"/>
          <w:marRight w:val="648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2022-04-16T17:41:00Z</dcterms:modified>
</cp:coreProperties>
</file>