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81" w:rsidRPr="003C20DD" w:rsidRDefault="00FF0981" w:rsidP="00A442E0">
      <w:pPr>
        <w:widowControl w:val="0"/>
        <w:adjustRightInd w:val="0"/>
        <w:ind w:firstLine="540"/>
        <w:jc w:val="both"/>
      </w:pPr>
    </w:p>
    <w:p w:rsidR="00FF0981" w:rsidRPr="003C20DD" w:rsidRDefault="00FF0981" w:rsidP="002F29FC">
      <w:pPr>
        <w:widowControl w:val="0"/>
        <w:adjustRightInd w:val="0"/>
        <w:jc w:val="right"/>
        <w:outlineLvl w:val="1"/>
      </w:pPr>
      <w:r w:rsidRPr="003C20DD">
        <w:t>Приложение</w:t>
      </w:r>
      <w:r>
        <w:t xml:space="preserve"> № 1</w:t>
      </w:r>
    </w:p>
    <w:p w:rsidR="00FF0981" w:rsidRDefault="00FF0981" w:rsidP="002F29FC">
      <w:pPr>
        <w:widowControl w:val="0"/>
        <w:adjustRightInd w:val="0"/>
        <w:jc w:val="right"/>
      </w:pPr>
      <w:r w:rsidRPr="003C20DD">
        <w:t xml:space="preserve">к </w:t>
      </w:r>
      <w:r>
        <w:t>приказу Министерства</w:t>
      </w:r>
    </w:p>
    <w:p w:rsidR="00FF0981" w:rsidRDefault="00FF0981" w:rsidP="002F29FC">
      <w:pPr>
        <w:widowControl w:val="0"/>
        <w:adjustRightInd w:val="0"/>
        <w:jc w:val="right"/>
      </w:pPr>
      <w:r>
        <w:t>науки и высшего</w:t>
      </w:r>
    </w:p>
    <w:p w:rsidR="00FF0981" w:rsidRDefault="00FF0981" w:rsidP="002F29FC">
      <w:pPr>
        <w:widowControl w:val="0"/>
        <w:adjustRightInd w:val="0"/>
        <w:jc w:val="right"/>
      </w:pPr>
      <w:r>
        <w:t xml:space="preserve"> образования Российской </w:t>
      </w:r>
    </w:p>
    <w:p w:rsidR="00FF0981" w:rsidRDefault="00FF0981" w:rsidP="002F29FC">
      <w:pPr>
        <w:widowControl w:val="0"/>
        <w:adjustRightInd w:val="0"/>
        <w:jc w:val="right"/>
      </w:pPr>
      <w:r>
        <w:t>Федерации</w:t>
      </w:r>
    </w:p>
    <w:p w:rsidR="00FF0981" w:rsidRPr="003C20DD" w:rsidRDefault="00FF0981" w:rsidP="002F29FC">
      <w:pPr>
        <w:widowControl w:val="0"/>
        <w:adjustRightInd w:val="0"/>
        <w:jc w:val="right"/>
      </w:pPr>
      <w:r>
        <w:t xml:space="preserve">От </w:t>
      </w:r>
      <w:r w:rsidRPr="00BB1652">
        <w:rPr>
          <w:u w:val="single"/>
        </w:rPr>
        <w:t>«16»  10   2018г. №</w:t>
      </w:r>
      <w:r>
        <w:rPr>
          <w:u w:val="single"/>
        </w:rPr>
        <w:t xml:space="preserve"> 766          </w:t>
      </w:r>
    </w:p>
    <w:p w:rsidR="00FF0981" w:rsidRPr="003C20DD" w:rsidRDefault="00FF0981" w:rsidP="002F29FC">
      <w:pPr>
        <w:widowControl w:val="0"/>
        <w:adjustRightInd w:val="0"/>
        <w:jc w:val="right"/>
      </w:pP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FF0981" w:rsidRPr="009C2B1B" w:rsidRDefault="00FF0981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FF0981" w:rsidRPr="009C2B1B" w:rsidRDefault="00FF0981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>бюджетного образовательного учреждения «ГОС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FF0981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FF0981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>20 г. по 31 декабря 2020</w:t>
      </w:r>
      <w:r w:rsidRPr="003A731D">
        <w:rPr>
          <w:rFonts w:ascii="Times New Roman" w:hAnsi="Times New Roman" w:cs="Times New Roman"/>
        </w:rPr>
        <w:t xml:space="preserve"> г.</w:t>
      </w:r>
    </w:p>
    <w:p w:rsidR="00FF0981" w:rsidRPr="003C20DD" w:rsidRDefault="00FF0981" w:rsidP="002F29FC">
      <w:pPr>
        <w:pStyle w:val="ConsPlusNonformat"/>
        <w:jc w:val="center"/>
      </w:pPr>
    </w:p>
    <w:tbl>
      <w:tblPr>
        <w:tblW w:w="144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86"/>
        <w:gridCol w:w="1427"/>
        <w:gridCol w:w="857"/>
        <w:gridCol w:w="1427"/>
        <w:gridCol w:w="714"/>
        <w:gridCol w:w="1287"/>
        <w:gridCol w:w="999"/>
        <w:gridCol w:w="856"/>
        <w:gridCol w:w="1001"/>
        <w:gridCol w:w="1284"/>
        <w:gridCol w:w="1571"/>
        <w:gridCol w:w="1427"/>
      </w:tblGrid>
      <w:tr w:rsidR="00FF0981" w:rsidRPr="00A21AD2" w:rsidTr="00B178AE">
        <w:trPr>
          <w:trHeight w:val="1746"/>
        </w:trPr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Фамилия и инициалы (должность) федерального государственного учреждения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Декларированный годовой доход (руб.) (1)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 (2)</w:t>
            </w:r>
          </w:p>
        </w:tc>
      </w:tr>
      <w:tr w:rsidR="00FF0981" w:rsidRPr="00A21AD2" w:rsidTr="00B178AE">
        <w:trPr>
          <w:trHeight w:val="431"/>
        </w:trPr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площадь (кв. м)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площадь (кв. м)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FF0981" w:rsidRPr="00A21AD2" w:rsidTr="00B178AE">
        <w:trPr>
          <w:trHeight w:val="575"/>
        </w:trPr>
        <w:tc>
          <w:tcPr>
            <w:tcW w:w="15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Русецкая Маргарита Николаевна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Ректор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58,6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A21AD2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Не име</w:t>
            </w:r>
            <w:r>
              <w:rPr>
                <w:color w:val="000000"/>
                <w:sz w:val="16"/>
                <w:szCs w:val="16"/>
              </w:rPr>
              <w:t>ет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906E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4E1246" w:rsidRDefault="00FF0981" w:rsidP="004E124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6 325 224, 00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F0981" w:rsidRPr="00A21AD2" w:rsidTr="00C41068">
        <w:trPr>
          <w:trHeight w:val="60"/>
        </w:trPr>
        <w:tc>
          <w:tcPr>
            <w:tcW w:w="15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906E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FF0981" w:rsidRPr="00A21AD2" w:rsidTr="00B178AE">
        <w:trPr>
          <w:trHeight w:val="45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Pr="00A21AD2" w:rsidRDefault="00FF0981" w:rsidP="00F625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981" w:rsidRPr="00A21AD2" w:rsidRDefault="00FF0981" w:rsidP="00906E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FF0981" w:rsidRPr="00A21AD2" w:rsidTr="00B178AE">
        <w:trPr>
          <w:trHeight w:val="45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Default="00FF0981" w:rsidP="00F625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981" w:rsidRPr="00A21AD2" w:rsidRDefault="00FF0981" w:rsidP="00906E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FF0981" w:rsidRPr="00A21AD2" w:rsidTr="00B178AE">
        <w:trPr>
          <w:trHeight w:val="45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Машиноместо на подземной парковке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16,3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Default="00FF0981" w:rsidP="00F625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981" w:rsidRPr="00A21AD2" w:rsidRDefault="00FF0981" w:rsidP="00906E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FF0981" w:rsidRPr="00A21AD2" w:rsidTr="00B178AE">
        <w:trPr>
          <w:trHeight w:val="938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Машиноместо на подземной парковке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Default="00FF0981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16,3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Default="00FF0981" w:rsidP="00F625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981" w:rsidRPr="00A21AD2" w:rsidRDefault="00FF0981" w:rsidP="00906E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981" w:rsidRPr="00A21AD2" w:rsidRDefault="00FF0981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FF0981" w:rsidRPr="00A21AD2" w:rsidTr="00B178AE">
        <w:trPr>
          <w:trHeight w:val="454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981" w:rsidRPr="00A21AD2" w:rsidRDefault="00FF0981" w:rsidP="00B178AE">
            <w:pPr>
              <w:rPr>
                <w:color w:val="000000"/>
                <w:sz w:val="16"/>
                <w:szCs w:val="16"/>
              </w:rPr>
            </w:pPr>
            <w:r w:rsidRPr="00C41068">
              <w:rPr>
                <w:rFonts w:ascii="Calibri" w:hAnsi="Calibri"/>
                <w:color w:val="000000" w:themeColor="text1"/>
                <w:sz w:val="16"/>
                <w:szCs w:val="16"/>
              </w:rPr>
              <w:t>Несовершеннолетний ребенок &lt;2&gt;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B178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B178AE" w:rsidRDefault="00FF0981" w:rsidP="00B178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B178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0981" w:rsidRPr="00A21AD2" w:rsidRDefault="00FF0981" w:rsidP="00B178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B178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B178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B178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B178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B178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981" w:rsidRPr="00A21AD2" w:rsidRDefault="00FF0981" w:rsidP="00B178AE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FF0981" w:rsidRPr="003C20DD" w:rsidRDefault="00FF0981" w:rsidP="002F29FC">
      <w:pPr>
        <w:widowControl w:val="0"/>
        <w:adjustRightInd w:val="0"/>
        <w:ind w:firstLine="540"/>
        <w:jc w:val="both"/>
      </w:pPr>
    </w:p>
    <w:p w:rsidR="00FF0981" w:rsidRPr="003C20DD" w:rsidRDefault="00FF0981" w:rsidP="002F29FC">
      <w:pPr>
        <w:widowControl w:val="0"/>
        <w:adjustRightInd w:val="0"/>
        <w:ind w:firstLine="540"/>
        <w:jc w:val="both"/>
      </w:pPr>
      <w:r w:rsidRPr="003C20DD">
        <w:t>--------------------------------</w:t>
      </w:r>
    </w:p>
    <w:p w:rsidR="00FF0981" w:rsidRPr="003C20DD" w:rsidRDefault="00FF0981" w:rsidP="002F29FC">
      <w:pPr>
        <w:widowControl w:val="0"/>
        <w:adjustRightInd w:val="0"/>
        <w:ind w:firstLine="540"/>
        <w:jc w:val="both"/>
      </w:pPr>
      <w:r w:rsidRPr="003C20DD">
        <w:t xml:space="preserve">&lt;1&gt; </w:t>
      </w:r>
      <w: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декларируемым годовым доходом, а также указываются отдельно в настоящей графе</w:t>
      </w:r>
      <w:r w:rsidRPr="003C20DD">
        <w:t>.</w:t>
      </w:r>
    </w:p>
    <w:p w:rsidR="00FF0981" w:rsidRPr="003C20DD" w:rsidRDefault="00FF0981" w:rsidP="002F29FC">
      <w:pPr>
        <w:widowControl w:val="0"/>
        <w:adjustRightInd w:val="0"/>
        <w:ind w:firstLine="540"/>
        <w:jc w:val="both"/>
      </w:pPr>
      <w:r w:rsidRPr="003C20DD">
        <w:t xml:space="preserve">&lt;2&gt; </w:t>
      </w:r>
      <w: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 w:rsidRPr="003C20DD">
        <w:t>.</w:t>
      </w:r>
    </w:p>
    <w:p w:rsidR="00FF0981" w:rsidRPr="003C20DD" w:rsidRDefault="00FF0981" w:rsidP="00A442E0">
      <w:pPr>
        <w:widowControl w:val="0"/>
        <w:pBdr>
          <w:top w:val="single" w:sz="6" w:space="0" w:color="auto"/>
        </w:pBdr>
        <w:adjustRightInd w:val="0"/>
        <w:spacing w:before="100" w:after="100"/>
        <w:jc w:val="both"/>
        <w:rPr>
          <w:sz w:val="2"/>
          <w:szCs w:val="2"/>
        </w:rPr>
      </w:pPr>
    </w:p>
    <w:p w:rsidR="00FF0981" w:rsidRPr="00362C56" w:rsidRDefault="00FF0981" w:rsidP="007A6621">
      <w:pPr>
        <w:widowControl w:val="0"/>
        <w:adjustRightInd w:val="0"/>
        <w:ind w:firstLine="540"/>
        <w:jc w:val="both"/>
      </w:pPr>
    </w:p>
    <w:p w:rsidR="00FF0981" w:rsidRPr="003C20DD" w:rsidRDefault="00FF0981" w:rsidP="00A442E0">
      <w:pPr>
        <w:widowControl w:val="0"/>
        <w:adjustRightInd w:val="0"/>
        <w:jc w:val="right"/>
        <w:outlineLvl w:val="1"/>
      </w:pPr>
      <w:r w:rsidRPr="003C20DD">
        <w:t>Приложение</w:t>
      </w:r>
      <w:r>
        <w:t xml:space="preserve"> № 1</w:t>
      </w:r>
    </w:p>
    <w:p w:rsidR="00FF0981" w:rsidRDefault="00FF0981" w:rsidP="00BB1652">
      <w:pPr>
        <w:widowControl w:val="0"/>
        <w:adjustRightInd w:val="0"/>
        <w:jc w:val="right"/>
      </w:pPr>
      <w:r w:rsidRPr="003C20DD">
        <w:t xml:space="preserve">к </w:t>
      </w:r>
      <w:r>
        <w:t>приказу Министерства</w:t>
      </w:r>
    </w:p>
    <w:p w:rsidR="00FF0981" w:rsidRDefault="00FF0981" w:rsidP="00BB1652">
      <w:pPr>
        <w:widowControl w:val="0"/>
        <w:adjustRightInd w:val="0"/>
        <w:jc w:val="right"/>
      </w:pPr>
      <w:r>
        <w:t>науки и высшего</w:t>
      </w:r>
    </w:p>
    <w:p w:rsidR="00FF0981" w:rsidRDefault="00FF0981" w:rsidP="00BB1652">
      <w:pPr>
        <w:widowControl w:val="0"/>
        <w:adjustRightInd w:val="0"/>
        <w:jc w:val="right"/>
      </w:pPr>
      <w:r>
        <w:t xml:space="preserve"> образования Российской </w:t>
      </w:r>
    </w:p>
    <w:p w:rsidR="00FF0981" w:rsidRDefault="00FF0981" w:rsidP="00BB1652">
      <w:pPr>
        <w:widowControl w:val="0"/>
        <w:adjustRightInd w:val="0"/>
        <w:jc w:val="right"/>
      </w:pPr>
      <w:r>
        <w:t>Федерации</w:t>
      </w:r>
    </w:p>
    <w:p w:rsidR="00FF0981" w:rsidRPr="003C20DD" w:rsidRDefault="00FF0981" w:rsidP="00BB1652">
      <w:pPr>
        <w:widowControl w:val="0"/>
        <w:adjustRightInd w:val="0"/>
        <w:jc w:val="right"/>
      </w:pPr>
      <w:r>
        <w:t xml:space="preserve">От </w:t>
      </w:r>
      <w:r w:rsidRPr="00BB1652">
        <w:rPr>
          <w:u w:val="single"/>
        </w:rPr>
        <w:t>«16»  10   2018г. №</w:t>
      </w:r>
      <w:r>
        <w:rPr>
          <w:u w:val="single"/>
        </w:rPr>
        <w:t xml:space="preserve"> 766          </w:t>
      </w:r>
    </w:p>
    <w:p w:rsidR="00FF0981" w:rsidRDefault="00FF0981" w:rsidP="007A6621">
      <w:pPr>
        <w:widowControl w:val="0"/>
        <w:adjustRightInd w:val="0"/>
        <w:ind w:firstLine="540"/>
        <w:jc w:val="both"/>
      </w:pPr>
      <w:bookmarkStart w:id="0" w:name="Par111"/>
      <w:bookmarkEnd w:id="0"/>
    </w:p>
    <w:p w:rsidR="00FF0981" w:rsidRPr="003A731D" w:rsidRDefault="00FF0981" w:rsidP="00015E2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FF0981" w:rsidRPr="003A731D" w:rsidRDefault="00FF0981" w:rsidP="00015E27">
      <w:pPr>
        <w:pStyle w:val="ConsPlusNonformat"/>
        <w:jc w:val="center"/>
        <w:rPr>
          <w:rFonts w:ascii="Times New Roman" w:hAnsi="Times New Roman" w:cs="Times New Roman"/>
        </w:rPr>
      </w:pPr>
    </w:p>
    <w:p w:rsidR="00FF0981" w:rsidRPr="003A731D" w:rsidRDefault="00FF0981" w:rsidP="00015E2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lastRenderedPageBreak/>
        <w:t>о доходах, расходах, об имуществе и обязательствах имущественного</w:t>
      </w:r>
    </w:p>
    <w:p w:rsidR="00FF0981" w:rsidRPr="003A731D" w:rsidRDefault="00FF0981" w:rsidP="00015E2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3A731D">
        <w:rPr>
          <w:rFonts w:ascii="Times New Roman" w:hAnsi="Times New Roman" w:cs="Times New Roman"/>
          <w:u w:val="single"/>
        </w:rPr>
        <w:t>федерального государственного</w:t>
      </w:r>
    </w:p>
    <w:p w:rsidR="00FF0981" w:rsidRPr="003A731D" w:rsidRDefault="00FF0981" w:rsidP="00015E2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  <w:u w:val="single"/>
        </w:rPr>
        <w:t>бюджетного образовательного учреждения «ГОС ИРЯ им. А.С. Пушкина»</w:t>
      </w:r>
      <w:r w:rsidRPr="003A731D">
        <w:rPr>
          <w:rFonts w:ascii="Times New Roman" w:hAnsi="Times New Roman" w:cs="Times New Roman"/>
        </w:rPr>
        <w:t>,</w:t>
      </w:r>
    </w:p>
    <w:p w:rsidR="00FF0981" w:rsidRDefault="00FF0981" w:rsidP="00015E2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FF0981" w:rsidRPr="003C20DD" w:rsidRDefault="00FF0981" w:rsidP="00015E27">
      <w:pPr>
        <w:pStyle w:val="ConsPlusNonformat"/>
        <w:jc w:val="center"/>
      </w:pPr>
      <w:r w:rsidRPr="003A731D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>20</w:t>
      </w:r>
      <w:r w:rsidRPr="003A731D">
        <w:rPr>
          <w:rFonts w:ascii="Times New Roman" w:hAnsi="Times New Roman" w:cs="Times New Roman"/>
        </w:rPr>
        <w:t xml:space="preserve"> г. по 31 декабря 20</w:t>
      </w:r>
      <w:r>
        <w:rPr>
          <w:rFonts w:ascii="Times New Roman" w:hAnsi="Times New Roman" w:cs="Times New Roman"/>
        </w:rPr>
        <w:t>20</w:t>
      </w:r>
      <w:r w:rsidRPr="003A731D">
        <w:rPr>
          <w:rFonts w:ascii="Times New Roman" w:hAnsi="Times New Roman" w:cs="Times New Roman"/>
        </w:rPr>
        <w:t xml:space="preserve"> г.</w:t>
      </w: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560"/>
        <w:gridCol w:w="2409"/>
        <w:gridCol w:w="1276"/>
        <w:gridCol w:w="1276"/>
        <w:gridCol w:w="992"/>
        <w:gridCol w:w="992"/>
        <w:gridCol w:w="851"/>
        <w:gridCol w:w="1276"/>
        <w:gridCol w:w="1275"/>
        <w:gridCol w:w="1275"/>
      </w:tblGrid>
      <w:tr w:rsidR="00FF0981" w:rsidRPr="003C20DD" w:rsidTr="004F2DE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Фамилия и инициалы главного бухгалтера федерального государственного учреждения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</w:t>
            </w:r>
          </w:p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9916F8" w:rsidRDefault="00FF0981" w:rsidP="004F2DE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81" w:rsidRPr="009916F8" w:rsidRDefault="00FF0981" w:rsidP="004F2DE8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 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FF0981" w:rsidRPr="003C20DD" w:rsidTr="004F2DE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4F2DE8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</w:tr>
      <w:tr w:rsidR="00FF0981" w:rsidRPr="003C20DD" w:rsidTr="004F2D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</w:pPr>
            <w:r>
              <w:t>Зубкова Ирина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4F2DE8">
            <w:pPr>
              <w:widowControl w:val="0"/>
              <w:adjustRightInd w:val="0"/>
              <w:jc w:val="center"/>
            </w:pPr>
            <w:r>
              <w:t>Главный</w:t>
            </w:r>
          </w:p>
          <w:p w:rsidR="00FF0981" w:rsidRDefault="00FF0981" w:rsidP="004F2DE8">
            <w:pPr>
              <w:widowControl w:val="0"/>
              <w:adjustRightInd w:val="0"/>
              <w:jc w:val="center"/>
            </w:pPr>
            <w:r>
              <w:t>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4F2DE8">
            <w:pPr>
              <w:widowControl w:val="0"/>
              <w:adjustRightInd w:val="0"/>
              <w:jc w:val="center"/>
            </w:pPr>
            <w:r>
              <w:t>квартира</w:t>
            </w: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Default="00FF0981" w:rsidP="004F2DE8">
            <w:pPr>
              <w:widowControl w:val="0"/>
              <w:adjustRightInd w:val="0"/>
              <w:jc w:val="center"/>
            </w:pPr>
            <w:r>
              <w:t>квартира</w:t>
            </w: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4F2DE8">
            <w:pPr>
              <w:widowControl w:val="0"/>
              <w:adjustRightInd w:val="0"/>
              <w:jc w:val="center"/>
            </w:pPr>
            <w:r>
              <w:t>Общая долевая 1/2</w:t>
            </w: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Default="00FF0981" w:rsidP="004F2DE8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4F2DE8">
            <w:pPr>
              <w:widowControl w:val="0"/>
              <w:adjustRightInd w:val="0"/>
              <w:jc w:val="center"/>
            </w:pPr>
            <w:r>
              <w:t xml:space="preserve">51,9 </w:t>
            </w:r>
            <w:r>
              <w:rPr>
                <w:lang w:val="en-US"/>
              </w:rPr>
              <w:t xml:space="preserve">    </w:t>
            </w:r>
            <w:r>
              <w:t>РФ</w:t>
            </w: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Default="00FF0981" w:rsidP="004F2DE8">
            <w:pPr>
              <w:widowControl w:val="0"/>
              <w:adjustRightInd w:val="0"/>
              <w:jc w:val="center"/>
            </w:pPr>
            <w:r>
              <w:t>36,5     РФ</w:t>
            </w:r>
          </w:p>
          <w:p w:rsidR="00FF0981" w:rsidRDefault="00FF0981" w:rsidP="004F2DE8">
            <w:pPr>
              <w:widowControl w:val="0"/>
              <w:adjustRightInd w:val="0"/>
              <w:jc w:val="center"/>
            </w:pPr>
          </w:p>
          <w:p w:rsidR="00FF0981" w:rsidRPr="003C20DD" w:rsidRDefault="00FF0981" w:rsidP="00015E27">
            <w:pPr>
              <w:widowControl w:val="0"/>
              <w:adjustRightInd w:val="0"/>
            </w:pPr>
            <w:r>
              <w:t xml:space="preserve">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  <w:r>
              <w:t>КИА</w:t>
            </w:r>
            <w:r w:rsidRPr="0034090D">
              <w:t xml:space="preserve"> </w:t>
            </w:r>
            <w:r>
              <w:rPr>
                <w:lang w:val="en-US"/>
              </w:rPr>
              <w:t>MOHAVE</w:t>
            </w:r>
            <w:r>
              <w:t>, прицеп АВТОХАРТ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015E27">
            <w:pPr>
              <w:widowControl w:val="0"/>
              <w:adjustRightInd w:val="0"/>
              <w:jc w:val="center"/>
            </w:pPr>
            <w:r>
              <w:t>4 345 014,89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4F2DE8">
            <w:pPr>
              <w:widowControl w:val="0"/>
              <w:adjustRightInd w:val="0"/>
              <w:jc w:val="center"/>
            </w:pPr>
          </w:p>
        </w:tc>
      </w:tr>
      <w:tr w:rsidR="00FF0981" w:rsidRPr="003C20DD" w:rsidTr="004F2D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912400">
            <w:pPr>
              <w:widowControl w:val="0"/>
              <w:adjustRightInd w:val="0"/>
              <w:jc w:val="both"/>
            </w:pPr>
            <w:r w:rsidRPr="003C20DD">
              <w:t xml:space="preserve">супруг </w:t>
            </w:r>
            <w:hyperlink w:anchor="Par162" w:history="1">
              <w:r w:rsidRPr="003C20DD">
                <w:t>&lt;1&gt;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4F2DE8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both"/>
            </w:pPr>
            <w:r>
              <w:t>Общая долевая 1/2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  <w:r>
              <w:t xml:space="preserve">51,9 </w:t>
            </w:r>
            <w:r>
              <w:rPr>
                <w:lang w:val="en-US"/>
              </w:rPr>
              <w:t xml:space="preserve">     </w:t>
            </w: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  <w:r>
              <w:t>338 019,21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4F2DE8">
            <w:pPr>
              <w:widowControl w:val="0"/>
              <w:adjustRightInd w:val="0"/>
              <w:jc w:val="both"/>
            </w:pPr>
          </w:p>
        </w:tc>
      </w:tr>
      <w:tr w:rsidR="00FF0981" w:rsidRPr="003C20DD" w:rsidTr="004F2D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</w:pPr>
            <w:r w:rsidRPr="003C20DD">
              <w:t xml:space="preserve">Несовершеннолетний </w:t>
            </w:r>
            <w:r w:rsidRPr="003C20DD">
              <w:lastRenderedPageBreak/>
              <w:t xml:space="preserve">ребенок </w:t>
            </w:r>
            <w:hyperlink w:anchor="Par163" w:history="1">
              <w:r w:rsidRPr="003C20DD">
                <w:t>&lt;2&gt;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Pr="003C20DD" w:rsidRDefault="00FF0981" w:rsidP="004F2DE8">
            <w:pPr>
              <w:widowControl w:val="0"/>
              <w:adjustRightInd w:val="0"/>
              <w:jc w:val="center"/>
            </w:pPr>
          </w:p>
        </w:tc>
      </w:tr>
    </w:tbl>
    <w:p w:rsidR="00FF0981" w:rsidRPr="003C20DD" w:rsidRDefault="00FF0981" w:rsidP="00015E27">
      <w:pPr>
        <w:widowControl w:val="0"/>
        <w:adjustRightInd w:val="0"/>
        <w:ind w:firstLine="540"/>
        <w:jc w:val="both"/>
      </w:pPr>
      <w:r w:rsidRPr="003C20DD">
        <w:t>--------------------------------</w:t>
      </w:r>
    </w:p>
    <w:p w:rsidR="00FF0981" w:rsidRPr="003C20DD" w:rsidRDefault="00FF0981" w:rsidP="00015E27">
      <w:pPr>
        <w:widowControl w:val="0"/>
        <w:adjustRightInd w:val="0"/>
        <w:ind w:firstLine="540"/>
        <w:jc w:val="both"/>
      </w:pPr>
      <w:r w:rsidRPr="003C20DD">
        <w:t xml:space="preserve">&lt;1&gt; </w:t>
      </w:r>
      <w: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декларируемым годовым доходом, а также указываются отдельно в настоящей графе</w:t>
      </w:r>
      <w:r w:rsidRPr="003C20DD">
        <w:t>.</w:t>
      </w:r>
    </w:p>
    <w:p w:rsidR="00FF0981" w:rsidRPr="00362C56" w:rsidRDefault="00FF0981" w:rsidP="00015E27">
      <w:pPr>
        <w:widowControl w:val="0"/>
        <w:adjustRightInd w:val="0"/>
        <w:ind w:firstLine="540"/>
        <w:jc w:val="both"/>
      </w:pPr>
      <w:r w:rsidRPr="003C20DD">
        <w:t xml:space="preserve">&lt;2&gt; </w:t>
      </w:r>
      <w:r>
        <w:t>Сведения указываются, если сумма сделки превышает общий доход работника и его супруги (супруга) за три последних года, предшествующих совершен</w:t>
      </w:r>
    </w:p>
    <w:p w:rsidR="00FF0981" w:rsidRPr="003C20DD" w:rsidRDefault="00FF0981" w:rsidP="00A442E0">
      <w:pPr>
        <w:widowControl w:val="0"/>
        <w:adjustRightInd w:val="0"/>
        <w:ind w:firstLine="540"/>
        <w:jc w:val="both"/>
      </w:pPr>
    </w:p>
    <w:p w:rsidR="00FF0981" w:rsidRDefault="00FF0981" w:rsidP="002F29FC">
      <w:pPr>
        <w:widowControl w:val="0"/>
        <w:adjustRightInd w:val="0"/>
        <w:jc w:val="right"/>
      </w:pPr>
    </w:p>
    <w:p w:rsidR="00FF0981" w:rsidRDefault="00FF0981" w:rsidP="002F29FC">
      <w:pPr>
        <w:widowControl w:val="0"/>
        <w:adjustRightInd w:val="0"/>
        <w:jc w:val="right"/>
      </w:pPr>
    </w:p>
    <w:p w:rsidR="00FF0981" w:rsidRDefault="00FF0981" w:rsidP="002F29FC">
      <w:pPr>
        <w:widowControl w:val="0"/>
        <w:adjustRightInd w:val="0"/>
        <w:jc w:val="right"/>
      </w:pPr>
    </w:p>
    <w:p w:rsidR="00FF0981" w:rsidRPr="003C20DD" w:rsidRDefault="00FF0981" w:rsidP="002F29FC">
      <w:pPr>
        <w:widowControl w:val="0"/>
        <w:adjustRightInd w:val="0"/>
        <w:jc w:val="right"/>
      </w:pPr>
      <w:r>
        <w:rPr>
          <w:u w:val="single"/>
        </w:rPr>
        <w:t xml:space="preserve">          </w:t>
      </w:r>
    </w:p>
    <w:p w:rsidR="00FF0981" w:rsidRPr="003C20DD" w:rsidRDefault="00FF0981" w:rsidP="002F29FC">
      <w:pPr>
        <w:widowControl w:val="0"/>
        <w:adjustRightInd w:val="0"/>
        <w:jc w:val="right"/>
      </w:pP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FF0981" w:rsidRPr="009C2B1B" w:rsidRDefault="00FF0981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FF0981" w:rsidRPr="009C2B1B" w:rsidRDefault="00FF0981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>бюджетного образовательного учреждения «ГОС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FF0981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FF0981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 xml:space="preserve">за отчетный период </w:t>
      </w:r>
      <w:r w:rsidRPr="00CD5190">
        <w:rPr>
          <w:rFonts w:ascii="Times New Roman" w:hAnsi="Times New Roman" w:cs="Times New Roman"/>
        </w:rPr>
        <w:t>с 1 января 20</w:t>
      </w:r>
      <w:r>
        <w:rPr>
          <w:rFonts w:ascii="Times New Roman" w:hAnsi="Times New Roman" w:cs="Times New Roman"/>
        </w:rPr>
        <w:t>20</w:t>
      </w:r>
      <w:r w:rsidRPr="00CD5190">
        <w:rPr>
          <w:rFonts w:ascii="Times New Roman" w:hAnsi="Times New Roman" w:cs="Times New Roman"/>
        </w:rPr>
        <w:t xml:space="preserve"> г. по 31 декабря 20</w:t>
      </w:r>
      <w:r>
        <w:rPr>
          <w:rFonts w:ascii="Times New Roman" w:hAnsi="Times New Roman" w:cs="Times New Roman"/>
        </w:rPr>
        <w:t>20</w:t>
      </w:r>
      <w:r w:rsidRPr="00CD5190">
        <w:rPr>
          <w:rFonts w:ascii="Times New Roman" w:hAnsi="Times New Roman" w:cs="Times New Roman"/>
        </w:rPr>
        <w:t xml:space="preserve"> г.</w:t>
      </w:r>
    </w:p>
    <w:p w:rsidR="00FF0981" w:rsidRPr="003C20DD" w:rsidRDefault="00FF0981" w:rsidP="002F29FC">
      <w:pPr>
        <w:pStyle w:val="ConsPlusNonformat"/>
        <w:jc w:val="center"/>
      </w:pP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560"/>
        <w:gridCol w:w="2409"/>
        <w:gridCol w:w="1276"/>
        <w:gridCol w:w="1276"/>
        <w:gridCol w:w="992"/>
        <w:gridCol w:w="992"/>
        <w:gridCol w:w="851"/>
        <w:gridCol w:w="1276"/>
        <w:gridCol w:w="1275"/>
        <w:gridCol w:w="1275"/>
      </w:tblGrid>
      <w:tr w:rsidR="00FF0981" w:rsidRPr="003C20DD" w:rsidTr="00D16ED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78480B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</w:t>
            </w:r>
          </w:p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9916F8" w:rsidRDefault="00FF0981" w:rsidP="00D16EDD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81" w:rsidRPr="009916F8" w:rsidRDefault="00FF0981" w:rsidP="00D16EDD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674B7">
              <w:rPr>
                <w:sz w:val="16"/>
                <w:szCs w:val="16"/>
              </w:rPr>
              <w:lastRenderedPageBreak/>
              <w:t>источники)</w:t>
            </w:r>
            <w:r>
              <w:rPr>
                <w:sz w:val="16"/>
                <w:szCs w:val="16"/>
              </w:rPr>
              <w:t xml:space="preserve">  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FF0981" w:rsidRPr="003C20DD" w:rsidTr="00D16ED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</w:tr>
      <w:tr w:rsidR="00FF0981" w:rsidRPr="003C20DD" w:rsidTr="00D16E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761801">
            <w:pPr>
              <w:widowControl w:val="0"/>
              <w:adjustRightInd w:val="0"/>
            </w:pPr>
            <w:r>
              <w:t>Яскевич Марина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761801">
            <w:pPr>
              <w:widowControl w:val="0"/>
              <w:adjustRightInd w:val="0"/>
              <w:jc w:val="center"/>
            </w:pPr>
            <w:r>
              <w:t xml:space="preserve">Проректор по инновационной </w:t>
            </w:r>
            <w:r w:rsidRPr="00CD5190">
              <w:t>деятельности и дистанционному обучению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2F29FC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2B7BE9" w:rsidRDefault="00FF0981" w:rsidP="00887597">
            <w:pPr>
              <w:widowControl w:val="0"/>
              <w:adjustRightInd w:val="0"/>
              <w:jc w:val="center"/>
            </w:pPr>
            <w:r>
              <w:t>4 513 018,02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center"/>
            </w:pPr>
          </w:p>
        </w:tc>
      </w:tr>
      <w:tr w:rsidR="00FF0981" w:rsidRPr="003C20DD" w:rsidTr="00D16E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</w:pPr>
            <w:r>
              <w:t>Яскевич Марина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center"/>
            </w:pPr>
            <w:r>
              <w:t xml:space="preserve">Проректор по инновационной деятельности </w:t>
            </w:r>
            <w:r w:rsidRPr="00CD5190">
              <w:t>и дистанционному обучению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2F29FC">
            <w:pPr>
              <w:widowControl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43,9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center"/>
            </w:pPr>
          </w:p>
        </w:tc>
      </w:tr>
      <w:tr w:rsidR="00FF0981" w:rsidRPr="003C20DD" w:rsidTr="00D16E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C356BF">
            <w:pPr>
              <w:widowControl w:val="0"/>
              <w:adjustRightInd w:val="0"/>
            </w:pPr>
            <w:r>
              <w:t>Яскевич Марина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C356BF">
            <w:pPr>
              <w:widowControl w:val="0"/>
              <w:adjustRightInd w:val="0"/>
              <w:jc w:val="center"/>
            </w:pPr>
            <w:r>
              <w:t xml:space="preserve">Проректор по инновационной деятельности </w:t>
            </w:r>
            <w:r w:rsidRPr="00CD5190">
              <w:t xml:space="preserve">и дистанционному </w:t>
            </w:r>
            <w:r w:rsidRPr="00CD5190">
              <w:lastRenderedPageBreak/>
              <w:t>обучению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887597">
            <w:pPr>
              <w:widowControl w:val="0"/>
              <w:adjustRightInd w:val="0"/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2F29FC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600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center"/>
            </w:pPr>
          </w:p>
        </w:tc>
      </w:tr>
      <w:tr w:rsidR="00FF0981" w:rsidRPr="003C20DD" w:rsidTr="00D16E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9B542B">
            <w:pPr>
              <w:widowControl w:val="0"/>
              <w:adjustRightInd w:val="0"/>
            </w:pPr>
            <w:r>
              <w:t>Яскевич Марина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9B542B">
            <w:pPr>
              <w:widowControl w:val="0"/>
              <w:adjustRightInd w:val="0"/>
              <w:jc w:val="center"/>
            </w:pPr>
            <w:r>
              <w:t xml:space="preserve">Проректор по инновационной деятельности </w:t>
            </w:r>
            <w:r w:rsidRPr="00CD5190">
              <w:t>и дистанционному обучению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0C45BE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0C45BE">
            <w:pPr>
              <w:widowControl w:val="0"/>
              <w:adjustRightInd w:val="0"/>
              <w:jc w:val="center"/>
            </w:pPr>
            <w:r>
              <w:t>880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88759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88759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88759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88759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7E4A3A" w:rsidRDefault="00FF0981" w:rsidP="0088759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</w:tr>
      <w:tr w:rsidR="00FF0981" w:rsidRPr="003C20DD" w:rsidTr="00D16E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5B5D65">
            <w:pPr>
              <w:widowControl w:val="0"/>
              <w:adjustRightInd w:val="0"/>
              <w:jc w:val="both"/>
            </w:pPr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5B5D65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0C45BE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0C45BE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7E4A3A" w:rsidRDefault="00FF0981" w:rsidP="00887597">
            <w:pPr>
              <w:widowControl w:val="0"/>
              <w:adjustRightInd w:val="0"/>
              <w:jc w:val="center"/>
            </w:pPr>
            <w:r w:rsidRPr="007E4A3A">
              <w:t>2</w:t>
            </w:r>
            <w:r>
              <w:t> 219 154,64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</w:tr>
      <w:tr w:rsidR="00FF0981" w:rsidRPr="003C20DD" w:rsidTr="00D16E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A62D19">
            <w:pPr>
              <w:widowControl w:val="0"/>
              <w:adjustRightInd w:val="0"/>
              <w:jc w:val="both"/>
            </w:pPr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0C45BE">
            <w:pPr>
              <w:widowControl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0C45BE">
            <w:pPr>
              <w:widowControl w:val="0"/>
              <w:adjustRightInd w:val="0"/>
              <w:jc w:val="center"/>
            </w:pPr>
            <w:r>
              <w:t>43,9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</w:tr>
      <w:tr w:rsidR="00FF0981" w:rsidRPr="003C20DD" w:rsidTr="00D16E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3C7485">
            <w:pPr>
              <w:widowControl w:val="0"/>
              <w:adjustRightInd w:val="0"/>
              <w:jc w:val="both"/>
            </w:pPr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3C7485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0C45BE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0C45BE">
            <w:pPr>
              <w:widowControl w:val="0"/>
              <w:adjustRightInd w:val="0"/>
              <w:jc w:val="center"/>
            </w:pPr>
            <w:r>
              <w:t>68,1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8F7566" w:rsidRDefault="00FF0981" w:rsidP="00D16EDD">
            <w:pPr>
              <w:widowControl w:val="0"/>
              <w:adjustRightInd w:val="0"/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</w:tr>
      <w:tr w:rsidR="00FF0981" w:rsidRPr="003C20DD" w:rsidTr="00D16E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B031EC">
            <w:pPr>
              <w:widowControl w:val="0"/>
              <w:adjustRightInd w:val="0"/>
              <w:jc w:val="both"/>
            </w:pPr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FB008F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717265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717265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973AD2" w:rsidRDefault="00FF0981" w:rsidP="000C45BE">
            <w:pPr>
              <w:widowControl w:val="0"/>
              <w:adjustRightInd w:val="0"/>
              <w:jc w:val="center"/>
            </w:pPr>
            <w:r>
              <w:rPr>
                <w:lang w:val="en-US"/>
              </w:rPr>
              <w:t xml:space="preserve">600 </w:t>
            </w: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</w:tr>
      <w:tr w:rsidR="00FF0981" w:rsidRPr="003C20DD" w:rsidTr="00D16E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4E4BDF">
            <w:pPr>
              <w:widowControl w:val="0"/>
              <w:adjustRightInd w:val="0"/>
              <w:jc w:val="both"/>
            </w:pPr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4E4BDF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973AD2">
            <w:pPr>
              <w:widowControl w:val="0"/>
              <w:adjustRightInd w:val="0"/>
              <w:jc w:val="center"/>
            </w:pPr>
            <w:r>
              <w:t>Дом, назначение: нежилое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717265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973AD2" w:rsidRDefault="00FF0981" w:rsidP="000C45BE">
            <w:pPr>
              <w:widowControl w:val="0"/>
              <w:adjustRightInd w:val="0"/>
              <w:jc w:val="center"/>
            </w:pPr>
            <w:r>
              <w:t>48 кв.м,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</w:tr>
    </w:tbl>
    <w:p w:rsidR="00FF0981" w:rsidRPr="003C20DD" w:rsidRDefault="00FF0981" w:rsidP="002F29FC">
      <w:pPr>
        <w:widowControl w:val="0"/>
        <w:adjustRightInd w:val="0"/>
        <w:ind w:firstLine="540"/>
        <w:jc w:val="both"/>
      </w:pPr>
    </w:p>
    <w:p w:rsidR="00FF0981" w:rsidRPr="003C20DD" w:rsidRDefault="00FF0981" w:rsidP="002F29FC">
      <w:pPr>
        <w:widowControl w:val="0"/>
        <w:adjustRightInd w:val="0"/>
        <w:ind w:firstLine="540"/>
        <w:jc w:val="both"/>
      </w:pPr>
      <w:r w:rsidRPr="003C20DD">
        <w:t>--------------------------------</w:t>
      </w:r>
    </w:p>
    <w:p w:rsidR="00FF0981" w:rsidRPr="003C20DD" w:rsidRDefault="00FF0981" w:rsidP="002F29FC">
      <w:pPr>
        <w:widowControl w:val="0"/>
        <w:adjustRightInd w:val="0"/>
        <w:ind w:firstLine="540"/>
        <w:jc w:val="both"/>
      </w:pPr>
      <w:r w:rsidRPr="003C20DD">
        <w:lastRenderedPageBreak/>
        <w:t xml:space="preserve">&lt;1&gt; </w:t>
      </w:r>
      <w: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декларируемым годовым доходом, а также указываются отдельно в настоящей графе</w:t>
      </w:r>
      <w:r w:rsidRPr="003C20DD">
        <w:t>.</w:t>
      </w:r>
    </w:p>
    <w:p w:rsidR="00FF0981" w:rsidRPr="003C20DD" w:rsidRDefault="00FF0981" w:rsidP="002F29FC">
      <w:pPr>
        <w:widowControl w:val="0"/>
        <w:adjustRightInd w:val="0"/>
        <w:ind w:firstLine="540"/>
        <w:jc w:val="both"/>
      </w:pPr>
      <w:r w:rsidRPr="003C20DD">
        <w:t xml:space="preserve">&lt;2&gt; </w:t>
      </w:r>
      <w: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 w:rsidRPr="003C20DD">
        <w:t>.</w:t>
      </w:r>
    </w:p>
    <w:p w:rsidR="00FF0981" w:rsidRPr="003C20DD" w:rsidRDefault="00FF0981" w:rsidP="00A442E0">
      <w:pPr>
        <w:widowControl w:val="0"/>
        <w:pBdr>
          <w:top w:val="single" w:sz="6" w:space="0" w:color="auto"/>
        </w:pBdr>
        <w:adjustRightInd w:val="0"/>
        <w:spacing w:before="100" w:after="100"/>
        <w:jc w:val="both"/>
        <w:rPr>
          <w:sz w:val="2"/>
          <w:szCs w:val="2"/>
        </w:rPr>
      </w:pPr>
    </w:p>
    <w:p w:rsidR="00FF0981" w:rsidRPr="00362C56" w:rsidRDefault="00FF0981" w:rsidP="007A6621">
      <w:pPr>
        <w:widowControl w:val="0"/>
        <w:adjustRightInd w:val="0"/>
        <w:ind w:firstLine="540"/>
        <w:jc w:val="both"/>
      </w:pPr>
    </w:p>
    <w:p w:rsidR="00FF0981" w:rsidRPr="003C20DD" w:rsidRDefault="00FF0981" w:rsidP="00A442E0">
      <w:pPr>
        <w:widowControl w:val="0"/>
        <w:adjustRightInd w:val="0"/>
        <w:ind w:firstLine="540"/>
        <w:jc w:val="both"/>
      </w:pPr>
    </w:p>
    <w:p w:rsidR="00FF0981" w:rsidRPr="003C20DD" w:rsidRDefault="00FF0981" w:rsidP="002F29FC">
      <w:pPr>
        <w:widowControl w:val="0"/>
        <w:adjustRightInd w:val="0"/>
        <w:jc w:val="right"/>
        <w:outlineLvl w:val="1"/>
      </w:pPr>
      <w:r w:rsidRPr="003C20DD">
        <w:t>Приложение</w:t>
      </w:r>
      <w:r>
        <w:t xml:space="preserve"> № 1</w:t>
      </w:r>
    </w:p>
    <w:p w:rsidR="00FF0981" w:rsidRDefault="00FF0981" w:rsidP="002F29FC">
      <w:pPr>
        <w:widowControl w:val="0"/>
        <w:adjustRightInd w:val="0"/>
        <w:jc w:val="right"/>
      </w:pPr>
      <w:r w:rsidRPr="003C20DD">
        <w:t xml:space="preserve">к </w:t>
      </w:r>
      <w:r>
        <w:t>приказу Министерства</w:t>
      </w:r>
    </w:p>
    <w:p w:rsidR="00FF0981" w:rsidRDefault="00FF0981" w:rsidP="002F29FC">
      <w:pPr>
        <w:widowControl w:val="0"/>
        <w:adjustRightInd w:val="0"/>
        <w:jc w:val="right"/>
      </w:pPr>
      <w:r>
        <w:t>науки и высшего</w:t>
      </w:r>
    </w:p>
    <w:p w:rsidR="00FF0981" w:rsidRDefault="00FF0981" w:rsidP="002F29FC">
      <w:pPr>
        <w:widowControl w:val="0"/>
        <w:adjustRightInd w:val="0"/>
        <w:jc w:val="right"/>
      </w:pPr>
      <w:r>
        <w:t xml:space="preserve"> образования Российской </w:t>
      </w:r>
    </w:p>
    <w:p w:rsidR="00FF0981" w:rsidRDefault="00FF0981" w:rsidP="002F29FC">
      <w:pPr>
        <w:widowControl w:val="0"/>
        <w:adjustRightInd w:val="0"/>
        <w:jc w:val="right"/>
      </w:pPr>
      <w:r>
        <w:t>Федерации</w:t>
      </w:r>
    </w:p>
    <w:p w:rsidR="00FF0981" w:rsidRPr="003C20DD" w:rsidRDefault="00FF0981" w:rsidP="002F29FC">
      <w:pPr>
        <w:widowControl w:val="0"/>
        <w:adjustRightInd w:val="0"/>
        <w:jc w:val="right"/>
      </w:pPr>
      <w:r>
        <w:t xml:space="preserve">От </w:t>
      </w:r>
      <w:r w:rsidRPr="00BB1652">
        <w:rPr>
          <w:u w:val="single"/>
        </w:rPr>
        <w:t>«16»  10   2018г. №</w:t>
      </w:r>
      <w:r>
        <w:rPr>
          <w:u w:val="single"/>
        </w:rPr>
        <w:t xml:space="preserve"> 766          </w:t>
      </w:r>
    </w:p>
    <w:p w:rsidR="00FF0981" w:rsidRPr="003C20DD" w:rsidRDefault="00FF0981" w:rsidP="002F29FC">
      <w:pPr>
        <w:widowControl w:val="0"/>
        <w:adjustRightInd w:val="0"/>
        <w:jc w:val="right"/>
      </w:pP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FF0981" w:rsidRPr="009C2B1B" w:rsidRDefault="00FF0981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FF0981" w:rsidRPr="009C2B1B" w:rsidRDefault="00FF0981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>бюджетного образовательного учреждения «ГОС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FF0981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FF0981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за отчетный</w:t>
      </w:r>
      <w:r>
        <w:rPr>
          <w:rFonts w:ascii="Times New Roman" w:hAnsi="Times New Roman" w:cs="Times New Roman"/>
        </w:rPr>
        <w:t xml:space="preserve"> период с 1 января 2020 г. по 31 декабря 2020</w:t>
      </w:r>
      <w:r w:rsidRPr="003A731D">
        <w:rPr>
          <w:rFonts w:ascii="Times New Roman" w:hAnsi="Times New Roman" w:cs="Times New Roman"/>
        </w:rPr>
        <w:t xml:space="preserve"> г.</w:t>
      </w:r>
    </w:p>
    <w:p w:rsidR="00FF0981" w:rsidRPr="003C20DD" w:rsidRDefault="00FF0981" w:rsidP="002F29FC">
      <w:pPr>
        <w:pStyle w:val="ConsPlusNonformat"/>
        <w:jc w:val="center"/>
      </w:pP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276"/>
        <w:gridCol w:w="2409"/>
        <w:gridCol w:w="1276"/>
        <w:gridCol w:w="992"/>
        <w:gridCol w:w="1134"/>
        <w:gridCol w:w="851"/>
        <w:gridCol w:w="992"/>
        <w:gridCol w:w="1701"/>
        <w:gridCol w:w="1134"/>
        <w:gridCol w:w="1133"/>
      </w:tblGrid>
      <w:tr w:rsidR="00FF0981" w:rsidRPr="003C20DD" w:rsidTr="00B24391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D4721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</w:t>
            </w:r>
          </w:p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9916F8" w:rsidRDefault="00FF0981" w:rsidP="00D16EDD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81" w:rsidRPr="009916F8" w:rsidRDefault="00FF0981" w:rsidP="00D16EDD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674B7">
              <w:rPr>
                <w:sz w:val="16"/>
                <w:szCs w:val="16"/>
              </w:rPr>
              <w:lastRenderedPageBreak/>
              <w:t>источники)</w:t>
            </w:r>
            <w:r>
              <w:rPr>
                <w:sz w:val="16"/>
                <w:szCs w:val="16"/>
              </w:rPr>
              <w:t xml:space="preserve">  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FF0981" w:rsidRPr="003C20DD" w:rsidTr="00B2439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</w:tr>
      <w:tr w:rsidR="00FF0981" w:rsidRPr="003C20DD" w:rsidTr="00B243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</w:pPr>
            <w:r>
              <w:t>Осадчий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center"/>
            </w:pPr>
            <w:r>
              <w:t>Проректор по науке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6D3A35">
            <w:pPr>
              <w:widowControl w:val="0"/>
              <w:adjustRightInd w:val="0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2F29FC">
            <w:pPr>
              <w:widowControl w:val="0"/>
              <w:adjustRightInd w:val="0"/>
              <w:jc w:val="center"/>
            </w:pPr>
            <w:r>
              <w:t>Собственность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52,3, 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6F59BF">
            <w:pPr>
              <w:widowControl w:val="0"/>
              <w:adjustRightInd w:val="0"/>
              <w:jc w:val="center"/>
            </w:pPr>
            <w:r>
              <w:t>8388506,78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center"/>
            </w:pPr>
          </w:p>
        </w:tc>
      </w:tr>
    </w:tbl>
    <w:p w:rsidR="00FF0981" w:rsidRPr="003C20DD" w:rsidRDefault="00FF0981" w:rsidP="002F29FC">
      <w:pPr>
        <w:widowControl w:val="0"/>
        <w:adjustRightInd w:val="0"/>
        <w:ind w:firstLine="540"/>
        <w:jc w:val="both"/>
      </w:pPr>
    </w:p>
    <w:p w:rsidR="00FF0981" w:rsidRPr="003C20DD" w:rsidRDefault="00FF0981" w:rsidP="002F29FC">
      <w:pPr>
        <w:widowControl w:val="0"/>
        <w:adjustRightInd w:val="0"/>
        <w:ind w:firstLine="540"/>
        <w:jc w:val="both"/>
      </w:pPr>
      <w:r w:rsidRPr="003C20DD">
        <w:t>--------------------------------</w:t>
      </w:r>
    </w:p>
    <w:p w:rsidR="00FF0981" w:rsidRPr="003C20DD" w:rsidRDefault="00FF0981" w:rsidP="002F29FC">
      <w:pPr>
        <w:widowControl w:val="0"/>
        <w:adjustRightInd w:val="0"/>
        <w:ind w:firstLine="540"/>
        <w:jc w:val="both"/>
      </w:pPr>
      <w:r w:rsidRPr="003C20DD">
        <w:t xml:space="preserve">&lt;1&gt; </w:t>
      </w:r>
      <w: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декларируемым годовым доходом, а также указываются отдельно в настоящей графе</w:t>
      </w:r>
      <w:r w:rsidRPr="003C20DD">
        <w:t>.</w:t>
      </w:r>
    </w:p>
    <w:p w:rsidR="00FF0981" w:rsidRPr="003C20DD" w:rsidRDefault="00FF0981" w:rsidP="002F29FC">
      <w:pPr>
        <w:widowControl w:val="0"/>
        <w:adjustRightInd w:val="0"/>
        <w:ind w:firstLine="540"/>
        <w:jc w:val="both"/>
      </w:pPr>
      <w:r w:rsidRPr="003C20DD">
        <w:t xml:space="preserve">&lt;2&gt; </w:t>
      </w:r>
      <w: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 w:rsidRPr="003C20DD">
        <w:t>.</w:t>
      </w:r>
    </w:p>
    <w:p w:rsidR="00FF0981" w:rsidRPr="003C20DD" w:rsidRDefault="00FF0981" w:rsidP="00A442E0">
      <w:pPr>
        <w:widowControl w:val="0"/>
        <w:pBdr>
          <w:top w:val="single" w:sz="6" w:space="0" w:color="auto"/>
        </w:pBdr>
        <w:adjustRightInd w:val="0"/>
        <w:spacing w:before="100" w:after="100"/>
        <w:jc w:val="both"/>
        <w:rPr>
          <w:sz w:val="2"/>
          <w:szCs w:val="2"/>
        </w:rPr>
      </w:pPr>
    </w:p>
    <w:p w:rsidR="00FF0981" w:rsidRPr="00362C56" w:rsidRDefault="00FF0981" w:rsidP="007A6621">
      <w:pPr>
        <w:widowControl w:val="0"/>
        <w:adjustRightInd w:val="0"/>
        <w:ind w:firstLine="540"/>
        <w:jc w:val="both"/>
      </w:pPr>
    </w:p>
    <w:p w:rsidR="00FF0981" w:rsidRPr="003C20DD" w:rsidRDefault="00FF0981" w:rsidP="00A442E0">
      <w:pPr>
        <w:widowControl w:val="0"/>
        <w:adjustRightInd w:val="0"/>
        <w:ind w:firstLine="540"/>
        <w:jc w:val="both"/>
      </w:pPr>
    </w:p>
    <w:p w:rsidR="00FF0981" w:rsidRPr="003C20DD" w:rsidRDefault="00FF0981" w:rsidP="002F29FC">
      <w:pPr>
        <w:widowControl w:val="0"/>
        <w:adjustRightInd w:val="0"/>
        <w:jc w:val="right"/>
        <w:outlineLvl w:val="1"/>
      </w:pPr>
      <w:r w:rsidRPr="003C20DD">
        <w:t>Приложение</w:t>
      </w:r>
      <w:r>
        <w:t xml:space="preserve"> № 1</w:t>
      </w:r>
    </w:p>
    <w:p w:rsidR="00FF0981" w:rsidRDefault="00FF0981" w:rsidP="002F29FC">
      <w:pPr>
        <w:widowControl w:val="0"/>
        <w:adjustRightInd w:val="0"/>
        <w:jc w:val="right"/>
      </w:pPr>
      <w:r w:rsidRPr="003C20DD">
        <w:t xml:space="preserve">к </w:t>
      </w:r>
      <w:r>
        <w:t>приказу Министерства</w:t>
      </w:r>
    </w:p>
    <w:p w:rsidR="00FF0981" w:rsidRDefault="00FF0981" w:rsidP="002F29FC">
      <w:pPr>
        <w:widowControl w:val="0"/>
        <w:adjustRightInd w:val="0"/>
        <w:jc w:val="right"/>
      </w:pPr>
      <w:r>
        <w:t>науки и высшего</w:t>
      </w:r>
    </w:p>
    <w:p w:rsidR="00FF0981" w:rsidRDefault="00FF0981" w:rsidP="002F29FC">
      <w:pPr>
        <w:widowControl w:val="0"/>
        <w:adjustRightInd w:val="0"/>
        <w:jc w:val="right"/>
      </w:pPr>
      <w:r>
        <w:t xml:space="preserve"> образования Российской </w:t>
      </w:r>
    </w:p>
    <w:p w:rsidR="00FF0981" w:rsidRDefault="00FF0981" w:rsidP="002F29FC">
      <w:pPr>
        <w:widowControl w:val="0"/>
        <w:adjustRightInd w:val="0"/>
        <w:jc w:val="right"/>
      </w:pPr>
      <w:r>
        <w:t>Федерации</w:t>
      </w:r>
    </w:p>
    <w:p w:rsidR="00FF0981" w:rsidRPr="003C20DD" w:rsidRDefault="00FF0981" w:rsidP="002F29FC">
      <w:pPr>
        <w:widowControl w:val="0"/>
        <w:adjustRightInd w:val="0"/>
        <w:jc w:val="right"/>
      </w:pPr>
      <w:r>
        <w:t xml:space="preserve">От </w:t>
      </w:r>
      <w:r w:rsidRPr="00BB1652">
        <w:rPr>
          <w:u w:val="single"/>
        </w:rPr>
        <w:t>«16»  10   2018г. №</w:t>
      </w:r>
      <w:r>
        <w:rPr>
          <w:u w:val="single"/>
        </w:rPr>
        <w:t xml:space="preserve"> 766          </w:t>
      </w:r>
    </w:p>
    <w:p w:rsidR="00FF0981" w:rsidRPr="003C20DD" w:rsidRDefault="00FF0981" w:rsidP="002F29FC">
      <w:pPr>
        <w:widowControl w:val="0"/>
        <w:adjustRightInd w:val="0"/>
        <w:jc w:val="right"/>
      </w:pP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FF0981" w:rsidRPr="009C2B1B" w:rsidRDefault="00FF0981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FF0981" w:rsidRPr="009C2B1B" w:rsidRDefault="00FF0981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 xml:space="preserve">бюджетного </w:t>
      </w:r>
      <w:r>
        <w:rPr>
          <w:rFonts w:ascii="Times New Roman" w:hAnsi="Times New Roman" w:cs="Times New Roman"/>
          <w:b/>
          <w:u w:val="single"/>
        </w:rPr>
        <w:t>образовательного учреждения «Гос.</w:t>
      </w:r>
      <w:r w:rsidRPr="009C2B1B">
        <w:rPr>
          <w:rFonts w:ascii="Times New Roman" w:hAnsi="Times New Roman" w:cs="Times New Roman"/>
          <w:b/>
          <w:u w:val="single"/>
        </w:rPr>
        <w:t xml:space="preserve">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FF0981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lastRenderedPageBreak/>
        <w:t>(наименование федерального государственного учреждения)</w:t>
      </w:r>
    </w:p>
    <w:p w:rsidR="00FF0981" w:rsidRPr="003A731D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FF0981" w:rsidRDefault="00FF0981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отчетный период с 1 января 2020</w:t>
      </w:r>
      <w:r w:rsidRPr="003A731D">
        <w:rPr>
          <w:rFonts w:ascii="Times New Roman" w:hAnsi="Times New Roman" w:cs="Times New Roman"/>
        </w:rPr>
        <w:t xml:space="preserve"> г. по 31 дека</w:t>
      </w:r>
      <w:r>
        <w:rPr>
          <w:rFonts w:ascii="Times New Roman" w:hAnsi="Times New Roman" w:cs="Times New Roman"/>
        </w:rPr>
        <w:t>бря 2020</w:t>
      </w:r>
      <w:r w:rsidRPr="003A731D">
        <w:rPr>
          <w:rFonts w:ascii="Times New Roman" w:hAnsi="Times New Roman" w:cs="Times New Roman"/>
        </w:rPr>
        <w:t xml:space="preserve"> г.</w:t>
      </w:r>
    </w:p>
    <w:p w:rsidR="00FF0981" w:rsidRPr="003C20DD" w:rsidRDefault="00FF0981" w:rsidP="002F29FC">
      <w:pPr>
        <w:pStyle w:val="ConsPlusNonformat"/>
        <w:jc w:val="center"/>
      </w:pP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418"/>
        <w:gridCol w:w="2409"/>
        <w:gridCol w:w="1276"/>
        <w:gridCol w:w="1276"/>
        <w:gridCol w:w="992"/>
        <w:gridCol w:w="992"/>
        <w:gridCol w:w="851"/>
        <w:gridCol w:w="1276"/>
        <w:gridCol w:w="1275"/>
        <w:gridCol w:w="1275"/>
      </w:tblGrid>
      <w:tr w:rsidR="00FF0981" w:rsidRPr="003C20DD" w:rsidTr="00EB7F5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Фамилия и инициалы главного бухгалтера федерального государственного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</w:t>
            </w:r>
          </w:p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9916F8" w:rsidRDefault="00FF0981" w:rsidP="00D16EDD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81" w:rsidRPr="009916F8" w:rsidRDefault="00FF0981" w:rsidP="00D16EDD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FF0981" w:rsidRPr="003C20DD" w:rsidTr="00EB7F5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</w:tr>
      <w:tr w:rsidR="00FF0981" w:rsidRPr="003C20DD" w:rsidTr="0075547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  <w:r>
              <w:t>Колтакова Елена Викторовна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2A231D">
            <w:pPr>
              <w:widowControl w:val="0"/>
              <w:adjustRightInd w:val="0"/>
              <w:jc w:val="center"/>
            </w:pPr>
            <w:r>
              <w:t>Проректор по учебно-воспита-тельной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(98 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5674B7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EB7F51">
            <w:pPr>
              <w:widowControl w:val="0"/>
              <w:adjustRightInd w:val="0"/>
              <w:jc w:val="center"/>
            </w:pPr>
            <w:r>
              <w:t>5 098 417,30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FF0981" w:rsidRPr="003C20DD" w:rsidTr="0075547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2A231D">
            <w:pPr>
              <w:widowControl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 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EB7F51">
            <w:pPr>
              <w:widowControl w:val="0"/>
              <w:adjustRightInd w:val="0"/>
              <w:jc w:val="center"/>
            </w:pPr>
            <w:r>
              <w:t>4 828 357,15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center"/>
            </w:pPr>
            <w:r>
              <w:t>Накопления за предыдущие годы, кредит</w:t>
            </w:r>
          </w:p>
        </w:tc>
      </w:tr>
      <w:tr w:rsidR="00FF0981" w:rsidRPr="003C20DD" w:rsidTr="00EB7F5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  <w:r w:rsidRPr="003C20DD">
              <w:t xml:space="preserve">Супруга (супруг) </w:t>
            </w:r>
            <w:hyperlink w:anchor="Par162" w:history="1">
              <w:r w:rsidRPr="003C20DD"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Default="00FF0981" w:rsidP="00D16EDD">
            <w:pPr>
              <w:widowControl w:val="0"/>
              <w:adjustRightInd w:val="0"/>
              <w:jc w:val="both"/>
            </w:pPr>
          </w:p>
        </w:tc>
      </w:tr>
      <w:tr w:rsidR="00FF0981" w:rsidRPr="003C20DD" w:rsidTr="00EB7F5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</w:pPr>
            <w:r w:rsidRPr="003C20DD">
              <w:t xml:space="preserve">Несовершеннолетний ребенок </w:t>
            </w:r>
            <w:hyperlink w:anchor="Par163" w:history="1">
              <w:r w:rsidRPr="003C20DD"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81" w:rsidRPr="003C20DD" w:rsidRDefault="00FF0981" w:rsidP="00D16EDD">
            <w:pPr>
              <w:widowControl w:val="0"/>
              <w:adjustRightInd w:val="0"/>
              <w:jc w:val="center"/>
            </w:pPr>
          </w:p>
        </w:tc>
      </w:tr>
    </w:tbl>
    <w:p w:rsidR="00FF0981" w:rsidRPr="003C20DD" w:rsidRDefault="00FF0981" w:rsidP="002F29FC">
      <w:pPr>
        <w:widowControl w:val="0"/>
        <w:adjustRightInd w:val="0"/>
        <w:ind w:firstLine="540"/>
        <w:jc w:val="both"/>
      </w:pPr>
    </w:p>
    <w:p w:rsidR="00FF0981" w:rsidRPr="003C20DD" w:rsidRDefault="00FF0981" w:rsidP="002F29FC">
      <w:pPr>
        <w:widowControl w:val="0"/>
        <w:adjustRightInd w:val="0"/>
        <w:ind w:firstLine="540"/>
        <w:jc w:val="both"/>
      </w:pPr>
      <w:r w:rsidRPr="003C20DD">
        <w:t>--------------------------------</w:t>
      </w:r>
    </w:p>
    <w:p w:rsidR="00FF0981" w:rsidRPr="003C20DD" w:rsidRDefault="00FF0981" w:rsidP="002F29FC">
      <w:pPr>
        <w:widowControl w:val="0"/>
        <w:adjustRightInd w:val="0"/>
        <w:ind w:firstLine="540"/>
        <w:jc w:val="both"/>
      </w:pPr>
      <w:r w:rsidRPr="003C20DD">
        <w:t>&lt;1&gt;</w:t>
      </w:r>
      <w: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декларируемым годовым доходом, а также указываются отдельно в настоящей графе</w:t>
      </w:r>
      <w:r w:rsidRPr="003C20DD">
        <w:t>.</w:t>
      </w:r>
    </w:p>
    <w:p w:rsidR="00FF0981" w:rsidRPr="00362C56" w:rsidRDefault="00FF0981" w:rsidP="007A6621">
      <w:pPr>
        <w:widowControl w:val="0"/>
        <w:adjustRightInd w:val="0"/>
        <w:ind w:firstLine="540"/>
        <w:jc w:val="both"/>
      </w:pPr>
      <w:r w:rsidRPr="003C20DD">
        <w:lastRenderedPageBreak/>
        <w:t>&lt;2&gt;</w:t>
      </w:r>
      <w: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FF0981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EFCF7-44FD-48DA-BA40-62843AB9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F09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2021-12-01T06:12:00Z</dcterms:modified>
</cp:coreProperties>
</file>