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76" w:rsidRDefault="00AD6A76" w:rsidP="00AD6A7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</w:t>
      </w:r>
      <w:r w:rsidR="00E722C8">
        <w:rPr>
          <w:rFonts w:ascii="Times New Roman" w:hAnsi="Times New Roman" w:cs="Times New Roman"/>
          <w:color w:val="000000"/>
          <w:sz w:val="24"/>
          <w:szCs w:val="24"/>
        </w:rPr>
        <w:t xml:space="preserve">Новгородской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отчетный финансовый год с 1 января 2019 года по 31 декабря 2019 года, для размещения на официальном сайте Государственной инспекции труда в </w:t>
      </w:r>
      <w:bookmarkStart w:id="0" w:name="_GoBack"/>
      <w:bookmarkEnd w:id="0"/>
      <w:r w:rsidR="00E722C8">
        <w:rPr>
          <w:rFonts w:ascii="Times New Roman" w:hAnsi="Times New Roman" w:cs="Times New Roman"/>
          <w:color w:val="000000"/>
          <w:sz w:val="24"/>
          <w:szCs w:val="24"/>
        </w:rPr>
        <w:t xml:space="preserve">Новгородской области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порядке, установленном Указом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8 мая 2013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№ 613</w:t>
      </w:r>
    </w:p>
    <w:p w:rsidR="00AD6A76" w:rsidRDefault="00AD6A76" w:rsidP="00AD6A7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645" w:type="dxa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"/>
        <w:gridCol w:w="1987"/>
        <w:gridCol w:w="1419"/>
        <w:gridCol w:w="1033"/>
        <w:gridCol w:w="1063"/>
        <w:gridCol w:w="850"/>
        <w:gridCol w:w="851"/>
        <w:gridCol w:w="1058"/>
        <w:gridCol w:w="926"/>
        <w:gridCol w:w="1111"/>
        <w:gridCol w:w="1725"/>
        <w:gridCol w:w="1561"/>
        <w:gridCol w:w="1620"/>
      </w:tblGrid>
      <w:tr w:rsidR="00AD6A76" w:rsidTr="00AD6A76">
        <w:trPr>
          <w:trHeight w:val="382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6A76" w:rsidTr="00AD6A76">
        <w:trPr>
          <w:cantSplit/>
          <w:trHeight w:val="178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AD6A76" w:rsidRDefault="00AD6A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</w:pPr>
          </w:p>
        </w:tc>
      </w:tr>
      <w:tr w:rsidR="00AD6A76" w:rsidTr="00AD6A76">
        <w:trPr>
          <w:trHeight w:val="27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EF5A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6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4453DA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Виталия</w:t>
            </w:r>
          </w:p>
          <w:p w:rsidR="00AD6A76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r w:rsidR="00AD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надзору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законодательства о труде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44F1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</w:p>
          <w:p w:rsidR="00AD6A76" w:rsidRDefault="00B524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4453DA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Pr="00E722C8" w:rsidRDefault="00AD6A76" w:rsidP="00E722C8">
            <w:pPr>
              <w:snapToGrid w:val="0"/>
              <w:spacing w:after="0" w:line="100" w:lineRule="atLeast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66FF9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AD6A7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674017,00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A76" w:rsidRDefault="00EF5A7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доход, полученный от продажи квартиры, ипотечное кредитование</w:t>
            </w:r>
          </w:p>
        </w:tc>
      </w:tr>
      <w:tr w:rsidR="004453DA" w:rsidTr="00AD6A76">
        <w:trPr>
          <w:trHeight w:val="2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44F1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</w:p>
          <w:p w:rsidR="004453DA" w:rsidRDefault="00B524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 w:rsidP="004453DA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proofErr w:type="gramStart"/>
            <w:r w:rsidR="00134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="00134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43C95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134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53DA" w:rsidRDefault="004453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53DA" w:rsidRDefault="00EF5A7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доход, полученный от продажи квартиры, ипотечное кредитование</w:t>
            </w:r>
          </w:p>
        </w:tc>
      </w:tr>
      <w:tr w:rsidR="00AD6A76" w:rsidTr="00AD6A76">
        <w:trPr>
          <w:trHeight w:val="2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AD6A7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44F1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</w:p>
          <w:p w:rsidR="00AD6A76" w:rsidRDefault="00B524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743C95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AD6A76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6A76" w:rsidRDefault="00AD6A7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6A76" w:rsidRDefault="005650C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A76" w:rsidRDefault="00EF5A7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доход, полученный от продажи квартиры, ипотечное кредитование</w:t>
            </w:r>
          </w:p>
        </w:tc>
      </w:tr>
      <w:tr w:rsidR="00743C95" w:rsidTr="00AD6A76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44F1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</w:p>
          <w:p w:rsidR="00743C95" w:rsidRDefault="00B524F1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 w:rsidP="00E51C65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743C9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C95" w:rsidRDefault="005650C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3C95" w:rsidRDefault="00EF5A7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доход, полученный от продажи квартиры, ипотечное кредитование</w:t>
            </w:r>
          </w:p>
        </w:tc>
      </w:tr>
    </w:tbl>
    <w:p w:rsidR="003B6958" w:rsidRDefault="003B6958" w:rsidP="00743C95">
      <w:pPr>
        <w:ind w:left="-567"/>
      </w:pPr>
    </w:p>
    <w:tbl>
      <w:tblPr>
        <w:tblW w:w="16422" w:type="dxa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509"/>
        <w:gridCol w:w="20"/>
        <w:gridCol w:w="1754"/>
        <w:gridCol w:w="1940"/>
        <w:gridCol w:w="1200"/>
        <w:gridCol w:w="51"/>
        <w:gridCol w:w="1015"/>
        <w:gridCol w:w="834"/>
        <w:gridCol w:w="10"/>
        <w:gridCol w:w="982"/>
        <w:gridCol w:w="10"/>
        <w:gridCol w:w="1115"/>
        <w:gridCol w:w="25"/>
        <w:gridCol w:w="800"/>
        <w:gridCol w:w="55"/>
        <w:gridCol w:w="1100"/>
        <w:gridCol w:w="34"/>
        <w:gridCol w:w="1676"/>
        <w:gridCol w:w="23"/>
        <w:gridCol w:w="1582"/>
        <w:gridCol w:w="36"/>
        <w:gridCol w:w="1651"/>
      </w:tblGrid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EF5A7D" w:rsidP="00E51C65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 Виктор Владимиро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743C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Главный государственный инспектор труда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C95" w:rsidRPr="00D53A31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743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852228,18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, 2015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C95" w:rsidRPr="00D53A31" w:rsidRDefault="00743C95" w:rsidP="00E51C6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0C8" w:rsidRPr="00D53A31" w:rsidRDefault="005650C8" w:rsidP="005650C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43C95" w:rsidRPr="00D53A31" w:rsidRDefault="005650C8" w:rsidP="00565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2C1AA4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Мясникова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34990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344936,49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2C1AA4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Савченко Дмитрий Игоревич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2C1A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Главный государственный инспектор труда           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1467.0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8F44F1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768335,97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1102,0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Иванов Алексей Александрович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2C1A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Старший 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Государственный инспектор труда          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408339,36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Кожин Владимир Иванович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1349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Старший 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Государственный инспектор труда             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 КИА СИД, 2013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34990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421876,81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57000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73000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705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Самкина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1349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Главный Государственный инспектор  труда         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Общая долевая (½ доля)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474604,87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605"/>
          <w:jc w:val="center"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Общая долевая (1/4) доля)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AA4" w:rsidRPr="00D53A31" w:rsidTr="000906E3">
        <w:trPr>
          <w:cantSplit/>
          <w:trHeight w:val="1393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Общедолевая 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½ доля)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Поло, 2017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792395,56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AA4" w:rsidRPr="00D53A31" w:rsidTr="000906E3">
        <w:trPr>
          <w:cantSplit/>
          <w:trHeight w:val="1393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1787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Pr="00D53A31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AA4" w:rsidRDefault="002C1AA4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AA4" w:rsidRPr="00D53A31" w:rsidRDefault="008F44F1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: накопления за предыдущие годы</w:t>
            </w:r>
          </w:p>
        </w:tc>
      </w:tr>
      <w:tr w:rsidR="00743C95" w:rsidRPr="00D53A31" w:rsidTr="00134990">
        <w:trPr>
          <w:cantSplit/>
          <w:trHeight w:val="1016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016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840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743C9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Тарасова  Ирина Васильевна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1818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</w:t>
            </w:r>
            <w:r w:rsidR="001818FF">
              <w:rPr>
                <w:rFonts w:ascii="Times New Roman" w:hAnsi="Times New Roman"/>
                <w:b/>
                <w:sz w:val="20"/>
                <w:szCs w:val="20"/>
              </w:rPr>
              <w:t xml:space="preserve">нный инспектор  труда         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Общедолевая  1/4 доля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C95" w:rsidRPr="00D53A31" w:rsidRDefault="001818FF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190921,84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251"/>
          <w:jc w:val="center"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62.20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B524F1" w:rsidRDefault="00743C95" w:rsidP="00B52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B524F1"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r w:rsidR="00B524F1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="00B524F1" w:rsidRPr="00B524F1">
              <w:rPr>
                <w:rFonts w:ascii="Times New Roman" w:hAnsi="Times New Roman"/>
                <w:sz w:val="20"/>
                <w:szCs w:val="20"/>
              </w:rPr>
              <w:t>5</w:t>
            </w:r>
            <w:r w:rsidR="00B524F1">
              <w:rPr>
                <w:rFonts w:ascii="Times New Roman" w:hAnsi="Times New Roman"/>
                <w:sz w:val="20"/>
                <w:szCs w:val="20"/>
              </w:rPr>
              <w:t xml:space="preserve">, 2019 </w:t>
            </w:r>
            <w:proofErr w:type="spellStart"/>
            <w:r w:rsidR="00B524F1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B524F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="00B524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C95" w:rsidRPr="00D53A31" w:rsidRDefault="001818FF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2569677,90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B524F1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BB175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="00BB175F">
              <w:rPr>
                <w:rFonts w:ascii="Times New Roman" w:hAnsi="Times New Roman"/>
                <w:sz w:val="20"/>
                <w:szCs w:val="20"/>
              </w:rPr>
              <w:t>упля-продажа</w:t>
            </w:r>
            <w:proofErr w:type="spellEnd"/>
            <w:r w:rsidR="00BB175F">
              <w:rPr>
                <w:rFonts w:ascii="Times New Roman" w:hAnsi="Times New Roman"/>
                <w:sz w:val="20"/>
                <w:szCs w:val="20"/>
              </w:rPr>
              <w:t xml:space="preserve"> автомобиля, накопления за предыдущие годы</w:t>
            </w:r>
          </w:p>
        </w:tc>
      </w:tr>
      <w:tr w:rsidR="00743C95" w:rsidRPr="00D53A31" w:rsidTr="00134990">
        <w:trPr>
          <w:cantSplit/>
          <w:trHeight w:val="1119"/>
          <w:jc w:val="center"/>
        </w:trPr>
        <w:tc>
          <w:tcPr>
            <w:tcW w:w="5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62,20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C95" w:rsidRPr="00D53A31" w:rsidTr="00134990">
        <w:trPr>
          <w:cantSplit/>
          <w:trHeight w:val="1119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62.20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C95" w:rsidRPr="00D53A31" w:rsidRDefault="00743C95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8FF" w:rsidRPr="00D53A31" w:rsidTr="0013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1818FF" w:rsidRPr="00D53A31" w:rsidRDefault="005650C8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1818FF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2"/>
            <w:vMerge w:val="restart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Горбачев Иван Михайлович</w:t>
            </w:r>
          </w:p>
        </w:tc>
        <w:tc>
          <w:tcPr>
            <w:tcW w:w="1940" w:type="dxa"/>
            <w:vMerge w:val="restart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Старший 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00" w:type="dxa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1818FF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181,9</w:t>
            </w:r>
          </w:p>
        </w:tc>
        <w:tc>
          <w:tcPr>
            <w:tcW w:w="115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Фокус 2014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340857,77</w:t>
            </w:r>
          </w:p>
        </w:tc>
        <w:tc>
          <w:tcPr>
            <w:tcW w:w="1687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8FF" w:rsidRPr="00D53A31" w:rsidTr="0013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1818FF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5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1818FF" w:rsidRPr="00D53A31" w:rsidRDefault="001818FF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0C8" w:rsidRPr="00D53A31" w:rsidTr="0013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74" w:type="dxa"/>
            <w:gridSpan w:val="2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Шабарина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Виктория Андреевна</w:t>
            </w:r>
          </w:p>
        </w:tc>
        <w:tc>
          <w:tcPr>
            <w:tcW w:w="1940" w:type="dxa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00" w:type="dxa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Align w:val="center"/>
          </w:tcPr>
          <w:p w:rsidR="005650C8" w:rsidRPr="00D53A31" w:rsidRDefault="005650C8" w:rsidP="005650C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650C8" w:rsidRPr="00D53A31" w:rsidRDefault="005650C8" w:rsidP="00565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44" w:type="dxa"/>
            <w:gridSpan w:val="2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2" w:type="dxa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5650C8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5" w:type="dxa"/>
            <w:gridSpan w:val="2"/>
            <w:vAlign w:val="center"/>
          </w:tcPr>
          <w:p w:rsidR="005650C8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2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49238,43</w:t>
            </w:r>
          </w:p>
        </w:tc>
        <w:tc>
          <w:tcPr>
            <w:tcW w:w="1687" w:type="dxa"/>
            <w:gridSpan w:val="2"/>
            <w:vAlign w:val="center"/>
          </w:tcPr>
          <w:p w:rsidR="005650C8" w:rsidRPr="00D53A31" w:rsidRDefault="005650C8" w:rsidP="00E51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3C95" w:rsidRPr="00314F26" w:rsidRDefault="00743C95" w:rsidP="00743C95">
      <w:pPr>
        <w:rPr>
          <w:rFonts w:ascii="Times New Roman" w:hAnsi="Times New Roman"/>
          <w:sz w:val="20"/>
          <w:szCs w:val="20"/>
        </w:rPr>
      </w:pPr>
    </w:p>
    <w:p w:rsidR="00743C95" w:rsidRDefault="00743C95" w:rsidP="00743C95">
      <w:pPr>
        <w:ind w:left="-567"/>
      </w:pPr>
    </w:p>
    <w:sectPr w:rsidR="00743C95" w:rsidSect="00AD6A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76"/>
    <w:rsid w:val="00134990"/>
    <w:rsid w:val="001818FF"/>
    <w:rsid w:val="002C1AA4"/>
    <w:rsid w:val="00327A76"/>
    <w:rsid w:val="003B6958"/>
    <w:rsid w:val="004453DA"/>
    <w:rsid w:val="005650C8"/>
    <w:rsid w:val="00743C95"/>
    <w:rsid w:val="008F44F1"/>
    <w:rsid w:val="009C0065"/>
    <w:rsid w:val="00A63428"/>
    <w:rsid w:val="00AD6A76"/>
    <w:rsid w:val="00B524F1"/>
    <w:rsid w:val="00BB175F"/>
    <w:rsid w:val="00D43DD3"/>
    <w:rsid w:val="00E722C8"/>
    <w:rsid w:val="00E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7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A7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7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A7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8BD8-9469-48EF-B631-4BF332D4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Виталия Александровна</dc:creator>
  <cp:lastModifiedBy>Виталия Александровна</cp:lastModifiedBy>
  <cp:revision>5</cp:revision>
  <dcterms:created xsi:type="dcterms:W3CDTF">2021-05-06T11:28:00Z</dcterms:created>
  <dcterms:modified xsi:type="dcterms:W3CDTF">2021-06-18T12:06:00Z</dcterms:modified>
</cp:coreProperties>
</file>