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D4" w:rsidRDefault="00155BD4" w:rsidP="00155BD4">
      <w:pPr>
        <w:spacing w:after="0" w:line="240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155BD4" w:rsidRDefault="00155BD4" w:rsidP="00155BD4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2020 г. по 31 декабря 2020 г.</w:t>
      </w:r>
    </w:p>
    <w:p w:rsidR="00155BD4" w:rsidRDefault="00155BD4" w:rsidP="00155BD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20"/>
        <w:gridCol w:w="1418"/>
        <w:gridCol w:w="4867"/>
        <w:gridCol w:w="3355"/>
        <w:gridCol w:w="1606"/>
        <w:gridCol w:w="1559"/>
        <w:gridCol w:w="1229"/>
      </w:tblGrid>
      <w:tr w:rsidR="00155BD4" w:rsidRPr="00C234C0" w:rsidTr="007D72FA">
        <w:trPr>
          <w:cantSplit/>
        </w:trPr>
        <w:tc>
          <w:tcPr>
            <w:tcW w:w="439" w:type="dxa"/>
          </w:tcPr>
          <w:p w:rsidR="00155BD4" w:rsidRPr="00C234C0" w:rsidRDefault="00155BD4" w:rsidP="007D72F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№</w:t>
            </w:r>
          </w:p>
          <w:p w:rsidR="00155BD4" w:rsidRPr="00C234C0" w:rsidRDefault="00155BD4" w:rsidP="007D72F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п/п</w:t>
            </w:r>
          </w:p>
        </w:tc>
        <w:tc>
          <w:tcPr>
            <w:tcW w:w="2020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Транспортные средства</w:t>
            </w:r>
          </w:p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</w:tcPr>
          <w:p w:rsidR="00155BD4" w:rsidRPr="00C234C0" w:rsidRDefault="00155BD4" w:rsidP="00155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Деклариро-ванный годовой доход</w:t>
            </w:r>
            <w:bookmarkStart w:id="0" w:name="_GoBack"/>
            <w:bookmarkEnd w:id="0"/>
          </w:p>
        </w:tc>
        <w:tc>
          <w:tcPr>
            <w:tcW w:w="1229" w:type="dxa"/>
          </w:tcPr>
          <w:p w:rsidR="00155BD4" w:rsidRPr="00C234C0" w:rsidRDefault="00155BD4" w:rsidP="00155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</w:tbl>
    <w:p w:rsidR="00155BD4" w:rsidRDefault="00155BD4" w:rsidP="001C34A2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155BD4" w:rsidRPr="00207BEB" w:rsidTr="007D72FA">
        <w:tc>
          <w:tcPr>
            <w:tcW w:w="1649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07BEB" w:rsidRDefault="00155BD4" w:rsidP="007D72F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07BE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41. Управление Федеральной службы по ветеринарному и фитосанитарному надзору по Иркутской области и Республике Бурятия</w:t>
            </w:r>
          </w:p>
        </w:tc>
      </w:tr>
      <w:tr w:rsidR="00155BD4" w:rsidRPr="002316EB" w:rsidTr="007D72FA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5BD4" w:rsidRPr="002316EB" w:rsidRDefault="00155BD4" w:rsidP="00155BD4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6EB">
              <w:rPr>
                <w:sz w:val="18"/>
                <w:szCs w:val="18"/>
              </w:rPr>
              <w:t>Гармаев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6E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 xml:space="preserve">1. </w:t>
            </w:r>
            <w:r>
              <w:rPr>
                <w:sz w:val="18"/>
                <w:szCs w:val="36"/>
              </w:rPr>
              <w:t>квартира</w:t>
            </w:r>
          </w:p>
          <w:p w:rsidR="00155BD4" w:rsidRPr="002316EB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Индивидуальная</w:t>
            </w:r>
          </w:p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24,4</w:t>
            </w:r>
          </w:p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Россия</w:t>
            </w:r>
          </w:p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Автомобиль легковой: Т</w:t>
            </w:r>
            <w:r>
              <w:rPr>
                <w:sz w:val="18"/>
                <w:szCs w:val="36"/>
              </w:rPr>
              <w:t>ОЙОТА ЛЭНД КРУЗЕР</w:t>
            </w:r>
            <w:r w:rsidRPr="002316EB">
              <w:rPr>
                <w:sz w:val="18"/>
                <w:szCs w:val="36"/>
              </w:rPr>
              <w:t xml:space="preserve"> (2014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rFonts w:eastAsia="Verdana"/>
                <w:sz w:val="18"/>
                <w:szCs w:val="14"/>
              </w:rPr>
              <w:t>4 831 826,28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55BD4" w:rsidRPr="002316EB" w:rsidTr="007D72FA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155BD4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6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1. квартира</w:t>
            </w:r>
          </w:p>
          <w:p w:rsidR="00155BD4" w:rsidRPr="002316EB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Индивидуальная</w:t>
            </w:r>
          </w:p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39</w:t>
            </w:r>
          </w:p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Россия</w:t>
            </w:r>
          </w:p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2316EB">
              <w:rPr>
                <w:sz w:val="18"/>
                <w:szCs w:val="36"/>
              </w:rPr>
              <w:t>Автомобиль легковой: Т</w:t>
            </w:r>
            <w:r>
              <w:rPr>
                <w:sz w:val="18"/>
                <w:szCs w:val="36"/>
              </w:rPr>
              <w:t>ОЙОТА</w:t>
            </w:r>
            <w:r w:rsidRPr="002316EB">
              <w:rPr>
                <w:sz w:val="18"/>
                <w:szCs w:val="36"/>
              </w:rPr>
              <w:t xml:space="preserve"> Витс (2008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rFonts w:eastAsia="Verdana"/>
                <w:sz w:val="18"/>
                <w:szCs w:val="14"/>
              </w:rPr>
              <w:t>755 559,24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2316EB" w:rsidRDefault="00155BD4" w:rsidP="007D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55BD4" w:rsidRPr="00FB3DCD" w:rsidTr="007D72FA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5BD4" w:rsidRPr="00FB3DCD" w:rsidRDefault="00155BD4" w:rsidP="00155BD4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B3DCD">
              <w:rPr>
                <w:sz w:val="18"/>
                <w:szCs w:val="18"/>
              </w:rPr>
              <w:t>Грохотов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3DCD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1. квартира</w:t>
            </w:r>
          </w:p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42,5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Россия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 xml:space="preserve">Автомобиль легковой: ТОЙОТА </w:t>
            </w:r>
            <w:r w:rsidRPr="00FB3DCD">
              <w:rPr>
                <w:sz w:val="18"/>
                <w:szCs w:val="36"/>
                <w:lang w:val="en-US"/>
              </w:rPr>
              <w:t>Wish</w:t>
            </w:r>
            <w:r w:rsidRPr="00FB3DCD">
              <w:rPr>
                <w:sz w:val="18"/>
                <w:szCs w:val="36"/>
              </w:rPr>
              <w:t xml:space="preserve"> (2008 г.и.)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Грузовой автомобиль: УАЗ 31512 (2001 г.и.)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Иное транспортное средство: автоприцеп к автомашине УАЗ (1995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  <w:r>
              <w:rPr>
                <w:rFonts w:eastAsia="Verdana"/>
                <w:sz w:val="18"/>
                <w:szCs w:val="14"/>
              </w:rPr>
              <w:t>1 797 591,59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55BD4" w:rsidRPr="00FB3DCD" w:rsidTr="007D72FA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155BD4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B3D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FB3DCD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55BD4" w:rsidRPr="00FB3DCD" w:rsidTr="007D72FA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5BD4" w:rsidRPr="00FB3DCD" w:rsidRDefault="00155BD4" w:rsidP="00155BD4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Стулёв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3DCD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1. квартира</w:t>
            </w:r>
          </w:p>
          <w:p w:rsidR="00155BD4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2. жилой дом</w:t>
            </w:r>
          </w:p>
          <w:p w:rsidR="00155BD4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3. земельный участок</w:t>
            </w:r>
          </w:p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34</w:t>
            </w:r>
          </w:p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60</w:t>
            </w:r>
          </w:p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5000</w:t>
            </w:r>
          </w:p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  <w:r>
              <w:rPr>
                <w:rFonts w:eastAsia="Verdana"/>
                <w:sz w:val="18"/>
                <w:szCs w:val="14"/>
              </w:rPr>
              <w:t>1 173 679,90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55BD4" w:rsidRPr="00FB3DCD" w:rsidTr="007D72F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BD4" w:rsidRPr="00FB3DCD" w:rsidRDefault="00155BD4" w:rsidP="00155BD4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1. квартира</w:t>
            </w:r>
          </w:p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34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  <w:r>
              <w:rPr>
                <w:rFonts w:eastAsia="Verdana"/>
                <w:sz w:val="18"/>
                <w:szCs w:val="14"/>
              </w:rPr>
              <w:t>110 000,00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55BD4" w:rsidRPr="00FB3DCD" w:rsidTr="007D72FA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155BD4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1. квартира</w:t>
            </w:r>
          </w:p>
          <w:p w:rsidR="00155BD4" w:rsidRPr="00FB3DCD" w:rsidRDefault="00155BD4" w:rsidP="007D72F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34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rFonts w:eastAsia="Verdana"/>
                <w:sz w:val="18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4" w:rsidRPr="00FB3DCD" w:rsidRDefault="00155BD4" w:rsidP="007D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55BD4" w:rsidRPr="001C34A2" w:rsidRDefault="00155BD4" w:rsidP="001C34A2"/>
    <w:sectPr w:rsidR="00155BD4" w:rsidRPr="001C34A2" w:rsidSect="00155BD4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AB" w:rsidRDefault="001C79AB" w:rsidP="00155BD4">
      <w:pPr>
        <w:spacing w:after="0" w:line="240" w:lineRule="auto"/>
      </w:pPr>
      <w:r>
        <w:separator/>
      </w:r>
    </w:p>
  </w:endnote>
  <w:endnote w:type="continuationSeparator" w:id="0">
    <w:p w:rsidR="001C79AB" w:rsidRDefault="001C79AB" w:rsidP="0015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AB" w:rsidRDefault="001C79AB" w:rsidP="00155BD4">
      <w:pPr>
        <w:spacing w:after="0" w:line="240" w:lineRule="auto"/>
      </w:pPr>
      <w:r>
        <w:separator/>
      </w:r>
    </w:p>
  </w:footnote>
  <w:footnote w:type="continuationSeparator" w:id="0">
    <w:p w:rsidR="001C79AB" w:rsidRDefault="001C79AB" w:rsidP="0015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0464"/>
    <w:multiLevelType w:val="hybridMultilevel"/>
    <w:tmpl w:val="4CDE3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55BD4"/>
    <w:rsid w:val="001C34A2"/>
    <w:rsid w:val="001C79A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7ED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A284"/>
  <w15:docId w15:val="{B960FE54-0946-4598-8A8D-521444F6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155BD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55BD4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2021-11-23T07:25:00Z</dcterms:created>
  <dcterms:modified xsi:type="dcterms:W3CDTF">2021-11-23T07:25:00Z</dcterms:modified>
</cp:coreProperties>
</file>