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proofErr w:type="gramStart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Администрации  Карачаевского</w:t>
      </w:r>
      <w:proofErr w:type="gramEnd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 городского округа и структурных подразделений за период 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332"/>
        <w:gridCol w:w="2478"/>
        <w:gridCol w:w="1918"/>
        <w:gridCol w:w="2053"/>
        <w:gridCol w:w="1264"/>
        <w:gridCol w:w="1860"/>
        <w:gridCol w:w="2672"/>
        <w:gridCol w:w="1264"/>
        <w:gridCol w:w="1860"/>
        <w:gridCol w:w="1901"/>
        <w:gridCol w:w="2342"/>
        <w:gridCol w:w="1680"/>
        <w:gridCol w:w="360"/>
        <w:gridCol w:w="360"/>
      </w:tblGrid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Урусов Кемал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Хамзатович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Первый заместитель Мэра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Незавершенное строительством здание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Мицубиси Монтеро спорт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875767,07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5500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809,0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Дервейс Люкс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268334,56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809,0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809,0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Караев Азрет Русланович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Заместитель Мэра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583682,45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МКДОУ «Детский сад № 2 «Красная Шапочка»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74,4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Ягуар X-Type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787172,96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 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Темирезов Амин Русланович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1632,0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58,5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1500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Форд Фокус, Ваз Лада Приора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1870875,75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961,0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1922,1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473,6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761,0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Управление образования, физической культуры, спорта и молодежной политики АКМР, заместитель начальника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392937,87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Байрамукова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Елена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Измаиловна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Заместитель Мэра – управделами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Мерседес Бенц С180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832082,52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24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Анжелика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Ахматовна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начальник организационного  отдела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48,4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439643,24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Байбекова Аделя Джиаритовна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орготдела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44.7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502814,81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Уртенова Мадина Хаджимахмутовна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консультант орготдела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203950,69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  (для сельхозиспользования)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29109,0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Карасалихова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Амина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Музакировна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407078,64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Эбекуева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Виктория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Владимировна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ТОЙОТА Ярис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490076,10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Сулахат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Ибрагимовна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–главный бухгалтер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Лада Приора 217030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536157,02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280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42245,0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Семенов Алибек Рашидович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по делам ГО и ЧС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1037,0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1037,0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423162,12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220,0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1037,0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303912,64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1037,0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1037,0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24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Токов Шамиль Казимович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УАЗ Патриот Н3043374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395268,66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Кульчаева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Жанна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Шогаибовна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278955,64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Кечеруков Таулан Ансарович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Грузовой автомобиль ЗИЛ 131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Вр.не работает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275915,64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  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  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  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  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Кипкеева Фатима Шамильевна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Лада Приора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507014,14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Коркмазов Камал Магомедович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Мицубиси Лансер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451489,21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Кубекова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Абидат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Сулеймановна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138,2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Лада Гранта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363849,75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(для сенокошения)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50000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КЧГУ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ВАЗ 21061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721274,80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Герюгова Асият Казимовна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891,0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КИА РИО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771126,85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175,0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     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891,0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175,0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     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891,0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175,0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     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891,0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175,0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Байрамкулов Марат Рустамович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 АКГО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Форд Фокус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261936,98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КЧРГБУ «Республиканский кадастровый центр», заместитель руководителя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103,3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447386,18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5900" w:type="dxa"/>
            <w:gridSpan w:val="1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муниципальных служащих финансового управления Администрации Карачаевского городского округа и  подведомственных учреждений  за период с 1 января 2020 года по 31 декабря 2020 года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24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Джашакуев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Таулан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Салихович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 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600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925668,86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24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37,0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24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Айбазов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Заур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Нориевич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27,4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691617,68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зам. нач. отдела планирования и исполнения бюджета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763440,12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 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Айсандырова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Мадина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Казбековна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консультант отдела планирования и исполнения бюджета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347394,6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(приусадебный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Глоова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Зульфа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Асланбековна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  отдела планирования и экономического анализа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барак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26,05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758032,83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барак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26,05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ВАЗ 2112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барак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26,05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барак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26,05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Курджиева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Марина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Ханапиевна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  отдела учета и отчетности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Шеврое Круз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863487,77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Кечерукова Мадина Борисовна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Зам. Начальника  отдела учета и отчетности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563246,96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Лайпанова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Фатима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Харуновна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планирования и исполнения бюджета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46,6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597718,74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5900" w:type="dxa"/>
            <w:gridSpan w:val="1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муниципальных служащих </w:t>
            </w:r>
            <w:r w:rsidRPr="00D54CEB">
              <w:rPr>
                <w:rFonts w:eastAsia="Times New Roman"/>
                <w:b/>
                <w:bCs/>
                <w:color w:val="666666"/>
                <w:szCs w:val="24"/>
                <w:u w:val="single"/>
                <w:lang w:eastAsia="ru-RU"/>
              </w:rPr>
              <w:t>Отдела  физической культуры и спорта</w:t>
            </w: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Администрации Карачаевского городского округа </w:t>
            </w:r>
            <w:r w:rsidRPr="00D54CEB">
              <w:rPr>
                <w:rFonts w:eastAsia="Times New Roman"/>
                <w:b/>
                <w:bCs/>
                <w:color w:val="666666"/>
                <w:szCs w:val="24"/>
                <w:u w:val="single"/>
                <w:lang w:eastAsia="ru-RU"/>
              </w:rPr>
              <w:t>и  подведомственных учреждений</w:t>
            </w: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 за период с      1 </w:t>
            </w:r>
            <w:r w:rsidRPr="00D54CEB">
              <w:rPr>
                <w:rFonts w:eastAsia="Times New Roman"/>
                <w:b/>
                <w:bCs/>
                <w:color w:val="666666"/>
                <w:szCs w:val="24"/>
                <w:u w:val="single"/>
                <w:lang w:eastAsia="ru-RU"/>
              </w:rPr>
              <w:t>января 2020 года по 31 декабря 2020 года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24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Сариев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Альберт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Смаилович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физической культуры и спорта АКГО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(1/2)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Лада GFL110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585599,59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Накопления прошлых лет, доход по месту работы за предыдущие годы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(1/2)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1679,7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индивидуальная-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МКУ КГО «СШ Бокса г. Карачаевска»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индивидуальная-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49,3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252053,74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Накопления прошлых лет, доход по месту работы за предыдущие годы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49,3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49,3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Чотчаев Алхаз Махмутович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МБУ «Комплексная спортивная школа «Карачаевск»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212,0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Мерседес Бенц Е300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1193972,58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1954,0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974,0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181,6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Методист МБУ «Комплексная спортивная школа «Карачаевск»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411645,32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Акаев Шамиль Халидович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МКУ «СШ  вольной борьбы г. Теберда»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165,5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ДОДЖ Калибер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510451,21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Сарыев Руслан Джашауович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МКУ СШ «Смешанных единоборств»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Лада Калина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602125,02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Хасанов Рустам Батырбиевич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МКУ «СШ № 1 г. Карачаевска»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215,0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316914,0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215,0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215,0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Темирджанов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Мурат Салихович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МКУ КГО «СШ бокса г. Карачаевска»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Мицубиси Галант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527321,49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МКУ КГО «Центр культуры, досуга и библиотечного обслуживания»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19720,50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5900" w:type="dxa"/>
            <w:gridSpan w:val="1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муниципальных служащих </w:t>
            </w:r>
            <w:proofErr w:type="gramStart"/>
            <w:r w:rsidRPr="00D54CEB">
              <w:rPr>
                <w:rFonts w:eastAsia="Times New Roman"/>
                <w:b/>
                <w:bCs/>
                <w:color w:val="666666"/>
                <w:szCs w:val="24"/>
                <w:u w:val="single"/>
                <w:lang w:eastAsia="ru-RU"/>
              </w:rPr>
              <w:t>Отдела  туризма</w:t>
            </w:r>
            <w:proofErr w:type="gramEnd"/>
            <w:r w:rsidRPr="00D54CEB">
              <w:rPr>
                <w:rFonts w:eastAsia="Times New Roman"/>
                <w:b/>
                <w:bCs/>
                <w:color w:val="666666"/>
                <w:szCs w:val="24"/>
                <w:u w:val="single"/>
                <w:lang w:eastAsia="ru-RU"/>
              </w:rPr>
              <w:t xml:space="preserve"> и молодежной политики</w:t>
            </w: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 Администрации Карачаевского городского округа и  подведомственных учреждений  за период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с 1 января 2020 года по 31 декабря 2020 года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24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01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Эльканов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Мухаммат – Амин Халисович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туризма и молодежной политики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137,0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Лада 217050 Приора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390202,98</w:t>
            </w: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1144,0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муниципальных служащих </w:t>
      </w:r>
      <w:proofErr w:type="gramStart"/>
      <w:r w:rsidRPr="00D54CEB">
        <w:rPr>
          <w:rFonts w:ascii="Nunito Sans" w:eastAsia="Times New Roman" w:hAnsi="Nunito Sans"/>
          <w:b/>
          <w:bCs/>
          <w:color w:val="666666"/>
          <w:szCs w:val="24"/>
          <w:u w:val="single"/>
          <w:lang w:eastAsia="ru-RU"/>
        </w:rPr>
        <w:t>Отдела  культуры</w:t>
      </w:r>
      <w:proofErr w:type="gramEnd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Администрации Карачаевского городского округа и  подведомственных учреждений  за период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928"/>
        <w:gridCol w:w="1961"/>
        <w:gridCol w:w="1433"/>
        <w:gridCol w:w="1867"/>
        <w:gridCol w:w="1264"/>
        <w:gridCol w:w="1860"/>
        <w:gridCol w:w="1236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2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230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Хубиев Шамиль Магомедович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Хенде Соната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409069,61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Ортабаева Римма Кичибатыровна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МКОУ ДО «Детская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599170,45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456912,57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Цопанова Ася Асхатовна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МКОУ ДО «Детская художественная школа»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(½ доли)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677658,11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 доли)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454666,05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Савенко Светлана Павловна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МКОУ ДО «Тебердинская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 доли)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785054,98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 доли)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278208,5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 Рауф Манафович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 МКУ КГО «Центр культуры, досуга и библиотечного обслуживания»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Индивид. собственность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Ниссан Патфайндер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809683,52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муниципальных служащих 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u w:val="single"/>
          <w:lang w:eastAsia="ru-RU"/>
        </w:rPr>
        <w:t>Управления образования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Администрации Карачаевского городского округа за период 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531"/>
        <w:gridCol w:w="1566"/>
        <w:gridCol w:w="1433"/>
        <w:gridCol w:w="2018"/>
        <w:gridCol w:w="1264"/>
        <w:gridCol w:w="1860"/>
        <w:gridCol w:w="1433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25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Коджакова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Джульетта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Аликовна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23,0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23,0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64,0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Ниссан Джук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566862,53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 летний ребенок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Уч.СШ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64,0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Асхакова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Сузана Аскербиевна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2614,0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643 093,10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169,9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2572,0</w:t>
            </w:r>
          </w:p>
        </w:tc>
        <w:tc>
          <w:tcPr>
            <w:tcW w:w="8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2614,0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169,9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Уч СШ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2614,0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159,9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Уч СШ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2614,0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159,9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58,7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Уч СШ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2614,0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159,9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Уч СШ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2614,0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159,9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Куатов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Харун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Борисович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Лада Приора, 2013 г.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561 790,31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Сведения о доходах, расходах, об имуществе и обязательствах имущественного характера 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u w:val="single"/>
          <w:lang w:eastAsia="ru-RU"/>
        </w:rPr>
        <w:t>руководителей образовательных учреждений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Управления образования Администрации Карачаевского городского округа за период 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555"/>
        <w:gridCol w:w="2420"/>
        <w:gridCol w:w="1579"/>
        <w:gridCol w:w="2018"/>
        <w:gridCol w:w="1264"/>
        <w:gridCol w:w="1860"/>
        <w:gridCol w:w="1433"/>
        <w:gridCol w:w="1313"/>
        <w:gridCol w:w="1860"/>
        <w:gridCol w:w="1901"/>
        <w:gridCol w:w="2342"/>
        <w:gridCol w:w="2040"/>
        <w:gridCol w:w="624"/>
      </w:tblGrid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Караханова Анна Николаевна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  КГО «СШ № 1 им. Д. К. Байрамукова»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574 144,90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ВАЗ Лада Приора, 2014 г.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186 705,00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160,0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ХЕНДЕ Hyundai Tucson, 2018 г.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Уч СШ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Уч СШ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Уч СШ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Эдиева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Эльвира Хусеевна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  «СШ пос. Мара-Аягъы»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657 896,27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293 218,00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Чотчаева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Аминат Муссаевна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МБОУ КГО «СШ № 3 им. Х. У. Богатырева»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  1/4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518 700,00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  1/4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358 557,00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  1/4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Кумукова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Ирина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Хасановна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 «Гимназия № 4 им. М.А. Хабичева»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792 349,44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Текеева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Асият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Ахматовна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 «СШ № 5 им. С.К. Магометова»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490 954,30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Аджиева Света Борисовна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 «СШ № 6 им.Д.Т. Узденова»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1 599 411,68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Ячменцева Татьяна Максимовна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 «СШ № 1 г. Теберда им. И.П. Крымшамхалова»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632,0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699 326,69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177 099,72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Семенова Аминат Джагафаровна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 «СШ № 2 г. Теберда им.М.И. Хабичева»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566 874,00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Лайпанова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Полина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Караевна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 «СШ п. Орджоникидзевский им. Г. Д. Бутаева»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202,0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1500,0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635 335,77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202,0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1 119 624,39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Шхагошева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Леля Аскербиевна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 «СШ п. Малокурганный имени М.С. Остроухова»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1150,0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621 690,33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Блимготов Ансар Ильясович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МКОУ КГО «Средняя школа кп. Домбай»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495 248,45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Урусова Рабият Магомедовна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1 «Теремок»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340 000,00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16470,0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Ауди – 6,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2001 г.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209 000,00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Айсандырова Кулина Курманалиевна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2 «Красная шапочка»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735 758,19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Абазалиева Фатима Шагабановна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4 «Светлячок»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484 074,63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147,0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814 462,00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147,0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Хапаева Тамара Магометовна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5 «Ивушка»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88,6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592 803,09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425,0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113 107,27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Лукавнева Диляра Никалаевна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6 «Ромашка»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692,0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647 437,55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692,0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Семенова Любовь Азретовна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8 «Солнышко»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877,0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719 129,57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223,6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Чеккуева Марина Нуховна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9 «Чипполино»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(огородный)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440 396,00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Хромых Татьяна Викторовна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10 «Тополек»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583 082,85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ГАЗ седан, 1996 г.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336 358,27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Шебзухова Зурида Кадиевна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11 «Буратино»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LADA KALINA, 2007 г.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682 412,34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7200,0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Несовершеннолетняя  дочь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7200,0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Узденова Жанна Мухтаровна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14 «Мишутка»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626 418,58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Узденова Фатима Алиевна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Заведующая МКДОУ КГО «Детский сад № 15 «Вики»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96,5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834 836,85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422000,0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. 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2 600 000,00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Земельные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Сведения о доходах, расходах, об имуществе и обязательствах имущественного характера сотрудников 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u w:val="single"/>
          <w:lang w:eastAsia="ru-RU"/>
        </w:rPr>
        <w:t>Управления архитектуры, градостроительства, имущественных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u w:val="single"/>
          <w:lang w:eastAsia="ru-RU"/>
        </w:rPr>
        <w:t>и земельных отношений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   </w:t>
      </w:r>
      <w:proofErr w:type="gramStart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Администрации  Карачаевского</w:t>
      </w:r>
      <w:proofErr w:type="gramEnd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 городского округа, за период 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2379"/>
        <w:gridCol w:w="2686"/>
        <w:gridCol w:w="2018"/>
        <w:gridCol w:w="1264"/>
        <w:gridCol w:w="1860"/>
        <w:gridCol w:w="1815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Джашакуев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Казбек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Аскерович</w:t>
            </w:r>
          </w:p>
        </w:tc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управления архитектуры, градостроительства, имущественных и земельных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1042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113,5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Мерседес Бенц С180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820017,67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1567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164,3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овчарня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528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чабанский домик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здание печки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87,9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45.5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Ипотека ПАО Сбербанк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50720,0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Договор купли-продажи, накопления за предыдущие годы</w:t>
            </w: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45.5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1042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113,5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232604,51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Ипотека ПАО Сбербанк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11333,3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1042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113,5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1042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113,5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Семенов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Роберт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Мугатдинович</w:t>
            </w:r>
          </w:p>
        </w:tc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Управления- Начальник отдела имущественных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700,0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1) СААБ 9-5, 2006</w:t>
            </w:r>
            <w:proofErr w:type="gramStart"/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г. ;</w:t>
            </w:r>
            <w:proofErr w:type="gramEnd"/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2) Тайота Камри 2016г.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378977,14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80.7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Отделение ПФР по Карачаевскому району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80.7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4723,0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1011004,75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Свидетельство о праве на наследство по закону от 27.11.2019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194,5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182,1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80.7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Джирикова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Алина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Рашидовна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имущественных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241727,19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Берегетова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Диана Сапарбиевна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 земельных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        долевая (1/3)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26,9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1650,00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620788,46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        долевая (1/3)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26,9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1650,00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Батрукова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Асият Шахмановна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118,80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1071,0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243238,47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Крымшамхалов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Хамзат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Назирович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621637,30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3100,0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Тайота Ленд Крузер Прадо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340176,61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3100,0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Эбекуева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Эльмира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Амурбиевна</w:t>
            </w:r>
          </w:p>
        </w:tc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133,5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1070,0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62,5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ВАЗ 21070, Шевроле Авео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864061,72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(1/3 )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(1/3 )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 ребенок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(1/3 )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Болатова Фатима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Хусеевна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203293,23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Бытдаева Зухра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225000,0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Кущетерова Амина Т.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77198,58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Новикова Анастасия Р.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20530,80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 Солтан Русланович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20530,80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Чотчаева Лейла Т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имущественных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77198,58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Шаманов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Шамиль О.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 земельных отношений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123284,46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636,0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proofErr w:type="gramStart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Сведения  о</w:t>
      </w:r>
      <w:proofErr w:type="gramEnd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 доходах, расходах, об имуществе и обязательствах имущественного характера муниципальных служащих 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u w:val="single"/>
          <w:lang w:eastAsia="ru-RU"/>
        </w:rPr>
        <w:t>Управления труда и социального развити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я Администрации   Карачаевского городского округа за период 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531"/>
        <w:gridCol w:w="1587"/>
        <w:gridCol w:w="1513"/>
        <w:gridCol w:w="2018"/>
        <w:gridCol w:w="1264"/>
        <w:gridCol w:w="1860"/>
        <w:gridCol w:w="1433"/>
        <w:gridCol w:w="1264"/>
        <w:gridCol w:w="1860"/>
        <w:gridCol w:w="1901"/>
        <w:gridCol w:w="2342"/>
        <w:gridCol w:w="345"/>
        <w:gridCol w:w="1695"/>
      </w:tblGrid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Байрамукова Альфия Шахарбиевна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Тойота    RAV- 4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716551,16</w:t>
            </w:r>
          </w:p>
        </w:tc>
        <w:tc>
          <w:tcPr>
            <w:tcW w:w="156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Лайпанова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Тамара Алиевна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Mazda cx-7.2011г.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713907,92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Джукаева Мадина Руслановна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охраны труда правового и кадрового обеспечения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816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Ваз Lada Granta, 2012г.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820192,91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Герюгов Тимур Муратбиевич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  по вопросам ветеранов, пожилых людей  и инвалидов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435072,63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Байрамкулова Анжела Хамитовна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охраны труда правового и кадрового обеспечения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Peuqeot-407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235078,74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земли населенных пунктов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42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Малащук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Елена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Николаевна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охраны труда правового и кадрового обеспечения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782545,94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¼ долевая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96,5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1/4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3381,84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Мадина Магометовна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бухгалтерии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436601,54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572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909264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572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Бостанов Магомет Хусеевич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бухгалтерии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LADA 219170  LADA GRANTA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1724528,55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Байрамукова Зухра Борисбиевна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 отдела по вопросам ветеранов, пожилых людей  и инвалидов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0,1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Lada Priora 217230,  2013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570868,75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91,3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(1/2)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12000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Чомаева Анжела Хусеевна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по вопросам ветеранов, пожилых людей  и инвалидов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180,3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Тайота королла 2017г.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495825,66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180,3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180,3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Лайпанова Медина Исламовна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по вопросам ветеранов, пожилых людей  и инвалидов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341003,94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2772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Хендэ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УАЗ Патриот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Джандарова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Жанна Хасановна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семьи, материнства и детства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355523,09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Салпагарова Мариам Магометовна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семьи, материнства и детства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КАМАЗ 65115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335188,65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61.00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674206,73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250124,75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Семенова Луиза Алибековна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семьи, материнства и детства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255015,59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Байчорова Айшат Ахматовна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семьи, материнства и детства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149938,53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Узденова Диана Руслановна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отдела семьи, материнства и детства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232686,78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572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Бирагова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Инесса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Александровна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по назначению и выплате детских пособий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35,9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802239,81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40,00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Кредитный договор № 657-ГР от 16.12.2017г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Бостанова Марина Хаджи-Османовна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по назначению и выплате детских пособий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110,3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169843,43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Магомедова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Сурат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Ахматовна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 отдела жилищных субсидий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Росс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187934,06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Чотчаева Фатима Магометовна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 отдела по назначению и выплате детских пособий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238498,98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Шидакова Фатима Бибертовна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 отдела по назначению и выплате детских пособий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399195,44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Хубиева Рахиля Васильевна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 жилищных субсидий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61,6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83,9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Тayota land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cruiser 2011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447575,31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Герюгова Джульетта Руслановна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 отдела жилищный субсидий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222224,77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Ортабаева Лаура Муссаевна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специалист отдела жилищный субсидий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243687,36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Хапчаева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Зухра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Ажуевна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специалист отдела жилищный субсидий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1Х35,2011г.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613908,49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Темирова Танзиля Халитовна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специалист отдела жилищный субсидий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197189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муниципальных служащих 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u w:val="single"/>
          <w:lang w:eastAsia="ru-RU"/>
        </w:rPr>
        <w:t>Управления экономического развития, строительства и ЖКХ Администрации</w:t>
      </w: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Карачаевского городского округа за период 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895"/>
        <w:gridCol w:w="1958"/>
        <w:gridCol w:w="1433"/>
        <w:gridCol w:w="1973"/>
        <w:gridCol w:w="1264"/>
        <w:gridCol w:w="1860"/>
        <w:gridCol w:w="1217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Эльканов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Радмир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Аубекирович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управления экономического развития, строительства и ЖКХ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757498,75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—-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409956,90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летний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Башлаев Руслан Нуритдинович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658720,13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индивидальная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Долевая 1/4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18,5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Долевая 1/4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18,50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372775,55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18,50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18,50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Байчорова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Радима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Срафильевна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Джип Compass limited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872 090,58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833,3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833,3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833,3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Койчуева Зухра Борисовна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399 460,63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Боташев Ахмат Назирович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Lada Vesta GFL110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775 238,72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Айдинов Ислам Сахитович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Lada Vesta GFL330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323 403,05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Узденова Екатерина Евгеньевна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  1/3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48,4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838,8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Мерседес бенц 200,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636 252,00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Лиев Мурат Джатдаевич</w:t>
            </w:r>
          </w:p>
        </w:tc>
        <w:tc>
          <w:tcPr>
            <w:tcW w:w="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279 449,44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муниципальных служащих с Администрации г. Теберда Карачаевского городского округа 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531"/>
        <w:gridCol w:w="1956"/>
        <w:gridCol w:w="1613"/>
        <w:gridCol w:w="2018"/>
        <w:gridCol w:w="1264"/>
        <w:gridCol w:w="1860"/>
        <w:gridCol w:w="1433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10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Хубиев Расул Ибрагимович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1.Жилой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91,9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405533,40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договор купли-продажи с использованием кредитных средств банка от 16.06.2020г.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2.Нежилое помещение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Семенов Заур Маджитович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ВАЗ 2114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478918,00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1026,0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Mercedes benz W 204 с 280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Калачева Ольга Владимировна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SAMSUNG SM 3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ГАЗ 270500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3. 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4. Гараж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Бостанов  Сулемен Сосланбекович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бухгалтер – главный специалист отдела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119,7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ВАЗ 21104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184029,99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ГАЗ 3302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пос. </w:t>
      </w:r>
      <w:proofErr w:type="gramStart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Домбай  Карачаевского</w:t>
      </w:r>
      <w:proofErr w:type="gramEnd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 городского округа за период 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806"/>
        <w:gridCol w:w="1890"/>
        <w:gridCol w:w="1433"/>
        <w:gridCol w:w="1973"/>
        <w:gridCol w:w="1264"/>
        <w:gridCol w:w="1860"/>
        <w:gridCol w:w="1824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57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5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Кочкаров Али Магомедович</w:t>
            </w:r>
          </w:p>
        </w:tc>
        <w:tc>
          <w:tcPr>
            <w:tcW w:w="13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Глава администрации кп.Домбай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1992,0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Тойота Камри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5060545,08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57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Курбанова Татьяна Владимировна</w:t>
            </w:r>
          </w:p>
        </w:tc>
        <w:tc>
          <w:tcPr>
            <w:tcW w:w="13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зам.главы администрации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202,6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916882.24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57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Лайпанова Мадина</w:t>
            </w:r>
          </w:p>
        </w:tc>
        <w:tc>
          <w:tcPr>
            <w:tcW w:w="13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бухгалтер-главный специалист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189752.82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пос. Орджоникидзевский   Карачаевского городского округа за период с 1 января 2020 года по 31 декабря 2020года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226"/>
        <w:gridCol w:w="2059"/>
        <w:gridCol w:w="1539"/>
        <w:gridCol w:w="1973"/>
        <w:gridCol w:w="1264"/>
        <w:gridCol w:w="1860"/>
        <w:gridCol w:w="1217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Батчаев Руслан Магомедович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гаражей)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Хендай ix35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883969,18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МБОУ «СШ №3 им. Х.У.Богатырева»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505594,65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2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Кучиева Кристина Георгиевна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48,8 кв.м.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222514,39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28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Фокина Наталья Николаевна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 бухгалтер-ведущий специалист администрации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770 ,0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Volkswagen-Tiguan 2009г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195285,01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7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proofErr w:type="gramStart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подведомственных  администрации</w:t>
      </w:r>
      <w:proofErr w:type="gramEnd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 поселка Мара – Аягъы за период с 1 января 2020 года по 31 декабря 2020 года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531"/>
        <w:gridCol w:w="1890"/>
        <w:gridCol w:w="1433"/>
        <w:gridCol w:w="1973"/>
        <w:gridCol w:w="1264"/>
        <w:gridCol w:w="1860"/>
        <w:gridCol w:w="1433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Шайлиев Аслан Абдуллаевич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Глава администрации пос. Мара-Аягъы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565788,0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190,6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40910,0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190,6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190,6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190,6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190,6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Кагиев Рамазан Маратович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Заместитель главы  администрации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574298,62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—-</w:t>
            </w: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Казиев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Нязбий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Казбичевич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специалист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Тойота Авенсис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264136,0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157644,13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54CEB">
              <w:rPr>
                <w:rFonts w:eastAsia="Times New Roman"/>
                <w:szCs w:val="24"/>
                <w:lang w:eastAsia="ru-RU"/>
              </w:rPr>
              <w:t>Несовершеннолет-ний</w:t>
            </w:r>
            <w:proofErr w:type="gramEnd"/>
            <w:r w:rsidRPr="00D54CEB">
              <w:rPr>
                <w:rFonts w:eastAsia="Times New Roman"/>
                <w:szCs w:val="24"/>
                <w:lang w:eastAsia="ru-RU"/>
              </w:rPr>
              <w:t xml:space="preserve"> ребенок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54CEB">
              <w:rPr>
                <w:rFonts w:eastAsia="Times New Roman"/>
                <w:szCs w:val="24"/>
                <w:lang w:eastAsia="ru-RU"/>
              </w:rPr>
              <w:t>Несовершеннолет-ний</w:t>
            </w:r>
            <w:proofErr w:type="gramEnd"/>
            <w:r w:rsidRPr="00D54CEB">
              <w:rPr>
                <w:rFonts w:eastAsia="Times New Roman"/>
                <w:szCs w:val="24"/>
                <w:lang w:eastAsia="ru-RU"/>
              </w:rPr>
              <w:t xml:space="preserve"> ребенок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54CEB">
              <w:rPr>
                <w:rFonts w:eastAsia="Times New Roman"/>
                <w:szCs w:val="24"/>
                <w:lang w:eastAsia="ru-RU"/>
              </w:rPr>
              <w:t>Несовершеннолет-ний</w:t>
            </w:r>
            <w:proofErr w:type="gramEnd"/>
            <w:r w:rsidRPr="00D54CEB">
              <w:rPr>
                <w:rFonts w:eastAsia="Times New Roman"/>
                <w:szCs w:val="24"/>
                <w:lang w:eastAsia="ru-RU"/>
              </w:rPr>
              <w:t xml:space="preserve"> ребенок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42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Борлакова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Зульфа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Османовна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бухгалтер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50,5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339136,0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Легковой автомобиль Рено Флуенс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162000,0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4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54CEB">
              <w:rPr>
                <w:rFonts w:eastAsia="Times New Roman"/>
                <w:szCs w:val="24"/>
                <w:lang w:eastAsia="ru-RU"/>
              </w:rPr>
              <w:t>Несовершен-нолетний</w:t>
            </w:r>
            <w:proofErr w:type="gramEnd"/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ребенок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1/2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            50,5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proofErr w:type="gramStart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подведомственных  администрации</w:t>
      </w:r>
      <w:proofErr w:type="gramEnd"/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 xml:space="preserve"> поселка Эльбрусский за период с 1 января 2020 года по 31 декабря 2020 года</w:t>
      </w:r>
    </w:p>
    <w:tbl>
      <w:tblPr>
        <w:tblW w:w="216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531"/>
        <w:gridCol w:w="1890"/>
        <w:gridCol w:w="1163"/>
        <w:gridCol w:w="1867"/>
        <w:gridCol w:w="1264"/>
        <w:gridCol w:w="1860"/>
        <w:gridCol w:w="1779"/>
        <w:gridCol w:w="1264"/>
        <w:gridCol w:w="1860"/>
        <w:gridCol w:w="1901"/>
        <w:gridCol w:w="2342"/>
        <w:gridCol w:w="2040"/>
      </w:tblGrid>
      <w:tr w:rsidR="00D54CEB" w:rsidRPr="00D54CEB" w:rsidTr="00D54CEB">
        <w:tc>
          <w:tcPr>
            <w:tcW w:w="5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30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color w:val="666666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5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Семенов Мурат Мурадинович</w:t>
            </w:r>
          </w:p>
        </w:tc>
        <w:tc>
          <w:tcPr>
            <w:tcW w:w="17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481826,00</w:t>
            </w:r>
          </w:p>
          <w:p w:rsidR="00D54CEB" w:rsidRPr="00D54CEB" w:rsidRDefault="00D54CEB" w:rsidP="00D54CEB">
            <w:pPr>
              <w:spacing w:before="100" w:beforeAutospacing="1" w:after="100" w:afterAutospacing="1" w:line="375" w:lineRule="atLeast"/>
              <w:rPr>
                <w:rFonts w:eastAsia="Times New Roman"/>
                <w:color w:val="666666"/>
                <w:szCs w:val="24"/>
                <w:lang w:eastAsia="ru-RU"/>
              </w:rPr>
            </w:pPr>
            <w:r w:rsidRPr="00D54CEB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5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8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4CEB" w:rsidRPr="00D54CEB" w:rsidTr="00D54CEB">
        <w:tc>
          <w:tcPr>
            <w:tcW w:w="5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85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4CEB" w:rsidRPr="00D54CEB" w:rsidTr="00D54CEB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4CEB" w:rsidRPr="00D54CEB" w:rsidRDefault="00D54CEB" w:rsidP="00D54CEB">
            <w:pPr>
              <w:spacing w:after="0" w:line="480" w:lineRule="auto"/>
              <w:rPr>
                <w:rFonts w:eastAsia="Times New Roman"/>
                <w:szCs w:val="24"/>
                <w:lang w:eastAsia="ru-RU"/>
              </w:rPr>
            </w:pPr>
            <w:r w:rsidRPr="00D54C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4CEB" w:rsidRPr="00D54CEB" w:rsidRDefault="00D54CEB" w:rsidP="00D54CEB">
      <w:pPr>
        <w:shd w:val="clear" w:color="auto" w:fill="FFFFFF"/>
        <w:spacing w:before="100" w:beforeAutospacing="1" w:after="100" w:afterAutospacing="1" w:line="375" w:lineRule="atLeast"/>
        <w:rPr>
          <w:rFonts w:ascii="Nunito Sans" w:eastAsia="Times New Roman" w:hAnsi="Nunito Sans"/>
          <w:color w:val="666666"/>
          <w:szCs w:val="24"/>
          <w:lang w:eastAsia="ru-RU"/>
        </w:rPr>
      </w:pPr>
      <w:r w:rsidRPr="00D54CEB">
        <w:rPr>
          <w:rFonts w:ascii="Nunito Sans" w:eastAsia="Times New Roman" w:hAnsi="Nunito Sans"/>
          <w:b/>
          <w:bCs/>
          <w:color w:val="666666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uni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4C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0FA51-1160-421E-A584-597721E8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54C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7337</Words>
  <Characters>41827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2021-11-23T05:39:00Z</dcterms:modified>
</cp:coreProperties>
</file>