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0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73"/>
        <w:gridCol w:w="1087"/>
        <w:gridCol w:w="992"/>
        <w:gridCol w:w="951"/>
        <w:gridCol w:w="888"/>
        <w:gridCol w:w="713"/>
        <w:gridCol w:w="850"/>
        <w:gridCol w:w="709"/>
        <w:gridCol w:w="567"/>
        <w:gridCol w:w="850"/>
        <w:gridCol w:w="709"/>
        <w:gridCol w:w="992"/>
        <w:gridCol w:w="1128"/>
      </w:tblGrid>
      <w:tr w:rsidR="009B62EC" w:rsidRPr="009B62EC" w:rsidTr="009B62EC">
        <w:trPr>
          <w:trHeight w:val="3954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№</w:t>
            </w: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Фамилия и инициалы лица, чьи сведения разме-щаются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Должность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Транспортные средства</w:t>
            </w:r>
          </w:p>
        </w:tc>
        <w:bookmarkStart w:id="0" w:name="RANGE!L1"/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u w:val="single"/>
                <w:lang w:eastAsia="ru-RU"/>
              </w:rPr>
            </w:pPr>
            <w:r w:rsidRPr="009B62EC">
              <w:rPr>
                <w:rFonts w:ascii="Calibri" w:eastAsia="Times New Roman" w:hAnsi="Calibri" w:cs="Calibri"/>
                <w:color w:val="0563C1"/>
                <w:sz w:val="16"/>
                <w:u w:val="single"/>
                <w:lang w:eastAsia="ru-RU"/>
              </w:rPr>
              <w:fldChar w:fldCharType="begin"/>
            </w:r>
            <w:r w:rsidRPr="009B62EC">
              <w:rPr>
                <w:rFonts w:ascii="Calibri" w:eastAsia="Times New Roman" w:hAnsi="Calibri" w:cs="Calibri"/>
                <w:color w:val="0563C1"/>
                <w:sz w:val="16"/>
                <w:u w:val="single"/>
                <w:lang w:eastAsia="ru-RU"/>
              </w:rPr>
              <w:instrText xml:space="preserve"> HYPERLINK "http://nmalykla.ulregion.ru/" \l "_ftn1" \o "_ftnref1" </w:instrText>
            </w:r>
            <w:r w:rsidRPr="009B62EC">
              <w:rPr>
                <w:rFonts w:ascii="Calibri" w:eastAsia="Times New Roman" w:hAnsi="Calibri" w:cs="Calibri"/>
                <w:color w:val="0563C1"/>
                <w:sz w:val="16"/>
                <w:u w:val="single"/>
                <w:lang w:eastAsia="ru-RU"/>
              </w:rPr>
              <w:fldChar w:fldCharType="separate"/>
            </w:r>
            <w:r w:rsidRPr="009B62EC">
              <w:rPr>
                <w:rFonts w:ascii="Calibri" w:eastAsia="Times New Roman" w:hAnsi="Calibri" w:cs="Calibri"/>
                <w:color w:val="0563C1"/>
                <w:sz w:val="16"/>
                <w:u w:val="single"/>
                <w:lang w:eastAsia="ru-RU"/>
              </w:rPr>
              <w:t>Декларированный годовой доход[1] (руб.)</w:t>
            </w:r>
            <w:r w:rsidRPr="009B62EC">
              <w:rPr>
                <w:rFonts w:ascii="Calibri" w:eastAsia="Times New Roman" w:hAnsi="Calibri" w:cs="Calibri"/>
                <w:color w:val="0563C1"/>
                <w:sz w:val="16"/>
                <w:u w:val="single"/>
                <w:lang w:eastAsia="ru-RU"/>
              </w:rPr>
              <w:fldChar w:fldCharType="end"/>
            </w:r>
            <w:bookmarkEnd w:id="0"/>
          </w:p>
        </w:tc>
        <w:bookmarkStart w:id="1" w:name="RANGE!M1"/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u w:val="single"/>
                <w:lang w:eastAsia="ru-RU"/>
              </w:rPr>
            </w:pPr>
            <w:r w:rsidRPr="009B62EC">
              <w:rPr>
                <w:rFonts w:ascii="Calibri" w:eastAsia="Times New Roman" w:hAnsi="Calibri" w:cs="Calibri"/>
                <w:color w:val="0563C1"/>
                <w:sz w:val="16"/>
                <w:u w:val="single"/>
                <w:lang w:eastAsia="ru-RU"/>
              </w:rPr>
              <w:fldChar w:fldCharType="begin"/>
            </w:r>
            <w:r w:rsidRPr="009B62EC">
              <w:rPr>
                <w:rFonts w:ascii="Calibri" w:eastAsia="Times New Roman" w:hAnsi="Calibri" w:cs="Calibri"/>
                <w:color w:val="0563C1"/>
                <w:sz w:val="16"/>
                <w:u w:val="single"/>
                <w:lang w:eastAsia="ru-RU"/>
              </w:rPr>
              <w:instrText xml:space="preserve"> HYPERLINK "http://nmalykla.ulregion.ru/" \l "_ftn2" \o "_ftnref2" </w:instrText>
            </w:r>
            <w:r w:rsidRPr="009B62EC">
              <w:rPr>
                <w:rFonts w:ascii="Calibri" w:eastAsia="Times New Roman" w:hAnsi="Calibri" w:cs="Calibri"/>
                <w:color w:val="0563C1"/>
                <w:sz w:val="16"/>
                <w:u w:val="single"/>
                <w:lang w:eastAsia="ru-RU"/>
              </w:rPr>
              <w:fldChar w:fldCharType="separate"/>
            </w:r>
            <w:r w:rsidRPr="009B62EC">
              <w:rPr>
                <w:rFonts w:ascii="Calibri" w:eastAsia="Times New Roman" w:hAnsi="Calibri" w:cs="Calibri"/>
                <w:color w:val="0563C1"/>
                <w:sz w:val="16"/>
                <w:u w:val="single"/>
                <w:lang w:eastAsia="ru-RU"/>
              </w:rPr>
              <w:t>Сведения об источниках получения средств, за счет которых совершена сделка[2] (вид приобретенного имущества, источники)</w:t>
            </w:r>
            <w:r w:rsidRPr="009B62EC">
              <w:rPr>
                <w:rFonts w:ascii="Calibri" w:eastAsia="Times New Roman" w:hAnsi="Calibri" w:cs="Calibri"/>
                <w:color w:val="0563C1"/>
                <w:sz w:val="16"/>
                <w:u w:val="single"/>
                <w:lang w:eastAsia="ru-RU"/>
              </w:rPr>
              <w:fldChar w:fldCharType="end"/>
            </w:r>
            <w:bookmarkEnd w:id="1"/>
          </w:p>
        </w:tc>
      </w:tr>
      <w:tr w:rsidR="009B62EC" w:rsidRPr="009B62EC" w:rsidTr="009B62EC">
        <w:trPr>
          <w:trHeight w:val="261"/>
        </w:trPr>
        <w:tc>
          <w:tcPr>
            <w:tcW w:w="4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9B62EC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</w:p>
        </w:tc>
        <w:tc>
          <w:tcPr>
            <w:tcW w:w="34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9B62EC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u w:val="single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u w:val="single"/>
                <w:lang w:eastAsia="ru-RU"/>
              </w:rPr>
            </w:pPr>
          </w:p>
        </w:tc>
      </w:tr>
      <w:tr w:rsidR="009B62EC" w:rsidRPr="009B62EC" w:rsidTr="009B62EC">
        <w:trPr>
          <w:trHeight w:val="743"/>
        </w:trPr>
        <w:tc>
          <w:tcPr>
            <w:tcW w:w="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п/п</w:t>
            </w:r>
          </w:p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вид объекта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вид собственности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площадь (кв.м)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страна расположения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площадь (кв.м)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страна расположения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(вид, марка)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u w:val="single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u w:val="single"/>
                <w:lang w:eastAsia="ru-RU"/>
              </w:rPr>
            </w:pPr>
          </w:p>
        </w:tc>
      </w:tr>
      <w:tr w:rsidR="009B62EC" w:rsidRPr="009B62EC" w:rsidTr="009B62EC">
        <w:trPr>
          <w:trHeight w:val="3719"/>
        </w:trPr>
        <w:tc>
          <w:tcPr>
            <w:tcW w:w="4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Акчурина Танзиля Гумеровна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Директор муниципального бюджетного учреждения дополнительного образования Новомалыклинская детская школа искусств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Долевая 57/100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574756,52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</w:tr>
      <w:tr w:rsidR="009B62EC" w:rsidRPr="009B62EC" w:rsidTr="009B62EC">
        <w:trPr>
          <w:trHeight w:val="743"/>
        </w:trPr>
        <w:tc>
          <w:tcPr>
            <w:tcW w:w="4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Квартира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Долевая 114/400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</w:tr>
      <w:tr w:rsidR="009B62EC" w:rsidRPr="009B62EC" w:rsidTr="009B62EC">
        <w:trPr>
          <w:trHeight w:val="495"/>
        </w:trPr>
        <w:tc>
          <w:tcPr>
            <w:tcW w:w="4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Квартира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Долевая 1/2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55,7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</w:tr>
      <w:tr w:rsidR="009B62EC" w:rsidRPr="009B62EC" w:rsidTr="009B62EC">
        <w:trPr>
          <w:trHeight w:val="1239"/>
        </w:trPr>
        <w:tc>
          <w:tcPr>
            <w:tcW w:w="4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Божейкина Марина Николаевна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Директор муниципального казенного учреждения культуры «Межпоселенческая Библиотечная система»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Жилой дом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Долевая 38/100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140,6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1330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599815,38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</w:tr>
      <w:tr w:rsidR="009B62EC" w:rsidRPr="009B62EC" w:rsidTr="009B62EC">
        <w:trPr>
          <w:trHeight w:val="2479"/>
        </w:trPr>
        <w:tc>
          <w:tcPr>
            <w:tcW w:w="4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супруг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индивидуальная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1330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Автомобиль ВАЗ 2107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449724,31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</w:tr>
      <w:tr w:rsidR="009B62EC" w:rsidRPr="009B62EC" w:rsidTr="009B62EC">
        <w:trPr>
          <w:trHeight w:val="495"/>
        </w:trPr>
        <w:tc>
          <w:tcPr>
            <w:tcW w:w="4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Жилой дом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Долевая 38/100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140,6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</w:tr>
      <w:tr w:rsidR="009B62EC" w:rsidRPr="009B62EC" w:rsidTr="00756AA4">
        <w:trPr>
          <w:trHeight w:val="991"/>
        </w:trPr>
        <w:tc>
          <w:tcPr>
            <w:tcW w:w="4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lastRenderedPageBreak/>
              <w:t> 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Дежурнов Михаил Юрьевич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Директор МБУ «Управление муниципальным хозяйством»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Земельный участок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Долевая 1/4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1500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731756,33</w:t>
            </w:r>
          </w:p>
        </w:tc>
        <w:tc>
          <w:tcPr>
            <w:tcW w:w="1128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</w:tr>
      <w:tr w:rsidR="009B62EC" w:rsidRPr="009B62EC" w:rsidTr="009B62EC">
        <w:trPr>
          <w:trHeight w:val="628"/>
        </w:trPr>
        <w:tc>
          <w:tcPr>
            <w:tcW w:w="4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</w:p>
        </w:tc>
        <w:tc>
          <w:tcPr>
            <w:tcW w:w="10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Жилой дом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Долевая 1/4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131,7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</w:p>
        </w:tc>
        <w:tc>
          <w:tcPr>
            <w:tcW w:w="112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</w:p>
        </w:tc>
      </w:tr>
      <w:tr w:rsidR="00391B56" w:rsidRPr="009B62EC" w:rsidTr="0024414C">
        <w:trPr>
          <w:trHeight w:val="743"/>
        </w:trPr>
        <w:tc>
          <w:tcPr>
            <w:tcW w:w="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Заруцкая Ольга Сергеевна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И.о. директора муниципального учреждения культуры «Центр культуры и Досуга «Радуга»</w:t>
            </w:r>
          </w:p>
          <w:p w:rsidR="00391B56" w:rsidRPr="009B62EC" w:rsidRDefault="00391B56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Земельный участок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индивидуальный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1173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576597,89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</w:tr>
      <w:tr w:rsidR="00391B56" w:rsidRPr="009B62EC" w:rsidTr="0024414C">
        <w:trPr>
          <w:trHeight w:val="743"/>
        </w:trPr>
        <w:tc>
          <w:tcPr>
            <w:tcW w:w="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10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Жилой дом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индивидуальная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39,8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</w:tr>
      <w:tr w:rsidR="00391B56" w:rsidRPr="009B62EC" w:rsidTr="0024414C">
        <w:trPr>
          <w:trHeight w:val="743"/>
        </w:trPr>
        <w:tc>
          <w:tcPr>
            <w:tcW w:w="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10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квартира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Индивидуальная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33,4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</w:tr>
      <w:tr w:rsidR="00391B56" w:rsidRPr="009B62EC" w:rsidTr="0024414C">
        <w:trPr>
          <w:trHeight w:val="743"/>
        </w:trPr>
        <w:tc>
          <w:tcPr>
            <w:tcW w:w="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10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квартира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Общая долевая 1/4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47,6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</w:tr>
      <w:tr w:rsidR="00391B56" w:rsidRPr="009B62EC" w:rsidTr="0024414C">
        <w:trPr>
          <w:trHeight w:val="743"/>
        </w:trPr>
        <w:tc>
          <w:tcPr>
            <w:tcW w:w="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1087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Супруг</w:t>
            </w:r>
          </w:p>
          <w:p w:rsidR="00391B56" w:rsidRPr="009B62EC" w:rsidRDefault="00391B56" w:rsidP="009B6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Квартира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Общая долевая 1/2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47,6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Жилой дом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39,8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582087,43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</w:tr>
      <w:tr w:rsidR="00391B56" w:rsidRPr="009B62EC" w:rsidTr="0024414C">
        <w:trPr>
          <w:trHeight w:val="743"/>
        </w:trPr>
        <w:tc>
          <w:tcPr>
            <w:tcW w:w="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108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Квартира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Общая долевая 1/</w:t>
            </w: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47,6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1173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ПЕЖО 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</w:tr>
      <w:tr w:rsidR="00391B56" w:rsidRPr="009B62EC" w:rsidTr="0024414C">
        <w:trPr>
          <w:trHeight w:val="991"/>
        </w:trPr>
        <w:tc>
          <w:tcPr>
            <w:tcW w:w="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1087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Несовершеннолентняя дочь</w:t>
            </w:r>
          </w:p>
          <w:p w:rsidR="00391B56" w:rsidRPr="009B62EC" w:rsidRDefault="00391B56" w:rsidP="009B6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Жилой дом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39,8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</w:tr>
      <w:tr w:rsidR="00391B56" w:rsidRPr="009B62EC" w:rsidTr="0024414C">
        <w:trPr>
          <w:trHeight w:val="743"/>
        </w:trPr>
        <w:tc>
          <w:tcPr>
            <w:tcW w:w="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108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1173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B56" w:rsidRPr="009B62EC" w:rsidRDefault="00391B56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</w:tr>
      <w:tr w:rsidR="009B62EC" w:rsidRPr="009B62EC" w:rsidTr="009B62EC">
        <w:trPr>
          <w:trHeight w:val="1239"/>
        </w:trPr>
        <w:tc>
          <w:tcPr>
            <w:tcW w:w="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Саранчук Игорь Богданович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Директор МУ Хозяйственно-эксплуатационная контора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Жилой дом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45,1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ВАЗ 2111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391B56" w:rsidP="00391B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36</w:t>
            </w:r>
            <w:r w:rsidR="009B62EC"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726</w:t>
            </w:r>
            <w:r w:rsidR="009B62EC"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90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</w:tr>
      <w:tr w:rsidR="009B62EC" w:rsidRPr="009B62EC" w:rsidTr="00391B56">
        <w:trPr>
          <w:trHeight w:val="743"/>
        </w:trPr>
        <w:tc>
          <w:tcPr>
            <w:tcW w:w="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</w:tr>
      <w:tr w:rsidR="009B62EC" w:rsidRPr="009B62EC" w:rsidTr="00391B56">
        <w:trPr>
          <w:trHeight w:val="495"/>
        </w:trPr>
        <w:tc>
          <w:tcPr>
            <w:tcW w:w="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bookmarkStart w:id="2" w:name="_GoBack"/>
            <w:bookmarkEnd w:id="2"/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супруга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Жилой дом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45,1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ВАЗ 21110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391B56" w:rsidP="009B62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136066,93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</w:tr>
      <w:tr w:rsidR="009B62EC" w:rsidRPr="009B62EC" w:rsidTr="00391B56">
        <w:trPr>
          <w:trHeight w:val="743"/>
        </w:trPr>
        <w:tc>
          <w:tcPr>
            <w:tcW w:w="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108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2EC" w:rsidRPr="009B62EC" w:rsidRDefault="009B62EC" w:rsidP="009B62EC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</w:pPr>
            <w:r w:rsidRPr="009B62EC">
              <w:rPr>
                <w:rFonts w:ascii="Arial" w:eastAsia="Times New Roman" w:hAnsi="Arial" w:cs="Arial"/>
                <w:color w:val="1A1818"/>
                <w:sz w:val="16"/>
                <w:lang w:eastAsia="ru-RU"/>
              </w:rPr>
              <w:t> </w:t>
            </w:r>
          </w:p>
        </w:tc>
      </w:tr>
    </w:tbl>
    <w:p w:rsidR="00C86D5B" w:rsidRPr="009B62EC" w:rsidRDefault="00C86D5B">
      <w:pPr>
        <w:rPr>
          <w:sz w:val="16"/>
        </w:rPr>
      </w:pPr>
    </w:p>
    <w:sectPr w:rsidR="00C86D5B" w:rsidRPr="009B62EC" w:rsidSect="009B62E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2EC"/>
    <w:rsid w:val="00391B56"/>
    <w:rsid w:val="006B0ED2"/>
    <w:rsid w:val="009B62EC"/>
    <w:rsid w:val="009D73DA"/>
    <w:rsid w:val="00C86D5B"/>
    <w:rsid w:val="00D5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643EA6-70EC-4834-B40A-0597B1834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62E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2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2021-05-17T10:39:00Z</dcterms:created>
  <dcterms:modified xsi:type="dcterms:W3CDTF">2021-05-17T10:58:00Z</dcterms:modified>
</cp:coreProperties>
</file>