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83" w:rsidRDefault="004E1E83" w:rsidP="004E1E83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Сведения о доходах,</w:t>
      </w: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об имуществе</w:t>
      </w: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и имущественных обязательствах</w:t>
      </w: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муниципальных служащих </w:t>
      </w:r>
    </w:p>
    <w:p w:rsidR="004E1E83" w:rsidRPr="00C32FE4" w:rsidRDefault="004E1E83" w:rsidP="004E1E83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Думы  </w:t>
      </w:r>
      <w:proofErr w:type="spellStart"/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>Уватского</w:t>
      </w:r>
      <w:proofErr w:type="spellEnd"/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муниципального района</w:t>
      </w: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и членов их семей</w:t>
      </w:r>
    </w:p>
    <w:p w:rsidR="004E1E83" w:rsidRPr="00C32FE4" w:rsidRDefault="004E1E83" w:rsidP="004E1E83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за 2020</w:t>
      </w: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год</w:t>
      </w:r>
    </w:p>
    <w:p w:rsidR="004E1E83" w:rsidRPr="00196A43" w:rsidRDefault="004E1E83" w:rsidP="004E1E83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</w:rPr>
      </w:pPr>
    </w:p>
    <w:tbl>
      <w:tblPr>
        <w:tblW w:w="147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151"/>
        <w:gridCol w:w="1829"/>
        <w:gridCol w:w="1453"/>
        <w:gridCol w:w="14"/>
        <w:gridCol w:w="953"/>
        <w:gridCol w:w="23"/>
        <w:gridCol w:w="111"/>
        <w:gridCol w:w="15"/>
        <w:gridCol w:w="7"/>
        <w:gridCol w:w="17"/>
        <w:gridCol w:w="1284"/>
        <w:gridCol w:w="1559"/>
        <w:gridCol w:w="851"/>
        <w:gridCol w:w="14"/>
        <w:gridCol w:w="36"/>
        <w:gridCol w:w="1179"/>
        <w:gridCol w:w="1600"/>
      </w:tblGrid>
      <w:tr w:rsidR="004E1E83" w:rsidTr="00CC0200">
        <w:trPr>
          <w:trHeight w:val="144"/>
          <w:tblCellSpacing w:w="0" w:type="dxa"/>
        </w:trPr>
        <w:tc>
          <w:tcPr>
            <w:tcW w:w="1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pStyle w:val="a3"/>
              <w:jc w:val="center"/>
            </w:pPr>
            <w:r>
              <w:t>Фамилия, имя, отчество муниципального служащего</w:t>
            </w: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pStyle w:val="a3"/>
              <w:jc w:val="center"/>
            </w:pPr>
            <w:r>
              <w:t>Должность / для членов семьи - степень родства</w:t>
            </w:r>
          </w:p>
        </w:tc>
        <w:tc>
          <w:tcPr>
            <w:tcW w:w="18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pStyle w:val="a3"/>
              <w:jc w:val="center"/>
            </w:pPr>
            <w:r>
              <w:t xml:space="preserve">Общая сумма дохода за 2020 </w:t>
            </w:r>
          </w:p>
          <w:p w:rsidR="004E1E83" w:rsidRDefault="004E1E83" w:rsidP="00CC0200">
            <w:pPr>
              <w:pStyle w:val="a3"/>
              <w:jc w:val="center"/>
            </w:pPr>
            <w:r>
              <w:t>год (в рублях)</w:t>
            </w:r>
          </w:p>
          <w:p w:rsidR="004E1E83" w:rsidRDefault="004E1E83" w:rsidP="00CC0200">
            <w:pPr>
              <w:pStyle w:val="a3"/>
              <w:jc w:val="center"/>
            </w:pPr>
            <w:r>
              <w:t>*отдельной строкой выделяется доход от отчуждения имущества</w:t>
            </w:r>
          </w:p>
        </w:tc>
        <w:tc>
          <w:tcPr>
            <w:tcW w:w="387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pStyle w:val="a3"/>
              <w:jc w:val="center"/>
            </w:pPr>
            <w:r>
              <w:t xml:space="preserve">Перечень объектов недвижимости, принадлежащих на праве </w:t>
            </w:r>
          </w:p>
          <w:p w:rsidR="004E1E83" w:rsidRDefault="004E1E83" w:rsidP="00CC0200">
            <w:pPr>
              <w:pStyle w:val="a3"/>
              <w:jc w:val="center"/>
            </w:pPr>
            <w:r>
              <w:t>собственности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pStyle w:val="a3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pStyle w:val="a3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4E1E83" w:rsidTr="00CC0200">
        <w:trPr>
          <w:trHeight w:val="144"/>
          <w:tblCellSpacing w:w="0" w:type="dxa"/>
        </w:trPr>
        <w:tc>
          <w:tcPr>
            <w:tcW w:w="16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 м.)</w:t>
            </w:r>
          </w:p>
        </w:tc>
        <w:tc>
          <w:tcPr>
            <w:tcW w:w="145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 м.)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Tr="00CC0200">
        <w:trPr>
          <w:trHeight w:val="525"/>
          <w:tblCellSpacing w:w="0" w:type="dxa"/>
        </w:trPr>
        <w:tc>
          <w:tcPr>
            <w:tcW w:w="1655" w:type="dxa"/>
            <w:vMerge w:val="restart"/>
            <w:tcBorders>
              <w:top w:val="outset" w:sz="6" w:space="0" w:color="auto"/>
              <w:left w:val="outset" w:sz="6" w:space="0" w:color="DDD9C3" w:themeColor="background2" w:themeShade="E6"/>
              <w:bottom w:val="outset" w:sz="4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>Беломоина</w:t>
            </w:r>
            <w:proofErr w:type="spellEnd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single" w:sz="6" w:space="0" w:color="DDD9C3" w:themeColor="background2" w:themeShade="E6"/>
              <w:bottom w:val="outset" w:sz="4" w:space="0" w:color="DDD9C3" w:themeColor="background2" w:themeShade="E6"/>
              <w:right w:val="inset" w:sz="6" w:space="0" w:color="DDD9C3" w:themeColor="background2" w:themeShade="E6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Советник председателя</w:t>
            </w:r>
          </w:p>
        </w:tc>
        <w:tc>
          <w:tcPr>
            <w:tcW w:w="18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1 690 880,88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30,4</w:t>
            </w:r>
          </w:p>
        </w:tc>
        <w:tc>
          <w:tcPr>
            <w:tcW w:w="143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57,9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4E1E83" w:rsidTr="00CC0200">
        <w:trPr>
          <w:trHeight w:val="465"/>
          <w:tblCellSpacing w:w="0" w:type="dxa"/>
        </w:trPr>
        <w:tc>
          <w:tcPr>
            <w:tcW w:w="1655" w:type="dxa"/>
            <w:vMerge/>
            <w:tcBorders>
              <w:top w:val="single" w:sz="6" w:space="0" w:color="DDD9C3" w:themeColor="background2" w:themeShade="E6"/>
              <w:left w:val="outset" w:sz="6" w:space="0" w:color="DDD9C3" w:themeColor="background2" w:themeShade="E6"/>
              <w:bottom w:val="outset" w:sz="4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outset" w:sz="4" w:space="0" w:color="DDD9C3" w:themeColor="background2" w:themeShade="E6"/>
              <w:right w:val="inset" w:sz="6" w:space="0" w:color="DDD9C3" w:themeColor="background2" w:themeShade="E6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3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Tr="00CC0200">
        <w:trPr>
          <w:trHeight w:val="315"/>
          <w:tblCellSpacing w:w="0" w:type="dxa"/>
        </w:trPr>
        <w:tc>
          <w:tcPr>
            <w:tcW w:w="1655" w:type="dxa"/>
            <w:tcBorders>
              <w:top w:val="outset" w:sz="6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4E1E83" w:rsidRPr="00FD4D3F" w:rsidRDefault="004E1E83" w:rsidP="00CC0200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r w:rsidRPr="00B966C3">
              <w:rPr>
                <w:rFonts w:ascii="Arial" w:hAnsi="Arial" w:cs="Arial"/>
                <w:b/>
                <w:color w:val="252525"/>
                <w:sz w:val="20"/>
                <w:szCs w:val="20"/>
              </w:rPr>
              <w:t>Кошелева</w:t>
            </w:r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</w:t>
            </w:r>
            <w:r w:rsidRPr="00B966C3">
              <w:rPr>
                <w:rFonts w:ascii="Arial" w:hAnsi="Arial" w:cs="Arial"/>
                <w:b/>
                <w:color w:val="252525"/>
                <w:sz w:val="20"/>
                <w:szCs w:val="20"/>
              </w:rPr>
              <w:t>Людмила Григорьевна</w:t>
            </w:r>
          </w:p>
        </w:tc>
        <w:tc>
          <w:tcPr>
            <w:tcW w:w="2151" w:type="dxa"/>
            <w:vMerge w:val="restart"/>
            <w:tcBorders>
              <w:top w:val="outset" w:sz="6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Начальник отдела бухгалтерского учета и отчетности</w:t>
            </w:r>
          </w:p>
        </w:tc>
        <w:tc>
          <w:tcPr>
            <w:tcW w:w="18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Pr="00D22D37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1 809 608,59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935,0</w:t>
            </w:r>
          </w:p>
        </w:tc>
        <w:tc>
          <w:tcPr>
            <w:tcW w:w="14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39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4E1E83" w:rsidTr="00CC0200">
        <w:trPr>
          <w:trHeight w:val="315"/>
          <w:tblCellSpacing w:w="0" w:type="dxa"/>
        </w:trPr>
        <w:tc>
          <w:tcPr>
            <w:tcW w:w="165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68,3</w:t>
            </w:r>
          </w:p>
        </w:tc>
        <w:tc>
          <w:tcPr>
            <w:tcW w:w="14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9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Tr="00CC0200">
        <w:trPr>
          <w:trHeight w:val="315"/>
          <w:tblCellSpacing w:w="0" w:type="dxa"/>
        </w:trPr>
        <w:tc>
          <w:tcPr>
            <w:tcW w:w="165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27,0</w:t>
            </w:r>
          </w:p>
        </w:tc>
        <w:tc>
          <w:tcPr>
            <w:tcW w:w="14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9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Tr="00CC0200">
        <w:trPr>
          <w:trHeight w:val="1395"/>
          <w:tblCellSpacing w:w="0" w:type="dxa"/>
        </w:trPr>
        <w:tc>
          <w:tcPr>
            <w:tcW w:w="165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Pr="00D22D37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681 579,61</w:t>
            </w:r>
          </w:p>
        </w:tc>
        <w:tc>
          <w:tcPr>
            <w:tcW w:w="3877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68,3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легковой Москвич М412;</w:t>
            </w:r>
          </w:p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легковой Шевроле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KLAN</w:t>
            </w:r>
            <w:r w:rsidRPr="009731E0">
              <w:rPr>
                <w:rFonts w:ascii="Arial" w:hAnsi="Arial" w:cs="Arial"/>
                <w:color w:val="252525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J</w:t>
            </w:r>
            <w:r w:rsidRPr="009731E0">
              <w:rPr>
                <w:rFonts w:ascii="Arial" w:hAnsi="Arial" w:cs="Arial"/>
                <w:color w:val="252525"/>
                <w:sz w:val="20"/>
                <w:szCs w:val="20"/>
              </w:rPr>
              <w:t>200/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LACETTI</w:t>
            </w:r>
            <w:r w:rsidRPr="009731E0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4E1E83" w:rsidRPr="009731E0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легковой Ниссан</w:t>
            </w:r>
            <w:r w:rsidRPr="009C1783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грузовой УАЗ 330365;</w:t>
            </w:r>
          </w:p>
          <w:p w:rsidR="004E1E83" w:rsidRPr="004C35A6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моторная лодка «Казанка»</w:t>
            </w:r>
          </w:p>
        </w:tc>
      </w:tr>
      <w:tr w:rsidR="004E1E83" w:rsidTr="00CC0200">
        <w:trPr>
          <w:trHeight w:val="3837"/>
          <w:tblCellSpacing w:w="0" w:type="dxa"/>
        </w:trPr>
        <w:tc>
          <w:tcPr>
            <w:tcW w:w="16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877" w:type="dxa"/>
            <w:gridSpan w:val="9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935,0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Tr="00CC0200">
        <w:trPr>
          <w:trHeight w:val="1397"/>
          <w:tblCellSpacing w:w="0" w:type="dxa"/>
        </w:trPr>
        <w:tc>
          <w:tcPr>
            <w:tcW w:w="16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Pr="002A274D" w:rsidRDefault="004E1E83" w:rsidP="00CC0200">
            <w:pPr>
              <w:pStyle w:val="a3"/>
              <w:rPr>
                <w:b/>
              </w:rPr>
            </w:pPr>
            <w:r w:rsidRPr="002A274D">
              <w:rPr>
                <w:b/>
              </w:rPr>
              <w:t>Шилова</w:t>
            </w:r>
          </w:p>
          <w:p w:rsidR="004E1E83" w:rsidRDefault="004E1E83" w:rsidP="00CC0200">
            <w:pPr>
              <w:pStyle w:val="a3"/>
            </w:pPr>
            <w:r w:rsidRPr="002A274D">
              <w:rPr>
                <w:b/>
              </w:rPr>
              <w:t>Лариса Викторовна</w:t>
            </w: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8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after="0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1 371 095,57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136,4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Pr="00D96B79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9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E1E83" w:rsidRPr="00EB5B04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Pr="001A7770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легковой Тойота Лексус РХ 300</w:t>
            </w:r>
            <w:r w:rsidRPr="001A7770"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Arial" w:hAnsi="Arial" w:cs="Arial"/>
                <w:color w:val="252525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color w:val="252525"/>
                <w:sz w:val="20"/>
                <w:szCs w:val="20"/>
              </w:rPr>
              <w:t>/а 8213А5 «Водник»;</w:t>
            </w:r>
          </w:p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лодка моторная «Нептун-470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open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» </w:t>
            </w:r>
          </w:p>
          <w:p w:rsidR="004E1E83" w:rsidRPr="00D15915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Tr="00CC0200">
        <w:trPr>
          <w:trHeight w:val="1397"/>
          <w:tblCellSpacing w:w="0" w:type="dxa"/>
        </w:trPr>
        <w:tc>
          <w:tcPr>
            <w:tcW w:w="165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Pr="002A274D" w:rsidRDefault="004E1E83" w:rsidP="00CC0200">
            <w:pPr>
              <w:pStyle w:val="a3"/>
              <w:rPr>
                <w:b/>
              </w:rPr>
            </w:pPr>
          </w:p>
        </w:tc>
        <w:tc>
          <w:tcPr>
            <w:tcW w:w="215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30,2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9" w:type="dxa"/>
            <w:gridSpan w:val="5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Tr="00CC0200">
        <w:trPr>
          <w:trHeight w:val="315"/>
          <w:tblCellSpacing w:w="0" w:type="dxa"/>
        </w:trPr>
        <w:tc>
          <w:tcPr>
            <w:tcW w:w="16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Pr="00F47BEE" w:rsidRDefault="004E1E83" w:rsidP="00CC0200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1220,0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9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Tr="00CC0200">
        <w:trPr>
          <w:trHeight w:val="315"/>
          <w:tblCellSpacing w:w="0" w:type="dxa"/>
        </w:trPr>
        <w:tc>
          <w:tcPr>
            <w:tcW w:w="165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1 596 449,71</w:t>
            </w:r>
          </w:p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E1E83" w:rsidRPr="00D96B79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30,2</w:t>
            </w:r>
          </w:p>
        </w:tc>
        <w:tc>
          <w:tcPr>
            <w:tcW w:w="12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Pr="00196A4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136,4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грузовой  УАЗ-3303;</w:t>
            </w:r>
          </w:p>
          <w:p w:rsidR="004E1E83" w:rsidRPr="001A7770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Tr="00CC0200">
        <w:trPr>
          <w:trHeight w:val="315"/>
          <w:tblCellSpacing w:w="0" w:type="dxa"/>
        </w:trPr>
        <w:tc>
          <w:tcPr>
            <w:tcW w:w="16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1220,0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Pr="00D96B79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4E1E83" w:rsidTr="00CC0200">
        <w:trPr>
          <w:trHeight w:val="315"/>
          <w:tblCellSpacing w:w="0" w:type="dxa"/>
        </w:trPr>
        <w:tc>
          <w:tcPr>
            <w:tcW w:w="16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Ибрагимова Римма </w:t>
            </w:r>
            <w:proofErr w:type="spellStart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>Фирдусовна</w:t>
            </w:r>
            <w:proofErr w:type="spellEnd"/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Главный  специалист организационно-правового отдела  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1 867 014,73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right w:val="single" w:sz="4" w:space="0" w:color="EEECE1" w:themeColor="background2"/>
            </w:tcBorders>
            <w:vAlign w:val="center"/>
            <w:hideMark/>
          </w:tcPr>
          <w:p w:rsidR="004E1E83" w:rsidRDefault="004E1E83" w:rsidP="00CC0200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  <w:p w:rsidR="004E1E83" w:rsidRDefault="004E1E83" w:rsidP="00CC0200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1/2</w:t>
            </w:r>
          </w:p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top w:val="outset" w:sz="6" w:space="0" w:color="auto"/>
              <w:left w:val="single" w:sz="4" w:space="0" w:color="auto"/>
              <w:right w:val="single" w:sz="4" w:space="0" w:color="EEECE1" w:themeColor="background2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4E1E83" w:rsidTr="00CC0200">
        <w:trPr>
          <w:trHeight w:val="628"/>
          <w:tblCellSpacing w:w="0" w:type="dxa"/>
        </w:trPr>
        <w:tc>
          <w:tcPr>
            <w:tcW w:w="16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  <w:p w:rsidR="004E1E83" w:rsidRDefault="004E1E83" w:rsidP="00CC0200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½</w:t>
            </w:r>
          </w:p>
        </w:tc>
        <w:tc>
          <w:tcPr>
            <w:tcW w:w="1140" w:type="dxa"/>
            <w:gridSpan w:val="7"/>
            <w:tcBorders>
              <w:top w:val="outset" w:sz="6" w:space="0" w:color="auto"/>
              <w:left w:val="single" w:sz="4" w:space="0" w:color="7F7F7F" w:themeColor="text1" w:themeTint="80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170,0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Tr="00CC0200">
        <w:trPr>
          <w:trHeight w:val="315"/>
          <w:tblCellSpacing w:w="0" w:type="dxa"/>
        </w:trPr>
        <w:tc>
          <w:tcPr>
            <w:tcW w:w="16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right w:val="single" w:sz="4" w:space="0" w:color="EEECE1" w:themeColor="background2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top w:val="outset" w:sz="6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27,2</w:t>
            </w:r>
          </w:p>
        </w:tc>
        <w:tc>
          <w:tcPr>
            <w:tcW w:w="1284" w:type="dxa"/>
            <w:tcBorders>
              <w:top w:val="outset" w:sz="6" w:space="0" w:color="auto"/>
              <w:left w:val="single" w:sz="4" w:space="0" w:color="EEECE1" w:themeColor="background2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RPr="005835D2" w:rsidTr="00CC0200">
        <w:trPr>
          <w:trHeight w:val="315"/>
          <w:tblCellSpacing w:w="0" w:type="dxa"/>
        </w:trPr>
        <w:tc>
          <w:tcPr>
            <w:tcW w:w="1655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1 321 300,87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EEECE1" w:themeColor="background2"/>
            </w:tcBorders>
          </w:tcPr>
          <w:p w:rsidR="004E1E83" w:rsidRDefault="004E1E83" w:rsidP="00CC0200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  <w:p w:rsidR="004E1E83" w:rsidRDefault="004E1E83" w:rsidP="00CC0200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1/2</w:t>
            </w:r>
          </w:p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16" w:type="dxa"/>
            <w:gridSpan w:val="5"/>
            <w:tcBorders>
              <w:top w:val="outset" w:sz="6" w:space="0" w:color="auto"/>
              <w:left w:val="single" w:sz="4" w:space="0" w:color="7F7F7F" w:themeColor="text1" w:themeTint="80"/>
              <w:bottom w:val="outset" w:sz="6" w:space="0" w:color="auto"/>
              <w:right w:val="single" w:sz="4" w:space="0" w:color="7F7F7F" w:themeColor="text1" w:themeTint="80"/>
            </w:tcBorders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single" w:sz="4" w:space="0" w:color="EEECE1" w:themeColor="background2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8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1E83" w:rsidRPr="009C17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легковой ВАЗ 21101;</w:t>
            </w:r>
          </w:p>
          <w:p w:rsidR="004E1E83" w:rsidRPr="000F6ABB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rFonts w:ascii="Arial" w:hAnsi="Arial" w:cs="Arial"/>
                <w:color w:val="252525"/>
                <w:sz w:val="20"/>
                <w:szCs w:val="20"/>
              </w:rPr>
              <w:t>Шкода</w:t>
            </w:r>
            <w:proofErr w:type="gramEnd"/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Rapid</w:t>
            </w:r>
          </w:p>
        </w:tc>
      </w:tr>
      <w:tr w:rsidR="004E1E83" w:rsidRPr="005835D2" w:rsidTr="00CC0200">
        <w:trPr>
          <w:trHeight w:val="315"/>
          <w:tblCellSpacing w:w="0" w:type="dxa"/>
        </w:trPr>
        <w:tc>
          <w:tcPr>
            <w:tcW w:w="165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EEECE1" w:themeColor="background2"/>
            </w:tcBorders>
          </w:tcPr>
          <w:p w:rsidR="004E1E83" w:rsidRDefault="004E1E83" w:rsidP="00CC0200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½</w:t>
            </w:r>
          </w:p>
        </w:tc>
        <w:tc>
          <w:tcPr>
            <w:tcW w:w="11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EEECE1" w:themeColor="background2"/>
            </w:tcBorders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170,0</w:t>
            </w:r>
          </w:p>
        </w:tc>
        <w:tc>
          <w:tcPr>
            <w:tcW w:w="12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RPr="005835D2" w:rsidTr="00CC0200">
        <w:trPr>
          <w:trHeight w:val="315"/>
          <w:tblCellSpacing w:w="0" w:type="dxa"/>
        </w:trPr>
        <w:tc>
          <w:tcPr>
            <w:tcW w:w="165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EEECE1" w:themeColor="background2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single" w:sz="4" w:space="0" w:color="EEECE1" w:themeColor="background2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Tr="00CC0200">
        <w:trPr>
          <w:trHeight w:val="315"/>
          <w:tblCellSpacing w:w="0" w:type="dxa"/>
        </w:trPr>
        <w:tc>
          <w:tcPr>
            <w:tcW w:w="1655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7F7F7F" w:themeColor="text1" w:themeTint="80"/>
            </w:tcBorders>
            <w:vAlign w:val="center"/>
          </w:tcPr>
          <w:p w:rsidR="004E1E83" w:rsidRDefault="004E1E83" w:rsidP="00CC0200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  <w:p w:rsidR="004E1E83" w:rsidRDefault="004E1E83" w:rsidP="00CC0200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1/4</w:t>
            </w:r>
          </w:p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top w:val="outset" w:sz="6" w:space="0" w:color="auto"/>
              <w:left w:val="single" w:sz="4" w:space="0" w:color="7F7F7F" w:themeColor="text1" w:themeTint="80"/>
              <w:bottom w:val="outset" w:sz="6" w:space="0" w:color="auto"/>
              <w:right w:val="single" w:sz="4" w:space="0" w:color="7F7F7F" w:themeColor="text1" w:themeTint="80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284" w:type="dxa"/>
            <w:tcBorders>
              <w:top w:val="outset" w:sz="6" w:space="0" w:color="auto"/>
              <w:left w:val="single" w:sz="4" w:space="0" w:color="7F7F7F" w:themeColor="text1" w:themeTint="80"/>
              <w:bottom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4" w:space="0" w:color="DDD9C3" w:themeColor="background2" w:themeShade="E6"/>
              <w:right w:val="outset" w:sz="6" w:space="0" w:color="auto"/>
            </w:tcBorders>
            <w:vAlign w:val="center"/>
            <w:hideMark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Tr="00CC0200">
        <w:trPr>
          <w:trHeight w:val="315"/>
          <w:tblCellSpacing w:w="0" w:type="dxa"/>
        </w:trPr>
        <w:tc>
          <w:tcPr>
            <w:tcW w:w="165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1/4</w:t>
            </w:r>
          </w:p>
        </w:tc>
        <w:tc>
          <w:tcPr>
            <w:tcW w:w="1123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170,0</w:t>
            </w:r>
          </w:p>
        </w:tc>
        <w:tc>
          <w:tcPr>
            <w:tcW w:w="130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outset" w:sz="6" w:space="0" w:color="auto"/>
              <w:bottom w:val="outset" w:sz="4" w:space="0" w:color="DDD9C3" w:themeColor="background2" w:themeShade="E6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Tr="00CC0200">
        <w:trPr>
          <w:trHeight w:val="750"/>
          <w:tblCellSpacing w:w="0" w:type="dxa"/>
        </w:trPr>
        <w:tc>
          <w:tcPr>
            <w:tcW w:w="1655" w:type="dxa"/>
            <w:tcBorders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23" w:type="dxa"/>
            <w:gridSpan w:val="6"/>
            <w:vMerge/>
            <w:tcBorders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639" w:type="dxa"/>
            <w:gridSpan w:val="5"/>
            <w:tcBorders>
              <w:top w:val="nil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4E1E83" w:rsidTr="00CC0200">
        <w:trPr>
          <w:trHeight w:val="1032"/>
          <w:tblCellSpacing w:w="0" w:type="dxa"/>
        </w:trPr>
        <w:tc>
          <w:tcPr>
            <w:tcW w:w="1655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несовершеннолетний ребёнок</w:t>
            </w:r>
          </w:p>
        </w:tc>
        <w:tc>
          <w:tcPr>
            <w:tcW w:w="1829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tcBorders>
              <w:top w:val="outset" w:sz="4" w:space="0" w:color="DDD9C3" w:themeColor="background2" w:themeShade="E6"/>
              <w:left w:val="outset" w:sz="6" w:space="0" w:color="auto"/>
              <w:bottom w:val="single" w:sz="4" w:space="0" w:color="7F7F7F" w:themeColor="text1" w:themeTint="80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  <w:p w:rsidR="004E1E83" w:rsidRDefault="004E1E83" w:rsidP="00CC0200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1/4</w:t>
            </w:r>
          </w:p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23" w:type="dxa"/>
            <w:gridSpan w:val="6"/>
            <w:tcBorders>
              <w:top w:val="outset" w:sz="4" w:space="0" w:color="DDD9C3" w:themeColor="background2" w:themeShade="E6"/>
              <w:left w:val="outset" w:sz="6" w:space="0" w:color="auto"/>
              <w:bottom w:val="single" w:sz="4" w:space="0" w:color="EEECE1" w:themeColor="background2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301" w:type="dxa"/>
            <w:gridSpan w:val="2"/>
            <w:tcBorders>
              <w:top w:val="outset" w:sz="4" w:space="0" w:color="DDD9C3" w:themeColor="background2" w:themeShade="E6"/>
              <w:left w:val="outset" w:sz="6" w:space="0" w:color="auto"/>
              <w:bottom w:val="single" w:sz="4" w:space="0" w:color="7F7F7F" w:themeColor="text1" w:themeTint="80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9" w:type="dxa"/>
            <w:gridSpan w:val="5"/>
            <w:vMerge w:val="restart"/>
            <w:tcBorders>
              <w:top w:val="outset" w:sz="6" w:space="0" w:color="DDD9C3" w:themeColor="background2" w:themeShade="E6"/>
              <w:left w:val="outset" w:sz="6" w:space="0" w:color="auto"/>
              <w:right w:val="single" w:sz="4" w:space="0" w:color="DDD9C3" w:themeColor="background2" w:themeShade="E6"/>
            </w:tcBorders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1E83" w:rsidTr="00CC0200">
        <w:trPr>
          <w:trHeight w:val="1440"/>
          <w:tblCellSpacing w:w="0" w:type="dxa"/>
        </w:trPr>
        <w:tc>
          <w:tcPr>
            <w:tcW w:w="16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EEECE1" w:themeColor="background2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after="0"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1/4</w:t>
            </w:r>
          </w:p>
        </w:tc>
        <w:tc>
          <w:tcPr>
            <w:tcW w:w="1123" w:type="dxa"/>
            <w:gridSpan w:val="6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170,0</w:t>
            </w:r>
          </w:p>
        </w:tc>
        <w:tc>
          <w:tcPr>
            <w:tcW w:w="1301" w:type="dxa"/>
            <w:gridSpan w:val="2"/>
            <w:tcBorders>
              <w:top w:val="single" w:sz="4" w:space="0" w:color="EEECE1" w:themeColor="background2"/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9" w:type="dxa"/>
            <w:gridSpan w:val="5"/>
            <w:vMerge/>
            <w:tcBorders>
              <w:left w:val="outset" w:sz="6" w:space="0" w:color="auto"/>
              <w:right w:val="single" w:sz="4" w:space="0" w:color="DDD9C3" w:themeColor="background2" w:themeShade="E6"/>
            </w:tcBorders>
          </w:tcPr>
          <w:p w:rsidR="004E1E83" w:rsidRDefault="004E1E83" w:rsidP="00CC0200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1E83" w:rsidRDefault="004E1E83" w:rsidP="00CC020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</w:tbl>
    <w:p w:rsidR="004E1E83" w:rsidRDefault="004E1E83" w:rsidP="004E1E83"/>
    <w:p w:rsidR="004E1E83" w:rsidRDefault="004E1E83" w:rsidP="004E1E83"/>
    <w:p w:rsidR="004E1E83" w:rsidRDefault="004E1E83" w:rsidP="004E1E83"/>
    <w:p w:rsidR="00A33A75" w:rsidRDefault="00A33A75">
      <w:bookmarkStart w:id="0" w:name="_GoBack"/>
      <w:bookmarkEnd w:id="0"/>
    </w:p>
    <w:sectPr w:rsidR="00A33A75" w:rsidSect="00F82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83"/>
    <w:rsid w:val="004E1E83"/>
    <w:rsid w:val="00A3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E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2021-05-14T10:12:00Z</dcterms:created>
  <dcterms:modified xsi:type="dcterms:W3CDTF">2021-05-14T10:12:00Z</dcterms:modified>
</cp:coreProperties>
</file>