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Антонова Александра Михайловича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A85FEC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Антонов А.М.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директор</w:t>
            </w:r>
          </w:p>
          <w:p w:rsidR="00EB6AAB" w:rsidRPr="00DF0722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ООО «Парус»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¼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1513,0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ГАЗ 330210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FAW</w:t>
            </w:r>
            <w:r w:rsidRPr="00791662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104101</w:t>
            </w:r>
          </w:p>
          <w:p w:rsidR="00EB6AAB" w:rsidRPr="00791662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743671,14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A85FEC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CE52F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CE52F1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CE52F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5000,0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CE52F1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A85FEC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CE52F1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CE52F1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CE52F1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¼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CE52F1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47,1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CE52F1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36,5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пенсионер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¼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1513,0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CE52F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137759,48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843952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¼ долевая</w:t>
            </w: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47,1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43952">
        <w:trPr>
          <w:trHeight w:val="76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84395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Арсеньева Александра Викторовича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Фамилия и инициалы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Деклариро-ванный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Сведения об источниках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B0D0E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Арсеньев А.В.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пенсионер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4B0D0E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4B0D0E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4B0D0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4B0D0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7C552F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ВАЗ Лада Веста универсал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SV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297982,19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1/3 общей долевой собственности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50,9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Главный специалист финансового отдела администрации Сонковского района Тверской области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1001,0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312036,69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4B0D0E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3C07A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3C07A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41,3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3C07A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DF0722">
        <w:trPr>
          <w:trHeight w:val="76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1/3 общей долевой собственности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50,9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6AAB" w:rsidRPr="00DF0722" w:rsidRDefault="00EB6AAB" w:rsidP="001329EE">
            <w:pPr>
              <w:spacing w:after="0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Афанасьева Евгения Игоревича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9B7BFA">
        <w:trPr>
          <w:trHeight w:val="750"/>
        </w:trPr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Афанасьев Е.И.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заместитель генерального директора по </w:t>
            </w:r>
            <w:r>
              <w:rPr>
                <w:rFonts w:ascii="Verdana" w:hAnsi="Verdana"/>
                <w:sz w:val="16"/>
                <w:szCs w:val="16"/>
              </w:rPr>
              <w:lastRenderedPageBreak/>
              <w:t>животноводству</w:t>
            </w:r>
          </w:p>
          <w:p w:rsidR="00EB6AAB" w:rsidRPr="00DF0722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ООО «Скопа»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lastRenderedPageBreak/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900,0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EB6AAB" w:rsidRPr="00DF0722" w:rsidRDefault="00EB6AAB" w:rsidP="00BB6FF2">
            <w:pPr>
              <w:jc w:val="center"/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9B7BFA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-</w:t>
            </w:r>
          </w:p>
          <w:p w:rsidR="00EB6AAB" w:rsidRPr="00DF0722" w:rsidRDefault="00EB6AAB" w:rsidP="009B7BFA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lastRenderedPageBreak/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A850D1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СУЗУКИ Джимни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lastRenderedPageBreak/>
              <w:t>Mitsubishi L</w:t>
            </w:r>
            <w:r>
              <w:rPr>
                <w:rFonts w:ascii="Verdana" w:hAnsi="Verdana"/>
                <w:sz w:val="16"/>
                <w:szCs w:val="16"/>
              </w:rPr>
              <w:t>200</w:t>
            </w:r>
          </w:p>
          <w:p w:rsidR="00EB6AAB" w:rsidRPr="00CA40EA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Мотоцикл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YAMAHA TDM900</w:t>
            </w:r>
          </w:p>
          <w:p w:rsidR="00EB6AAB" w:rsidRPr="00FF783A" w:rsidRDefault="00EB6AAB" w:rsidP="00CA4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015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496345,00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1020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9B7BFA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5200,0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EB6AAB" w:rsidRPr="00DF0722" w:rsidRDefault="00EB6AAB" w:rsidP="009B7BFA">
            <w:pPr>
              <w:jc w:val="center"/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EB6AAB" w:rsidRPr="00DF0722" w:rsidRDefault="00EB6AAB" w:rsidP="001329EE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1329EE" w:rsidRDefault="00EB6AAB" w:rsidP="001329EE">
            <w:pPr>
              <w:spacing w:after="72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E16B35">
            <w:pPr>
              <w:spacing w:after="72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43,2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A850D1">
        <w:trPr>
          <w:trHeight w:val="1156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зоотехник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ООО «Скопа»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0D1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43,2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ВАЗ Нива</w:t>
            </w:r>
          </w:p>
        </w:tc>
        <w:tc>
          <w:tcPr>
            <w:tcW w:w="1417" w:type="dxa"/>
            <w:vMerge w:val="restart"/>
          </w:tcPr>
          <w:p w:rsidR="00EB6AAB" w:rsidRPr="00CA40EA" w:rsidRDefault="00EB6AAB" w:rsidP="006461F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311259</w:t>
            </w:r>
            <w:r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00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9B7BFA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9B7BFA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900,0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Байкова Юрия Александровича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53F4A">
        <w:trPr>
          <w:trHeight w:val="1076"/>
        </w:trPr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Байков Ю.А.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главный механик</w:t>
            </w:r>
          </w:p>
          <w:p w:rsidR="00EB6AAB" w:rsidRPr="00DF0722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АО «Сонковское ДРСУ»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64,0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0B27BC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HYUHDAI GRETA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1119840,29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0B27BC">
        <w:trPr>
          <w:trHeight w:val="111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½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41,8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1194,9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Главный казначей 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Управление Федерального казначейства по Тверской области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1194,9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AD3777" w:rsidRDefault="00EB6AAB" w:rsidP="00E16B35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594906</w:t>
            </w:r>
            <w:r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82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843952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64,0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43952">
        <w:trPr>
          <w:trHeight w:val="76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84395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½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41,8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Бодровой Татьяны Васильевны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"/>
        <w:gridCol w:w="1417"/>
        <w:gridCol w:w="1560"/>
        <w:gridCol w:w="1275"/>
        <w:gridCol w:w="1276"/>
        <w:gridCol w:w="851"/>
        <w:gridCol w:w="1275"/>
        <w:gridCol w:w="993"/>
        <w:gridCol w:w="993"/>
        <w:gridCol w:w="993"/>
        <w:gridCol w:w="1418"/>
        <w:gridCol w:w="1417"/>
        <w:gridCol w:w="1985"/>
      </w:tblGrid>
      <w:tr w:rsidR="00EB6AAB" w:rsidRPr="00DF0722" w:rsidTr="004A22B7"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9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4A22B7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A22B7"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Бодрова Т.В.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генеральный директор </w:t>
            </w:r>
          </w:p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ООО «Поречье»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для подсобного хозяйства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3000,0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E174A6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E174A6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ГАЗ Волга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Трактор МТЗ-80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Трактор ЮМЗ -6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Трактор МТЗ - 80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407973,37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4A22B7">
        <w:trPr>
          <w:trHeight w:val="308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95,8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4A22B7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пенсионер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95,5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218422,38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4A22B7">
        <w:trPr>
          <w:trHeight w:val="450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B6AAB" w:rsidRPr="00DF0722" w:rsidRDefault="00EB6AAB" w:rsidP="00E174A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A22B7">
        <w:trPr>
          <w:trHeight w:val="375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B6AAB" w:rsidRPr="00DF0722" w:rsidRDefault="00EB6AAB" w:rsidP="00E174A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B6AAB" w:rsidRDefault="00EB6AAB" w:rsidP="00E174A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B6AAB" w:rsidRDefault="00EB6AAB" w:rsidP="00E174A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3000,0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A22B7">
        <w:trPr>
          <w:trHeight w:val="765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E174A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E174A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Бутыревой Людмилы Михайловны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9B7BFA">
        <w:trPr>
          <w:trHeight w:val="750"/>
        </w:trPr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Бутырева Л.М.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специалист отдела кадров</w:t>
            </w:r>
          </w:p>
          <w:p w:rsidR="00EB6AAB" w:rsidRPr="00DF0722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СПК-колхоз «Красный Октябрь»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4100,0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EB6AAB" w:rsidRPr="00DF0722" w:rsidRDefault="00EB6AAB" w:rsidP="00BB6FF2">
            <w:pPr>
              <w:jc w:val="center"/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9B7BFA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9B7BFA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314F96" w:rsidRDefault="00EB6AAB" w:rsidP="00314F9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015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377193,08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8A51F8">
        <w:trPr>
          <w:trHeight w:val="977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73,3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A850D1">
        <w:trPr>
          <w:trHeight w:val="1156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водитель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ООО «ДСК»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0D1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73,3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8A51F8" w:rsidRDefault="00EB6AAB" w:rsidP="008A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507428,31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9B7BFA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9B7BFA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9B7BFA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4100,0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lastRenderedPageBreak/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Волкова Андрея Эдуардовича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"/>
        <w:gridCol w:w="1417"/>
        <w:gridCol w:w="1560"/>
        <w:gridCol w:w="1275"/>
        <w:gridCol w:w="1276"/>
        <w:gridCol w:w="851"/>
        <w:gridCol w:w="1136"/>
        <w:gridCol w:w="1132"/>
        <w:gridCol w:w="993"/>
        <w:gridCol w:w="993"/>
        <w:gridCol w:w="1418"/>
        <w:gridCol w:w="1417"/>
        <w:gridCol w:w="1985"/>
      </w:tblGrid>
      <w:tr w:rsidR="00EB6AAB" w:rsidRPr="00DF0722" w:rsidTr="00570096"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538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570096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132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570096">
        <w:trPr>
          <w:trHeight w:val="1501"/>
        </w:trPr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Волков А.Э.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Помощник машиниста тепловоза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Октябрьская дирекция тяги ОАО «РЖД»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UAZ PATRIOT</w:t>
            </w:r>
          </w:p>
          <w:p w:rsidR="00EB6AAB" w:rsidRPr="00570096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ВАЗ 21043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525256,89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570096">
        <w:trPr>
          <w:trHeight w:val="1076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83,2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570096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</w:t>
            </w:r>
            <w:r>
              <w:rPr>
                <w:rFonts w:ascii="Verdana" w:hAnsi="Verdana"/>
                <w:sz w:val="16"/>
                <w:szCs w:val="16"/>
              </w:rPr>
              <w:t>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Бухгалтер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Колхоз им. Чудова 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:rsidR="00EB6AAB" w:rsidRPr="0063679B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570096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732844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141822,15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570096">
        <w:trPr>
          <w:trHeight w:val="825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-</w:t>
            </w:r>
          </w:p>
        </w:tc>
        <w:tc>
          <w:tcPr>
            <w:tcW w:w="1132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83,2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570096">
        <w:trPr>
          <w:trHeight w:val="450"/>
        </w:trPr>
        <w:tc>
          <w:tcPr>
            <w:tcW w:w="282" w:type="dxa"/>
            <w:shd w:val="clear" w:color="auto" w:fill="auto"/>
          </w:tcPr>
          <w:p w:rsidR="00EB6AAB" w:rsidRPr="00DF0722" w:rsidRDefault="00EB6AAB" w:rsidP="00570096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Сын</w:t>
            </w:r>
          </w:p>
        </w:tc>
        <w:tc>
          <w:tcPr>
            <w:tcW w:w="1560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B6AAB" w:rsidRDefault="00EB6AAB" w:rsidP="0057009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570096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B6AAB" w:rsidRDefault="00EB6AAB" w:rsidP="00570096">
            <w:pPr>
              <w:jc w:val="center"/>
            </w:pPr>
            <w:r>
              <w:t>-</w:t>
            </w:r>
          </w:p>
        </w:tc>
        <w:tc>
          <w:tcPr>
            <w:tcW w:w="1132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83,2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EB6AAB" w:rsidRPr="00DF0722" w:rsidRDefault="00EB6AAB" w:rsidP="00570096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985" w:type="dxa"/>
          </w:tcPr>
          <w:p w:rsidR="00EB6AAB" w:rsidRPr="00DF0722" w:rsidRDefault="00EB6AAB" w:rsidP="00570096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Гусева Андрея Вячеславовича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Гусев А.В.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председатель</w:t>
            </w:r>
          </w:p>
          <w:p w:rsidR="00EB6AAB" w:rsidRPr="00DF0722" w:rsidRDefault="00EB6AAB" w:rsidP="00061938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СПК «Надежда»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Нежилое помещение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621,0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EB6AAB" w:rsidRPr="00DF0722" w:rsidRDefault="00EB6AAB" w:rsidP="001329EE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EB6AAB" w:rsidRPr="00DF0722" w:rsidRDefault="00EB6AAB" w:rsidP="00FC2FD9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B6AAB" w:rsidRPr="001329EE" w:rsidRDefault="00EB6AAB" w:rsidP="001329EE">
            <w:pPr>
              <w:spacing w:after="72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818,2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E16B35">
            <w:pPr>
              <w:spacing w:after="72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EB6AAB" w:rsidRPr="00DF0722" w:rsidRDefault="00EB6AAB" w:rsidP="001329EE">
            <w:pPr>
              <w:spacing w:after="720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Лада Ларгус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УАЗ-469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ГАЗ-53</w:t>
            </w:r>
          </w:p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ГАЗ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NEXT</w:t>
            </w:r>
          </w:p>
          <w:p w:rsidR="00EB6AAB" w:rsidRPr="00E163E5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автоприцеп легковой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364502,31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1/3 долевая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52,0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Супруга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главный бухгалтер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ГБУ «Сонковская СББЖ»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1953,0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ГАЗ 21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521501,81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E163E5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E163E5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E163E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E163E5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DF0722">
        <w:trPr>
          <w:trHeight w:val="76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E163E5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1/3 долевая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52,0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6AAB" w:rsidRPr="00DF0722" w:rsidRDefault="00EB6AAB" w:rsidP="001329EE">
            <w:pPr>
              <w:spacing w:after="0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Дворяниновой Галины Алексеевны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732844">
        <w:trPr>
          <w:trHeight w:val="1501"/>
        </w:trPr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Дворянинова Г.А.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Менеджер агентского центра Сонковский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ПАО СК «Росгосстрах»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Общая долевая 1/4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1479,0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732844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HYUHDAI Solaris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2469967,88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453F4A">
        <w:trPr>
          <w:trHeight w:val="1076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73284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73284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732844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73284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5200,0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73284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732844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B6AAB" w:rsidRDefault="00EB6AAB" w:rsidP="0073284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B6AAB" w:rsidRDefault="00EB6AAB" w:rsidP="0073284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732844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73284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73284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453F4A">
        <w:trPr>
          <w:trHeight w:val="1076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Общая долевая 1/4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65,1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0B27BC">
        <w:trPr>
          <w:trHeight w:val="111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44,1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директор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МП УК «Водоканал» городского поселения пос. Сонково Сонковского района 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Общая долевая 1/4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1479,0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4E08FE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Renault Megan</w:t>
            </w:r>
          </w:p>
        </w:tc>
        <w:tc>
          <w:tcPr>
            <w:tcW w:w="1417" w:type="dxa"/>
            <w:vMerge w:val="restart"/>
          </w:tcPr>
          <w:p w:rsidR="00EB6AAB" w:rsidRPr="00732844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2543849,66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843952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Общая долевая 1/4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65,1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Ершовой Валентины Федоровны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пло-щадь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страна распо-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пло-щадь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страна распо-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33D03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Ершова В.Ф.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Почтальон</w:t>
            </w:r>
          </w:p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Бежецкий почтамт ОПС Пригорки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40,3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1329EE" w:rsidRDefault="00EB6AAB" w:rsidP="008E2BE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191332,73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Кантеевой Елены Викторовны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33D03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Кантеева Е.В.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пенсионер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231691,32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Общая долевая (1/4)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56,0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F3093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Комаровой Валентины Антоновны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Фамилия и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Объекты недвижимости, находящиеся в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Объекты недвижимости,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Транспортные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Деклариро-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Сведения об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732844">
        <w:trPr>
          <w:trHeight w:val="1501"/>
        </w:trPr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Комарова В.А.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Председатель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СПК «Возрождение»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4100,0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FF3093" w:rsidRDefault="00EB6AAB" w:rsidP="00FF3093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МИЦУБИСИ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MIRAGE DINGO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365425,40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453F4A">
        <w:trPr>
          <w:trHeight w:val="1076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водитель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ГБУ «Комплексный центр социального обслуживания населения» 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4100,0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KAMAZ 55102</w:t>
            </w:r>
          </w:p>
          <w:p w:rsidR="00EB6AAB" w:rsidRPr="00FF3093" w:rsidRDefault="00EB6AAB" w:rsidP="00FF309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Трактор колесный МТЗ 52</w:t>
            </w:r>
          </w:p>
        </w:tc>
        <w:tc>
          <w:tcPr>
            <w:tcW w:w="1417" w:type="dxa"/>
            <w:vMerge w:val="restart"/>
          </w:tcPr>
          <w:p w:rsidR="00EB6AAB" w:rsidRPr="00732844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347584,29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843952">
        <w:trPr>
          <w:trHeight w:val="825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80,0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Корвиной Галины Николаевны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33D03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Корвина Г.Н.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Культорганизатор МУК «СМДД»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E51656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E51656" w:rsidRDefault="00EB6AAB" w:rsidP="00DF0722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E51656" w:rsidRDefault="00EB6AAB" w:rsidP="00BB6FF2">
            <w:pPr>
              <w:jc w:val="center"/>
              <w:rPr>
                <w:lang w:val="en-US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E51656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Renault Logan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497133,55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(квартира)</w:t>
            </w:r>
          </w:p>
        </w:tc>
        <w:tc>
          <w:tcPr>
            <w:tcW w:w="1276" w:type="dxa"/>
            <w:shd w:val="clear" w:color="auto" w:fill="auto"/>
          </w:tcPr>
          <w:p w:rsidR="00EB6AAB" w:rsidRPr="00E51656" w:rsidRDefault="00EB6AAB" w:rsidP="00E51656">
            <w:pPr>
              <w:spacing w:after="0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E51656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  <w:lang w:val="en-US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  <w:lang w:val="en-US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-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Коршуновой Светланы Анатольевны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"/>
        <w:gridCol w:w="1560"/>
        <w:gridCol w:w="1275"/>
        <w:gridCol w:w="1276"/>
        <w:gridCol w:w="851"/>
        <w:gridCol w:w="1275"/>
        <w:gridCol w:w="993"/>
        <w:gridCol w:w="850"/>
        <w:gridCol w:w="1134"/>
        <w:gridCol w:w="1418"/>
        <w:gridCol w:w="1417"/>
        <w:gridCol w:w="1985"/>
      </w:tblGrid>
      <w:tr w:rsidR="00EB6AAB" w:rsidRPr="00DF0722" w:rsidTr="00BB6FF2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BB6FF2"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134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833D03">
        <w:tc>
          <w:tcPr>
            <w:tcW w:w="284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Коршунова С.А.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Инженер ОТИЗ</w:t>
            </w:r>
          </w:p>
          <w:p w:rsidR="00EB6AAB" w:rsidRPr="00DF0722" w:rsidRDefault="00EB6AAB" w:rsidP="00813CC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АО «Сонковское ДРСУ»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Квартира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51,2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833D03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B6AAB" w:rsidRPr="00DF0722" w:rsidRDefault="00EB6AAB" w:rsidP="00833D03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835AE0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HYUNDAI I30</w:t>
            </w:r>
          </w:p>
          <w:p w:rsidR="00EB6AAB" w:rsidRPr="001329EE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542134,16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BB6FF2">
        <w:trPr>
          <w:trHeight w:val="308"/>
        </w:trPr>
        <w:tc>
          <w:tcPr>
            <w:tcW w:w="284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35,5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Сведения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о доходах, расходах, об имуществе и обязательствах имущественного характера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>
        <w:rPr>
          <w:rStyle w:val="a4"/>
          <w:rFonts w:ascii="Verdana" w:hAnsi="Verdana"/>
          <w:color w:val="333333"/>
          <w:sz w:val="16"/>
          <w:szCs w:val="16"/>
        </w:rPr>
        <w:t>депутата Собрания депутатов Сонковского района Тверской области Орловой Марины Васильевны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за отчетный период </w:t>
      </w:r>
    </w:p>
    <w:p w:rsidR="00EB6AAB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  <w:r w:rsidRPr="005E08D0">
        <w:rPr>
          <w:rStyle w:val="a4"/>
          <w:rFonts w:ascii="Verdana" w:hAnsi="Verdana"/>
          <w:color w:val="333333"/>
          <w:sz w:val="16"/>
          <w:szCs w:val="16"/>
        </w:rPr>
        <w:t>с 1 января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 по 31 декабря 20</w:t>
      </w:r>
      <w:r>
        <w:rPr>
          <w:rStyle w:val="a4"/>
          <w:rFonts w:ascii="Verdana" w:hAnsi="Verdana"/>
          <w:color w:val="333333"/>
          <w:sz w:val="16"/>
          <w:szCs w:val="16"/>
        </w:rPr>
        <w:t>20</w:t>
      </w:r>
      <w:r w:rsidRPr="005E08D0">
        <w:rPr>
          <w:rStyle w:val="a4"/>
          <w:rFonts w:ascii="Verdana" w:hAnsi="Verdana"/>
          <w:color w:val="333333"/>
          <w:sz w:val="16"/>
          <w:szCs w:val="16"/>
        </w:rPr>
        <w:t xml:space="preserve"> года</w:t>
      </w:r>
    </w:p>
    <w:p w:rsidR="00EB6AAB" w:rsidRPr="005E08D0" w:rsidRDefault="00EB6AAB" w:rsidP="00FC2FD9">
      <w:pPr>
        <w:spacing w:after="0" w:line="240" w:lineRule="auto"/>
        <w:jc w:val="center"/>
        <w:rPr>
          <w:rStyle w:val="a4"/>
          <w:rFonts w:ascii="Verdana" w:hAnsi="Verdana"/>
          <w:color w:val="333333"/>
          <w:sz w:val="16"/>
          <w:szCs w:val="16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"/>
        <w:gridCol w:w="1417"/>
        <w:gridCol w:w="1560"/>
        <w:gridCol w:w="1275"/>
        <w:gridCol w:w="1276"/>
        <w:gridCol w:w="851"/>
        <w:gridCol w:w="1275"/>
        <w:gridCol w:w="993"/>
        <w:gridCol w:w="993"/>
        <w:gridCol w:w="993"/>
        <w:gridCol w:w="1418"/>
        <w:gridCol w:w="1417"/>
        <w:gridCol w:w="1985"/>
      </w:tblGrid>
      <w:tr w:rsidR="00EB6AAB" w:rsidRPr="00DF0722" w:rsidTr="0063679B"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№</w:t>
            </w:r>
          </w:p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Фамилия и инициалы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лица, чьи сведения размещаются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79" w:type="dxa"/>
            <w:gridSpan w:val="3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(вид, марка)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Деклариро-ванный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годовой доход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(руб.)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 xml:space="preserve">Сведения об источниках </w:t>
            </w:r>
            <w:r w:rsidRPr="00DF0722">
              <w:rPr>
                <w:rFonts w:ascii="Verdana" w:hAnsi="Verdana"/>
                <w:sz w:val="16"/>
                <w:szCs w:val="16"/>
              </w:rPr>
              <w:lastRenderedPageBreak/>
              <w:t>получения средств, за счет которых совершена сделка</w:t>
            </w:r>
            <w:r w:rsidRPr="00DF0722"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 w:rsidRPr="00DF0722">
              <w:rPr>
                <w:rFonts w:ascii="Verdana" w:hAnsi="Verdana"/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EB6AAB" w:rsidRPr="00DF0722" w:rsidTr="0063679B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FC2FD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63679B">
        <w:trPr>
          <w:trHeight w:val="1501"/>
        </w:trPr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Орлова М.В.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Заместитель главного врача по экономическим вопросам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ГБУЗ Тверской области «Сонковская ЦРБ»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  <w:r w:rsidRPr="00DF0722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2031,0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:rsidR="00EB6AAB" w:rsidRPr="00DF0722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3117A0" w:rsidRDefault="00EB6AAB" w:rsidP="001329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625007,13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63679B">
        <w:trPr>
          <w:trHeight w:val="1076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5E08D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75,6</w:t>
            </w:r>
          </w:p>
        </w:tc>
        <w:tc>
          <w:tcPr>
            <w:tcW w:w="1275" w:type="dxa"/>
            <w:shd w:val="clear" w:color="auto" w:fill="auto"/>
          </w:tcPr>
          <w:p w:rsidR="00EB6AAB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EB6AAB" w:rsidRDefault="00EB6AAB" w:rsidP="00A85FE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Default="00EB6AAB" w:rsidP="001329EE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</w:tcPr>
          <w:p w:rsidR="00EB6AAB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63679B">
        <w:trPr>
          <w:trHeight w:val="1118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DF072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spacing w:after="0" w:line="240" w:lineRule="auto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EB6AAB" w:rsidRPr="00DF0722" w:rsidRDefault="00EB6AAB" w:rsidP="00BB6FF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BB6FF2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Общая долевая 1/3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46,1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BB6FF2">
            <w:pPr>
              <w:jc w:val="center"/>
            </w:pPr>
            <w: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B6AAB" w:rsidRPr="00DF0722" w:rsidRDefault="00EB6AAB" w:rsidP="005E08D0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EB6AAB" w:rsidRPr="00DF0722" w:rsidTr="0063679B"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DF0722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EB6AAB" w:rsidRPr="00DF0722" w:rsidRDefault="00EB6AAB" w:rsidP="00DF072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Механик связи</w:t>
            </w:r>
          </w:p>
          <w:p w:rsidR="00EB6AAB" w:rsidRPr="00DF0722" w:rsidRDefault="00EB6AAB" w:rsidP="007328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Тверской региональный центр связи – структурное подразделение Октябрьской дирекции связи – структурное подразделение Центральной станции связи – ОАО «РЖД» 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0B27BC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0B27BC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63679B" w:rsidRDefault="00EB6AAB" w:rsidP="00FC2FD9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2031,0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DF072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4E08FE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SKODA YETI</w:t>
            </w:r>
          </w:p>
        </w:tc>
        <w:tc>
          <w:tcPr>
            <w:tcW w:w="1417" w:type="dxa"/>
            <w:vMerge w:val="restart"/>
          </w:tcPr>
          <w:p w:rsidR="00EB6AAB" w:rsidRPr="00732844" w:rsidRDefault="00EB6AAB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520381,83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DF072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F0722"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63679B">
        <w:trPr>
          <w:trHeight w:val="825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DF0722">
              <w:rPr>
                <w:rStyle w:val="a4"/>
                <w:rFonts w:ascii="Verdana" w:hAnsi="Verdana"/>
                <w:b w:val="0"/>
                <w:sz w:val="16"/>
                <w:szCs w:val="16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B6AAB" w:rsidRPr="00DF0722" w:rsidRDefault="00EB6AAB" w:rsidP="00843952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EB6AAB" w:rsidRPr="00DF0722" w:rsidRDefault="00EB6AAB" w:rsidP="00843952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75,6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1329EE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B6AAB" w:rsidRPr="00DF0722" w:rsidTr="0063679B">
        <w:trPr>
          <w:trHeight w:val="450"/>
        </w:trPr>
        <w:tc>
          <w:tcPr>
            <w:tcW w:w="282" w:type="dxa"/>
            <w:vMerge w:val="restart"/>
            <w:shd w:val="clear" w:color="auto" w:fill="auto"/>
          </w:tcPr>
          <w:p w:rsidR="00EB6AAB" w:rsidRPr="00DF0722" w:rsidRDefault="00EB6AAB" w:rsidP="0063679B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Учащийся МОУ «СОШ №9» Сонковского района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AAB" w:rsidRPr="00DF0722" w:rsidRDefault="00EB6AAB" w:rsidP="0063679B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B6AAB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B6AAB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AAB" w:rsidRDefault="00EB6AAB" w:rsidP="0063679B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EB6AAB" w:rsidRPr="0063679B" w:rsidRDefault="00EB6AAB" w:rsidP="0063679B">
            <w:pPr>
              <w:spacing w:after="72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2031,0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</w:tcPr>
          <w:p w:rsidR="00EB6AAB" w:rsidRPr="00DF0722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283218,43</w:t>
            </w:r>
          </w:p>
        </w:tc>
        <w:tc>
          <w:tcPr>
            <w:tcW w:w="1985" w:type="dxa"/>
            <w:vMerge w:val="restart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</w:tr>
      <w:tr w:rsidR="00EB6AAB" w:rsidRPr="00DF0722" w:rsidTr="0063679B">
        <w:trPr>
          <w:trHeight w:val="450"/>
        </w:trPr>
        <w:tc>
          <w:tcPr>
            <w:tcW w:w="282" w:type="dxa"/>
            <w:vMerge/>
            <w:shd w:val="clear" w:color="auto" w:fill="auto"/>
          </w:tcPr>
          <w:p w:rsidR="00EB6AAB" w:rsidRPr="00DF0722" w:rsidRDefault="00EB6AAB" w:rsidP="0063679B">
            <w:pPr>
              <w:spacing w:after="0"/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6AAB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6AAB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B6AAB" w:rsidRDefault="00EB6AAB" w:rsidP="0063679B">
            <w:pPr>
              <w:spacing w:after="0"/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B6AAB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B6AAB" w:rsidRDefault="00EB6AAB" w:rsidP="0063679B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B6AAB" w:rsidRDefault="00EB6AAB" w:rsidP="0063679B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75,6</w:t>
            </w:r>
          </w:p>
        </w:tc>
        <w:tc>
          <w:tcPr>
            <w:tcW w:w="993" w:type="dxa"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EB6AAB" w:rsidRPr="00DF0722" w:rsidRDefault="00EB6AAB" w:rsidP="0063679B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6AAB" w:rsidRPr="005E08D0" w:rsidRDefault="00EB6AAB" w:rsidP="005E08D0">
      <w:pPr>
        <w:pStyle w:val="a8"/>
        <w:ind w:firstLine="709"/>
        <w:jc w:val="both"/>
        <w:rPr>
          <w:rFonts w:ascii="Verdana" w:hAnsi="Verdana"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lastRenderedPageBreak/>
        <w:footnoteRef/>
      </w:r>
      <w:r w:rsidRPr="005E08D0">
        <w:rPr>
          <w:rFonts w:ascii="Verdana" w:hAnsi="Verdana"/>
          <w:sz w:val="16"/>
          <w:szCs w:val="16"/>
        </w:rPr>
        <w:t xml:space="preserve"> В случае если в отчетном периоде лицу, замещающему государственную гражданскую должность Тверской области, по месту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B6AAB" w:rsidRPr="005E08D0" w:rsidRDefault="00EB6AAB" w:rsidP="00FC2FD9">
      <w:pPr>
        <w:pStyle w:val="a8"/>
        <w:ind w:firstLine="709"/>
        <w:jc w:val="both"/>
        <w:rPr>
          <w:rFonts w:ascii="Verdana" w:hAnsi="Verdana"/>
          <w:b/>
          <w:sz w:val="16"/>
          <w:szCs w:val="16"/>
        </w:rPr>
      </w:pPr>
      <w:r w:rsidRPr="005E08D0">
        <w:rPr>
          <w:rStyle w:val="a7"/>
          <w:rFonts w:ascii="Verdana" w:hAnsi="Verdana"/>
          <w:sz w:val="16"/>
          <w:szCs w:val="16"/>
        </w:rPr>
        <w:t>2</w:t>
      </w:r>
      <w:r w:rsidRPr="005E08D0">
        <w:rPr>
          <w:rFonts w:ascii="Verdana" w:hAnsi="Verdana"/>
          <w:sz w:val="16"/>
          <w:szCs w:val="16"/>
        </w:rPr>
        <w:t xml:space="preserve"> Сведения указываются, если сумма сделки превышает общий доход лица, замещающему государственную гражданскую должность Тверской области и его супруги (супруга) за три последних года, предшествующих совершению сделки.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B3045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B6AAB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56141D-42E5-4DDB-9AD3-35428C05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footnote text"/>
    <w:basedOn w:val="a"/>
    <w:link w:val="a9"/>
    <w:uiPriority w:val="99"/>
    <w:rsid w:val="00EB6AAB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EB6AA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3682</Words>
  <Characters>20989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2021-11-02T06:21:00Z</dcterms:modified>
</cp:coreProperties>
</file>