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84" w:rsidRDefault="00B518E0">
      <w:pPr>
        <w:pStyle w:val="Textbody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E96884" w:rsidRDefault="00B518E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лица, замещающего муниципальную должность в муниципальном образовании Жердевский район за период с </w:t>
      </w:r>
      <w:r>
        <w:rPr>
          <w:rFonts w:ascii="Times New Roman" w:hAnsi="Times New Roman" w:cs="Times New Roman"/>
          <w:sz w:val="28"/>
          <w:szCs w:val="28"/>
        </w:rPr>
        <w:t>01 января по 31 декабря 2020 года</w:t>
      </w:r>
    </w:p>
    <w:p w:rsidR="00E96884" w:rsidRDefault="00E96884">
      <w:pPr>
        <w:pStyle w:val="Standard"/>
        <w:ind w:firstLine="709"/>
        <w:jc w:val="center"/>
        <w:rPr>
          <w:rFonts w:hint="eastAsia"/>
          <w:sz w:val="20"/>
          <w:szCs w:val="20"/>
        </w:rPr>
      </w:pPr>
    </w:p>
    <w:tbl>
      <w:tblPr>
        <w:tblW w:w="15417" w:type="dxa"/>
        <w:tblInd w:w="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1591"/>
        <w:gridCol w:w="2064"/>
        <w:gridCol w:w="1904"/>
        <w:gridCol w:w="1347"/>
        <w:gridCol w:w="1683"/>
        <w:gridCol w:w="1900"/>
        <w:gridCol w:w="3042"/>
      </w:tblGrid>
      <w:tr w:rsidR="00E96884">
        <w:tblPrEx>
          <w:tblCellMar>
            <w:top w:w="0" w:type="dxa"/>
            <w:bottom w:w="0" w:type="dxa"/>
          </w:tblCellMar>
        </w:tblPrEx>
        <w:tc>
          <w:tcPr>
            <w:tcW w:w="18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E96884" w:rsidRDefault="00B518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E96884" w:rsidRDefault="00B518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E96884" w:rsidRDefault="00B518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отчетный 2020 год (руб.)</w:t>
            </w:r>
          </w:p>
        </w:tc>
        <w:tc>
          <w:tcPr>
            <w:tcW w:w="68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E96884" w:rsidRDefault="00B518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30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E96884" w:rsidRDefault="00B518E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</w:t>
            </w:r>
            <w:r>
              <w:rPr>
                <w:rFonts w:ascii="Times New Roman" w:hAnsi="Times New Roman" w:cs="Times New Roman"/>
              </w:rPr>
              <w:t xml:space="preserve">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</w:t>
            </w:r>
            <w:r>
              <w:rPr>
                <w:rFonts w:ascii="Times New Roman" w:hAnsi="Times New Roman" w:cs="Times New Roman"/>
              </w:rPr>
              <w:t>сделки превышает общий доход выборного должностного лица и его супруги (супруга) за три последних года, предшествующих совершению сделки.</w:t>
            </w:r>
          </w:p>
        </w:tc>
      </w:tr>
      <w:tr w:rsidR="00E96884">
        <w:tblPrEx>
          <w:tblCellMar>
            <w:top w:w="0" w:type="dxa"/>
            <w:bottom w:w="0" w:type="dxa"/>
          </w:tblCellMar>
        </w:tblPrEx>
        <w:trPr>
          <w:trHeight w:val="2715"/>
        </w:trPr>
        <w:tc>
          <w:tcPr>
            <w:tcW w:w="18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E96884" w:rsidRDefault="00E9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E96884" w:rsidRDefault="00E9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E96884" w:rsidRDefault="00E96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E96884" w:rsidRDefault="00B518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E96884" w:rsidRDefault="00B518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E96884" w:rsidRDefault="00B518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E96884" w:rsidRDefault="00B518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E96884" w:rsidRDefault="00B518E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30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E96884" w:rsidRDefault="00E96884">
            <w:pPr>
              <w:rPr>
                <w:rFonts w:ascii="Times New Roman" w:hAnsi="Times New Roman" w:cs="Times New Roman"/>
              </w:rPr>
            </w:pPr>
          </w:p>
        </w:tc>
      </w:tr>
      <w:tr w:rsidR="00E96884">
        <w:tblPrEx>
          <w:tblCellMar>
            <w:top w:w="0" w:type="dxa"/>
            <w:bottom w:w="0" w:type="dxa"/>
          </w:tblCellMar>
        </w:tblPrEx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E96884" w:rsidRDefault="00E96884">
            <w:pPr>
              <w:pStyle w:val="Standard"/>
              <w:rPr>
                <w:rFonts w:ascii="Times New Roman" w:hAnsi="Times New Roman" w:cs="Times New Roman"/>
              </w:rPr>
            </w:pPr>
          </w:p>
          <w:p w:rsidR="00E96884" w:rsidRDefault="00B518E0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Клепикова </w:t>
            </w: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</w:p>
          <w:p w:rsidR="00E96884" w:rsidRDefault="00E9688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E96884" w:rsidRDefault="00E96884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B518E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контрольно-ревизионной комиссии</w:t>
            </w:r>
          </w:p>
        </w:tc>
        <w:tc>
          <w:tcPr>
            <w:tcW w:w="2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B518E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792 304,49</w:t>
            </w:r>
          </w:p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B518E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E96884" w:rsidRDefault="00B518E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 (пользование)</w:t>
            </w:r>
          </w:p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B518E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B518E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B51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</w:p>
          <w:p w:rsidR="00E96884" w:rsidRDefault="00B51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легковые:</w:t>
            </w:r>
          </w:p>
          <w:p w:rsidR="00E96884" w:rsidRDefault="00B518E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F50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>, 20</w:t>
            </w:r>
            <w:r w:rsidRPr="006F50A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 изготовления</w:t>
            </w:r>
          </w:p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E96884" w:rsidRDefault="00E9688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96884" w:rsidRDefault="00E96884">
      <w:pPr>
        <w:pStyle w:val="Standard"/>
        <w:rPr>
          <w:rFonts w:hint="eastAsia"/>
          <w:sz w:val="20"/>
          <w:szCs w:val="20"/>
        </w:rPr>
      </w:pPr>
    </w:p>
    <w:sectPr w:rsidR="00E9688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8E0" w:rsidRDefault="00B518E0">
      <w:pPr>
        <w:rPr>
          <w:rFonts w:hint="eastAsia"/>
        </w:rPr>
      </w:pPr>
      <w:r>
        <w:separator/>
      </w:r>
    </w:p>
  </w:endnote>
  <w:endnote w:type="continuationSeparator" w:id="0">
    <w:p w:rsidR="00B518E0" w:rsidRDefault="00B518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8E0" w:rsidRDefault="00B518E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518E0" w:rsidRDefault="00B518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96884"/>
    <w:rsid w:val="006F50A8"/>
    <w:rsid w:val="00B518E0"/>
    <w:rsid w:val="00E9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15BA4-CEDE-47C9-968D-DF484B39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Сбоев Андрей Витальевич</dc:creator>
  <cp:lastModifiedBy>Home</cp:lastModifiedBy>
  <cp:revision>2</cp:revision>
  <dcterms:created xsi:type="dcterms:W3CDTF">2021-10-29T06:40:00Z</dcterms:created>
  <dcterms:modified xsi:type="dcterms:W3CDTF">2021-10-29T06:40:00Z</dcterms:modified>
</cp:coreProperties>
</file>