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E6343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B71AC8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A0020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E712EB">
        <w:trPr>
          <w:trHeight w:val="81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Яровой Олег Дмитриевич</w:t>
            </w:r>
          </w:p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  <w:p w:rsidR="00E63437" w:rsidRPr="00BA0F12" w:rsidRDefault="00E63437" w:rsidP="00A00203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1021300,77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2B082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726,0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A00203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2410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A00203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A002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D95D0D">
      <w:pPr>
        <w:shd w:val="clear" w:color="auto" w:fill="FFFFFF" w:themeFill="background1"/>
      </w:pPr>
    </w:p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1685"/>
        <w:gridCol w:w="2522"/>
        <w:gridCol w:w="1263"/>
        <w:gridCol w:w="1682"/>
        <w:gridCol w:w="2664"/>
        <w:gridCol w:w="1263"/>
        <w:gridCol w:w="841"/>
        <w:gridCol w:w="1294"/>
      </w:tblGrid>
      <w:tr w:rsidR="00E6343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8F2D85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B27B03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Фамилия, имя, отчество муниципального служащего, замещаемая должность</w:t>
            </w:r>
          </w:p>
        </w:tc>
        <w:tc>
          <w:tcPr>
            <w:tcW w:w="5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B27B03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AD36F3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8F7910">
        <w:trPr>
          <w:trHeight w:val="1975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Элесханов Ильмудин Сраждинович,</w:t>
            </w:r>
          </w:p>
          <w:p w:rsidR="00E63437" w:rsidRPr="00BA0F12" w:rsidRDefault="00E63437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1280499,71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нет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D14EB8" w:rsidTr="008F2D85">
        <w:trPr>
          <w:trHeight w:val="827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AD36F3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3785800,75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1D466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F791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63437" w:rsidRDefault="00E63437" w:rsidP="00D95D0D">
      <w:pPr>
        <w:shd w:val="clear" w:color="auto" w:fill="FFFFFF" w:themeFill="background1"/>
      </w:pPr>
    </w:p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263"/>
        <w:gridCol w:w="1682"/>
        <w:gridCol w:w="2664"/>
        <w:gridCol w:w="1263"/>
        <w:gridCol w:w="841"/>
        <w:gridCol w:w="1294"/>
      </w:tblGrid>
      <w:tr w:rsidR="00E6343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B662E1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20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E63437" w:rsidRPr="00EA740A" w:rsidTr="00D14EB8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годовой доход 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Акции и иное участие в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коммерческих организациях</w:t>
            </w:r>
          </w:p>
        </w:tc>
      </w:tr>
      <w:tr w:rsidR="00E63437" w:rsidRPr="00EA740A" w:rsidTr="00D14EB8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732DAB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A664B1">
        <w:trPr>
          <w:trHeight w:val="623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Федина</w:t>
            </w:r>
          </w:p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Галина Александровна,</w:t>
            </w:r>
          </w:p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земельным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662E1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804446,85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D14EB8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</w:tr>
      <w:tr w:rsidR="00E6343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E6343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жилой дом </w:t>
            </w:r>
          </w:p>
          <w:p w:rsidR="00E63437" w:rsidRPr="00732DAB" w:rsidRDefault="00E63437" w:rsidP="00732DAB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71,3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A664B1">
            <w:pPr>
              <w:jc w:val="center"/>
            </w:pPr>
            <w:r w:rsidRPr="00BF400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E63437" w:rsidRPr="00EA740A" w:rsidTr="00A664B1">
        <w:trPr>
          <w:trHeight w:val="622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E63437" w:rsidRPr="00D14EB8" w:rsidTr="00A66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1633260,00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625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MERSEDENS-BENZ </w:t>
            </w:r>
          </w:p>
          <w:p w:rsidR="00E63437" w:rsidRDefault="00E6343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  <w:p w:rsidR="00E63437" w:rsidRPr="00732DAB" w:rsidRDefault="00E63437" w:rsidP="00D14EB8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2107</w:t>
            </w:r>
          </w:p>
          <w:p w:rsidR="00E63437" w:rsidRPr="00D14EB8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D14EB8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D14EB8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D14EB8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A664B1">
        <w:trPr>
          <w:trHeight w:val="57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A664B1">
        <w:trPr>
          <w:trHeight w:val="550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A664B1">
        <w:trPr>
          <w:trHeight w:val="54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A664B1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7E5B67">
        <w:trPr>
          <w:trHeight w:val="552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732DAB" w:rsidRDefault="00E6343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32D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5B7E46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846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D95D0D">
      <w:pPr>
        <w:shd w:val="clear" w:color="auto" w:fill="FFFFFF" w:themeFill="background1"/>
      </w:pPr>
    </w:p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06758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 w:rsidRPr="0006758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 w:rsidRPr="00E6343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722BCD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Тюникова Елена Александровна,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местного самоуправления – начальник Управления финансов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6758F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885913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92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722BCD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715599,55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CE3F0C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KIA K3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722BCD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CE3F0C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8D018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EA74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87597A">
        <w:trPr>
          <w:trHeight w:val="706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87597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D72676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Мозлоева</w:t>
            </w:r>
          </w:p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Ренета Валерьевна,</w:t>
            </w:r>
          </w:p>
          <w:p w:rsidR="00E63437" w:rsidRPr="00EA740A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управляющий делами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899814,96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261,7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здание магазина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277E7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½)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406,0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A754B1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1132953,17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3E194B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Hyundai Santa Fe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3E194B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D72676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EA740A"/>
    <w:p w:rsidR="00E63437" w:rsidRDefault="00E63437"/>
    <w:p w:rsidR="00E63437" w:rsidRDefault="00E63437"/>
    <w:tbl>
      <w:tblPr>
        <w:tblW w:w="15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420"/>
        <w:gridCol w:w="2550"/>
        <w:gridCol w:w="1560"/>
        <w:gridCol w:w="1700"/>
        <w:gridCol w:w="2270"/>
        <w:gridCol w:w="1191"/>
        <w:gridCol w:w="996"/>
        <w:gridCol w:w="1388"/>
      </w:tblGrid>
      <w:tr w:rsidR="00E63437" w:rsidRPr="00EA740A" w:rsidTr="0081590A">
        <w:trPr>
          <w:trHeight w:val="994"/>
        </w:trPr>
        <w:tc>
          <w:tcPr>
            <w:tcW w:w="1591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BB7972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81590A">
        <w:trPr>
          <w:trHeight w:val="994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BD604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3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81590A">
        <w:trPr>
          <w:trHeight w:val="144"/>
        </w:trPr>
        <w:tc>
          <w:tcPr>
            <w:tcW w:w="2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правовая форма организации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участия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</w:tr>
      <w:tr w:rsidR="00E63437" w:rsidRPr="00EA740A" w:rsidTr="0081590A">
        <w:trPr>
          <w:trHeight w:val="186"/>
        </w:trPr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81590A">
        <w:trPr>
          <w:trHeight w:val="672"/>
        </w:trPr>
        <w:tc>
          <w:tcPr>
            <w:tcW w:w="2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Меньшаев 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Сергей Владимирович,</w:t>
            </w:r>
          </w:p>
          <w:p w:rsidR="00E63437" w:rsidRPr="00EA740A" w:rsidRDefault="00E63437" w:rsidP="008159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организации малого предпринимательства</w:t>
            </w:r>
            <w:r w:rsidRPr="008159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 торгового обслуживания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BD604F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988940,93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BB7972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Хонда Сивик 4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D</w:t>
            </w:r>
          </w:p>
        </w:tc>
        <w:tc>
          <w:tcPr>
            <w:tcW w:w="11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81590A">
        <w:trPr>
          <w:trHeight w:val="696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456</w:t>
            </w:r>
          </w:p>
          <w:p w:rsidR="00E63437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81590A">
        <w:trPr>
          <w:trHeight w:val="564"/>
        </w:trPr>
        <w:tc>
          <w:tcPr>
            <w:tcW w:w="2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81590A">
        <w:trPr>
          <w:trHeight w:val="544"/>
        </w:trPr>
        <w:tc>
          <w:tcPr>
            <w:tcW w:w="28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875818">
            <w:pPr>
              <w:ind w:left="150"/>
              <w:jc w:val="center"/>
            </w:pPr>
            <w:r w:rsidRPr="000D564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D604F">
        <w:trPr>
          <w:trHeight w:val="557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BB7972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4165000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встроенное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0D5649" w:rsidRDefault="00E6343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ЛЕКСУС </w:t>
            </w:r>
          </w:p>
          <w:p w:rsidR="00E63437" w:rsidRPr="00BB7972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es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200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BB7972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B7972">
        <w:trPr>
          <w:trHeight w:val="545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садовый земельный участок (фактическое предоставление)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B7972">
            <w:pPr>
              <w:ind w:left="15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B797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8159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D11FCB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21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1F7CD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D1104A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Колесникова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Анатольевна,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управлению имуществом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4D163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1040652,06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8B513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555,2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D1104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D1104A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AD389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506,8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1104A">
        <w:trPr>
          <w:trHeight w:val="564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11FCB">
        <w:trPr>
          <w:trHeight w:val="558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(1/3 доли)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11FC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D1104A">
            <w:pPr>
              <w:ind w:left="150"/>
              <w:jc w:val="center"/>
            </w:pPr>
            <w:r w:rsidRPr="00DC28F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EA74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8556C2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20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</w:tr>
      <w:tr w:rsidR="00E63437" w:rsidRPr="00EA740A" w:rsidTr="00F2742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F2742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Кваша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Андреевна,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юридическим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560351,22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A754B1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715085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528618,89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Pr="00EA740A" w:rsidRDefault="00E6343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FD5E0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C023FD" w:rsidRDefault="00E63437" w:rsidP="00C023FD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LADA GRANTA 2190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3E194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715085">
        <w:trPr>
          <w:trHeight w:val="548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8556C2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EA740A"/>
    <w:p w:rsidR="00E63437" w:rsidRDefault="00E63437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537"/>
        <w:gridCol w:w="3369"/>
        <w:gridCol w:w="1404"/>
        <w:gridCol w:w="1685"/>
        <w:gridCol w:w="1823"/>
        <w:gridCol w:w="1263"/>
        <w:gridCol w:w="841"/>
        <w:gridCol w:w="1291"/>
      </w:tblGrid>
      <w:tr w:rsidR="00E63437" w:rsidRPr="00EA740A" w:rsidTr="00D95D0D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D530DC">
            <w:pPr>
              <w:shd w:val="clear" w:color="auto" w:fill="FFFFFF" w:themeFill="background1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D530DC">
        <w:trPr>
          <w:trHeight w:val="994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263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0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D530DC">
        <w:trPr>
          <w:trHeight w:val="144"/>
        </w:trPr>
        <w:tc>
          <w:tcPr>
            <w:tcW w:w="8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(кв.м)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ионно-правовая форма организации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ения</w:t>
            </w:r>
          </w:p>
        </w:tc>
      </w:tr>
      <w:tr w:rsidR="00E63437" w:rsidRPr="00EA740A" w:rsidTr="00D530DC">
        <w:trPr>
          <w:trHeight w:val="186"/>
        </w:trPr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EA740A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D530DC">
        <w:trPr>
          <w:trHeight w:val="650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Джидзалов Тамерлан Георгиевич</w:t>
            </w:r>
          </w:p>
          <w:p w:rsidR="00E63437" w:rsidRPr="00BA0F12" w:rsidRDefault="00E63437" w:rsidP="003D0867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Глав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ы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Администрации местного самоуправления Моздокского района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9C55C0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1301916,77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Мицубиси Монтеро спорт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D086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E63437" w:rsidRPr="00BA0F12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530DC">
        <w:trPr>
          <w:trHeight w:val="650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E63437" w:rsidRDefault="00E63437" w:rsidP="00AD36F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(безвозмездное пользование)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BA0F12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3D0867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D14EB8" w:rsidTr="00D530DC">
        <w:trPr>
          <w:trHeight w:val="255"/>
        </w:trPr>
        <w:tc>
          <w:tcPr>
            <w:tcW w:w="8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88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AD36F3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512370,72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Pr="00BA0F12" w:rsidRDefault="00E63437" w:rsidP="00282FA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3D0867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B27B03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3D0867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D95D0D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D14EB8" w:rsidTr="00D530DC">
        <w:trPr>
          <w:trHeight w:val="25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</w:t>
            </w:r>
            <w:r w:rsidRPr="00BA0F1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вартира</w:t>
            </w:r>
          </w:p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D14EB8" w:rsidTr="00D530DC">
        <w:trPr>
          <w:trHeight w:val="285"/>
        </w:trPr>
        <w:tc>
          <w:tcPr>
            <w:tcW w:w="8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3437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63437" w:rsidRPr="00BA0F12" w:rsidRDefault="00E63437" w:rsidP="00804349">
            <w:pPr>
              <w:shd w:val="clear" w:color="auto" w:fill="FFFFFF" w:themeFill="background1"/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D95D0D">
      <w:pPr>
        <w:shd w:val="clear" w:color="auto" w:fill="FFFFFF" w:themeFill="background1"/>
      </w:pPr>
    </w:p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934B60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20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3A3B05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745D00">
        <w:trPr>
          <w:trHeight w:val="672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Горбанева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Петровна,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по экономическим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772924,30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3A3B05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ВАЗ-21093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745D00">
        <w:trPr>
          <w:trHeight w:val="69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(общая долевая 1/3)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19,7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E6D84">
        <w:trPr>
          <w:trHeight w:val="706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3A3B05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745D00">
        <w:trPr>
          <w:trHeight w:val="83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169351,87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FA3EEC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745D00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63437" w:rsidRDefault="00E63437" w:rsidP="00EA74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3C085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1A0046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1A0046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Гаспарьянц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Неля Николаевна,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Управления образования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787345,49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8974C4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63437" w:rsidRDefault="00E63437" w:rsidP="00EA74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BC0684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Фамилия, имя, отчество муниципального служащего, замещаемая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BC0684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8D7628">
        <w:trPr>
          <w:trHeight w:val="1098"/>
        </w:trPr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Багаев </w:t>
            </w:r>
          </w:p>
          <w:p w:rsidR="00E63437" w:rsidRDefault="00E6343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Герман Эльбрусович, </w:t>
            </w:r>
          </w:p>
          <w:p w:rsidR="00E63437" w:rsidRPr="00EA740A" w:rsidRDefault="00E63437" w:rsidP="00123F1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 ЖКХ, архитектуры и строительства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F2742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559524,35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789,0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8D7628">
        <w:trPr>
          <w:trHeight w:val="985"/>
        </w:trPr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BC0684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ШЕВРОЛЕ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CRUZE</w:t>
            </w:r>
          </w:p>
        </w:tc>
        <w:tc>
          <w:tcPr>
            <w:tcW w:w="37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BC0684">
        <w:trPr>
          <w:trHeight w:val="985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365000,00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BC0684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7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0B123B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Pr="00EA740A" w:rsidRDefault="00E63437" w:rsidP="00C40E33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63437" w:rsidRDefault="00E63437" w:rsidP="002A7896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2245"/>
        <w:gridCol w:w="1178"/>
        <w:gridCol w:w="986"/>
        <w:gridCol w:w="1373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F56DB6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1A0046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5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12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1A0046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Доля участия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0B0150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0B0150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Бабич </w:t>
            </w:r>
          </w:p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Людмила Васильевна,</w:t>
            </w:r>
          </w:p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консультант по кадровым вопросам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612253,82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7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0B0150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414E4B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3437" w:rsidRDefault="00E63437" w:rsidP="00EA740A"/>
    <w:p w:rsidR="00E63437" w:rsidRDefault="00E63437"/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1404"/>
        <w:gridCol w:w="2522"/>
        <w:gridCol w:w="1543"/>
        <w:gridCol w:w="1682"/>
        <w:gridCol w:w="1965"/>
        <w:gridCol w:w="1461"/>
        <w:gridCol w:w="986"/>
        <w:gridCol w:w="1370"/>
      </w:tblGrid>
      <w:tr w:rsidR="00E63437" w:rsidRPr="00EA740A" w:rsidTr="001A0046">
        <w:trPr>
          <w:trHeight w:val="994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доходах, об имуществе и обязательствах имущественного характера за период</w:t>
            </w:r>
          </w:p>
          <w:p w:rsidR="00E63437" w:rsidRPr="00EA740A" w:rsidRDefault="00E63437" w:rsidP="0065409F">
            <w:pPr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 1 января по 31 декабря 2020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</w:tr>
      <w:tr w:rsidR="00E63437" w:rsidRPr="00EA740A" w:rsidTr="00A77FD3">
        <w:trPr>
          <w:trHeight w:val="994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Фамилия, имя, отчество муниципального служащего, замещаемая должность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Декларированный </w:t>
            </w:r>
          </w:p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годовой доход 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 20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244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121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 ценных бумагах.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Акции и иное участие в коммерческих организациях</w:t>
            </w:r>
          </w:p>
        </w:tc>
      </w:tr>
      <w:tr w:rsidR="00E63437" w:rsidRPr="00EA740A" w:rsidTr="00A77FD3">
        <w:trPr>
          <w:trHeight w:val="144"/>
        </w:trPr>
        <w:tc>
          <w:tcPr>
            <w:tcW w:w="8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ид объектов недвижимости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лощадь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ные средства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аименование и организационно-правовая форма организации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Доля участия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трана</w:t>
            </w:r>
          </w:p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</w:t>
            </w: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положения</w:t>
            </w:r>
          </w:p>
        </w:tc>
      </w:tr>
      <w:tr w:rsidR="00E63437" w:rsidRPr="00EA740A" w:rsidTr="00A77FD3">
        <w:trPr>
          <w:trHeight w:val="186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63437" w:rsidRPr="00EA740A" w:rsidTr="00A77FD3">
        <w:trPr>
          <w:trHeight w:val="110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Адырхаев </w:t>
            </w:r>
          </w:p>
          <w:p w:rsidR="00E63437" w:rsidRDefault="00E63437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Руслан Вадимович,</w:t>
            </w:r>
          </w:p>
          <w:p w:rsidR="00E63437" w:rsidRPr="00EA740A" w:rsidRDefault="00E63437" w:rsidP="007E4140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Первый заместитель Главы Администрации Моздокского района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A60DE1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921802,02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0B123B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A740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66053A">
        <w:trPr>
          <w:trHeight w:val="548"/>
        </w:trPr>
        <w:tc>
          <w:tcPr>
            <w:tcW w:w="8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4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2700000,00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3F66E9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1196,2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65409F" w:rsidRDefault="00E63437" w:rsidP="004D5025">
            <w:pPr>
              <w:ind w:left="141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LAND CRUISER 120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3E194B" w:rsidRDefault="00E63437" w:rsidP="00A14147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ООО «Витофарм»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7E4140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E63437" w:rsidRPr="00EA740A" w:rsidTr="0066053A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183,8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A77FD3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3282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EA740A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DD7D44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A77FD3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F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 Адырхаев М.М.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E63437" w:rsidRPr="00EA740A" w:rsidTr="00DD7D44">
        <w:trPr>
          <w:trHeight w:val="547"/>
        </w:trPr>
        <w:tc>
          <w:tcPr>
            <w:tcW w:w="8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405,0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4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Pr="00A77FD3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63437" w:rsidRPr="00EA740A" w:rsidTr="00A77FD3">
        <w:trPr>
          <w:trHeight w:val="550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E63437" w:rsidRPr="00EA740A" w:rsidTr="00A77FD3">
        <w:trPr>
          <w:trHeight w:val="544"/>
        </w:trPr>
        <w:tc>
          <w:tcPr>
            <w:tcW w:w="8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65409F" w:rsidRDefault="00E63437" w:rsidP="0065409F">
            <w:pPr>
              <w:ind w:left="150" w:right="77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ljxm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3437" w:rsidRPr="00EA740A" w:rsidRDefault="00E63437" w:rsidP="0065409F">
            <w:pPr>
              <w:ind w:left="150" w:right="77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E63437" w:rsidRDefault="00E63437" w:rsidP="007E4140"/>
    <w:p w:rsidR="00243221" w:rsidRPr="001C34A2" w:rsidRDefault="00243221" w:rsidP="001C34A2">
      <w:bookmarkStart w:id="0" w:name="_GoBack"/>
      <w:bookmarkEnd w:id="0"/>
    </w:p>
    <w:sectPr w:rsidR="00243221" w:rsidRPr="001C34A2" w:rsidSect="00096A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34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11563-C5E3-4CEE-8412-E64705E7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2021-10-26T07:11:00Z</dcterms:modified>
</cp:coreProperties>
</file>