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8C" w:rsidRDefault="0022698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 доходах, расходах, об имуществе и обязательствах имущественного характера</w:t>
      </w:r>
    </w:p>
    <w:p w:rsidR="0022698C" w:rsidRDefault="0022698C">
      <w:pPr>
        <w:spacing w:after="60"/>
        <w:ind w:firstLine="540"/>
        <w:jc w:val="center"/>
      </w:pPr>
      <w:r>
        <w:rPr>
          <w:b/>
          <w:bCs/>
          <w:sz w:val="28"/>
        </w:rPr>
        <w:t>за период с 1 января 2020 г. по 31 декабря 2020 г.</w:t>
      </w:r>
    </w:p>
    <w:p w:rsidR="0022698C" w:rsidRDefault="0022698C">
      <w:pPr>
        <w:spacing w:after="60"/>
        <w:ind w:firstLine="540"/>
        <w:jc w:val="center"/>
        <w:rPr>
          <w:b/>
          <w:bCs/>
          <w:sz w:val="28"/>
        </w:rPr>
      </w:pPr>
    </w:p>
    <w:tbl>
      <w:tblPr>
        <w:tblW w:w="16305" w:type="dxa"/>
        <w:tblInd w:w="-90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2"/>
        <w:gridCol w:w="2115"/>
        <w:gridCol w:w="1569"/>
        <w:gridCol w:w="1557"/>
        <w:gridCol w:w="1126"/>
        <w:gridCol w:w="790"/>
        <w:gridCol w:w="6"/>
        <w:gridCol w:w="1256"/>
        <w:gridCol w:w="6"/>
        <w:gridCol w:w="809"/>
        <w:gridCol w:w="6"/>
        <w:gridCol w:w="941"/>
        <w:gridCol w:w="8"/>
        <w:gridCol w:w="1163"/>
        <w:gridCol w:w="1156"/>
        <w:gridCol w:w="1713"/>
        <w:gridCol w:w="1562"/>
      </w:tblGrid>
      <w:tr w:rsidR="0022698C">
        <w:trPr>
          <w:cantSplit/>
          <w:trHeight w:val="97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17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№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Ф.И.О. лица, 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чьи сведения 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размещаются;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должность 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муниципального служащего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0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0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Объекты недвижимости,</w:t>
            </w:r>
          </w:p>
          <w:p w:rsidR="0022698C" w:rsidRDefault="0022698C">
            <w:pPr>
              <w:ind w:left="-100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1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Декларированный годовой</w:t>
            </w:r>
          </w:p>
          <w:p w:rsidR="0022698C" w:rsidRDefault="0022698C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доход</w:t>
            </w:r>
            <w:r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за 2020 год (руб.)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(вид приобретённого имущества, источники)</w:t>
            </w:r>
          </w:p>
        </w:tc>
      </w:tr>
      <w:tr w:rsidR="0022698C">
        <w:trPr>
          <w:cantSplit/>
          <w:trHeight w:val="76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Вид 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собственности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pStyle w:val="af0"/>
              <w:ind w:right="-108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22698C" w:rsidRDefault="0022698C">
            <w:pPr>
              <w:pStyle w:val="af0"/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(кв.м)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pStyle w:val="af0"/>
              <w:ind w:right="-108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22698C" w:rsidRDefault="0022698C">
            <w:pPr>
              <w:ind w:right="-108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22698C" w:rsidRDefault="0022698C">
            <w:pPr>
              <w:ind w:right="-108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22698C" w:rsidRDefault="0022698C">
            <w:pPr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Площадь (кв.м)</w:t>
            </w:r>
          </w:p>
        </w:tc>
        <w:tc>
          <w:tcPr>
            <w:tcW w:w="94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Страна </w:t>
            </w:r>
          </w:p>
          <w:p w:rsidR="0022698C" w:rsidRDefault="0022698C">
            <w:pPr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22698C" w:rsidRDefault="0022698C">
            <w:pPr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2327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2698C">
        <w:trPr>
          <w:cantSplit/>
          <w:trHeight w:val="340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Пятиков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Юрий Александрович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Глава Администрации Боковского района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9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3726,0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20"/>
                <w:szCs w:val="20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20"/>
                <w:szCs w:val="20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1 204890,27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48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9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431,7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28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9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3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9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5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9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82" w:righ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431,7</w:t>
            </w:r>
          </w:p>
        </w:tc>
        <w:tc>
          <w:tcPr>
            <w:tcW w:w="94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ФОЛЬКСВАГЕН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VOLKSWAGEN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TOUAREG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20"/>
                <w:szCs w:val="20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20"/>
                <w:szCs w:val="20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334439,26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</w:tr>
      <w:tr w:rsidR="0022698C">
        <w:trPr>
          <w:cantSplit/>
          <w:trHeight w:val="407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9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82" w:righ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3726,0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291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9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82" w:right="-31"/>
              <w:jc w:val="center"/>
            </w:pPr>
          </w:p>
        </w:tc>
        <w:tc>
          <w:tcPr>
            <w:tcW w:w="9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79"/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9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82" w:righ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9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6724,7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9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5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80" w:right="-108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35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431,7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32"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80" w:right="-108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35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3726,0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32"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09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 xml:space="preserve">Никулин 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Максим Валентинович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Заместитель главы Администрации района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по муниципальному хозяйству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342" w:after="342"/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342" w:after="342"/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342" w:after="342"/>
              <w:ind w:left="-108" w:right="-108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342" w:after="342"/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80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35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32"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Mazda 626,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211440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P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Rezzo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399" w:after="3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1181210,85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342" w:after="3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57" w:after="57"/>
              <w:ind w:left="-80" w:right="-108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57" w:after="57"/>
              <w:ind w:left="-135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57" w:after="57"/>
              <w:ind w:left="-132"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5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14" w:after="114"/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spacing w:before="114" w:after="114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228" w:after="228"/>
              <w:ind w:left="-80" w:right="-108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228" w:after="228"/>
              <w:ind w:left="-135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228" w:after="228"/>
              <w:ind w:left="-132"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13" w:after="5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13" w:after="5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221311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13" w:after="5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57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80" w:hanging="28"/>
              <w:jc w:val="center"/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35" w:right="-84"/>
              <w:jc w:val="center"/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32" w:right="-16"/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1/192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228" w:after="228"/>
              <w:ind w:left="-80" w:right="-108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228" w:after="228"/>
              <w:ind w:left="-135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228" w:after="228"/>
              <w:ind w:left="-132"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80" w:hanging="28"/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35" w:right="-84"/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32" w:right="-16"/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434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80" w:right="-108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35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32"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14" w:after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14" w:after="114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14" w:after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71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left="-80" w:right="-108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left="-135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left="-132"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395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80" w:right="-108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35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32"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14" w:after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14" w:after="114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14" w:after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58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left="-80" w:right="-108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left="-135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left="-132"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376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Лукьянов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Сергей Николаевич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Заместитель главы Администрации района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 социальным вопросам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62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1044802,08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62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90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left="-62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74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62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22698C" w:rsidRDefault="0022698C">
            <w:pPr>
              <w:jc w:val="center"/>
            </w:pPr>
            <w:r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114" w:after="11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351368,46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600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1210,0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96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Обнизова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Маргарита Юрьевна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Заместитель главы Администрации района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 экономике и финансам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1088993,00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00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5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204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</w:pPr>
            <w:r>
              <w:rPr>
                <w:sz w:val="18"/>
                <w:szCs w:val="18"/>
              </w:rPr>
              <w:lastRenderedPageBreak/>
              <w:t>РЕНО Логан (Logan)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P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786307,15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339,0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204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245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70,1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204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42,9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204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49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204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204" w:right="-97"/>
              <w:jc w:val="center"/>
            </w:pP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53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22" w:right="-58"/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Рыжков</w:t>
            </w:r>
          </w:p>
          <w:p w:rsidR="0022698C" w:rsidRDefault="0022698C">
            <w:pPr>
              <w:ind w:left="-122" w:right="-58"/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Алексей Олегович</w:t>
            </w:r>
          </w:p>
          <w:p w:rsidR="0022698C" w:rsidRDefault="0022698C">
            <w:pPr>
              <w:ind w:left="-122" w:right="-5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Заместитель главы Администрации района – начальник отдела сельского хозяйства и охраны окружающей среды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2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легковой: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Passat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bookmarkStart w:id="0" w:name="__DdeLink__14376_2934237963"/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1026607,54</w:t>
            </w:r>
            <w:bookmarkEnd w:id="0"/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2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90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555840,00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56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94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07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13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Митяшин Сергей Васильевич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Председатель комитета по управлению имуществом и экономике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52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Yaris</w:t>
            </w:r>
          </w:p>
          <w:p w:rsidR="0022698C" w:rsidRDefault="0022698C">
            <w:pPr>
              <w:ind w:left="-11" w:right="-3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легковой: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703457,16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317"/>
        </w:trPr>
        <w:tc>
          <w:tcPr>
            <w:tcW w:w="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22698C" w:rsidRDefault="0022698C">
            <w:pPr>
              <w:ind w:left="-108" w:right="-48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11"/>
        </w:trPr>
        <w:tc>
          <w:tcPr>
            <w:tcW w:w="5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415,0</w:t>
            </w:r>
          </w:p>
          <w:p w:rsidR="0022698C" w:rsidRDefault="0022698C">
            <w:pPr>
              <w:ind w:left="-108" w:right="-48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53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</w:t>
            </w:r>
          </w:p>
          <w:p w:rsidR="0022698C" w:rsidRDefault="0022698C">
            <w:pPr>
              <w:ind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дома, состоящую из комнат № 2а, 4, 5 назначение- жилое помещение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22698C" w:rsidRDefault="0022698C">
            <w:pPr>
              <w:ind w:left="-108" w:right="-48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64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52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56" w:right="-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201451,00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0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62" w:right="-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56" w:right="-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Антипова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Галина Михайловна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Управляющий делами Администрации района</w:t>
            </w:r>
          </w:p>
        </w:tc>
        <w:tc>
          <w:tcPr>
            <w:tcW w:w="156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813349,00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75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8.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Евлантьев Николай Григорьевич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Начальник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контрольно – организационного отдела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419445,13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37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Супруга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832021,83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83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23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31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18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Коунева 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Татьяна Николаевна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по правовым вопросам контрольно -организационного отдела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491361,07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216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4208,45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87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57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Смитюк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Наталья Алексеена 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Главный специалист по кадровым вопросам, профилактике коррупционных и иных правонарушений контрольно — организационного отдела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bookmarkStart w:id="1" w:name="__DdeLink__11038_570456461"/>
            <w:r>
              <w:rPr>
                <w:sz w:val="18"/>
                <w:szCs w:val="18"/>
              </w:rPr>
              <w:t>1/4</w:t>
            </w:r>
            <w:bookmarkEnd w:id="1"/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1715,4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361735,28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48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17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11.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Рыжкова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Любовь Георгиевна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>
              <w:rPr>
                <w:i/>
                <w:iCs/>
                <w:sz w:val="18"/>
                <w:szCs w:val="18"/>
              </w:rPr>
              <w:t>Начальник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общего отдела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555840,00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94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968,4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16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11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95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941" w:type="dxa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Passat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1026607,54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5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</w:tc>
        <w:tc>
          <w:tcPr>
            <w:tcW w:w="941" w:type="dxa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90"/>
        </w:trPr>
        <w:tc>
          <w:tcPr>
            <w:tcW w:w="521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12.</w:t>
            </w:r>
          </w:p>
        </w:tc>
        <w:tc>
          <w:tcPr>
            <w:tcW w:w="2115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Кущий Елена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Юрьевна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специалист, ответственный секретарь, административной комиссии</w:t>
            </w:r>
          </w:p>
        </w:tc>
        <w:tc>
          <w:tcPr>
            <w:tcW w:w="156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79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Pr="0022698C" w:rsidRDefault="0022698C">
            <w:pPr>
              <w:jc w:val="center"/>
            </w:pPr>
            <w:r>
              <w:rPr>
                <w:sz w:val="18"/>
                <w:szCs w:val="18"/>
              </w:rPr>
              <w:t xml:space="preserve">ЛАДА КАЛИНА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22698C">
              <w:rPr>
                <w:sz w:val="18"/>
                <w:szCs w:val="18"/>
              </w:rPr>
              <w:t>111830</w:t>
            </w:r>
          </w:p>
        </w:tc>
        <w:tc>
          <w:tcPr>
            <w:tcW w:w="1713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417271,00</w:t>
            </w:r>
          </w:p>
        </w:tc>
        <w:tc>
          <w:tcPr>
            <w:tcW w:w="1562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1/17</w:t>
            </w:r>
          </w:p>
        </w:tc>
        <w:tc>
          <w:tcPr>
            <w:tcW w:w="1126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1479000,0</w:t>
            </w:r>
          </w:p>
        </w:tc>
        <w:tc>
          <w:tcPr>
            <w:tcW w:w="79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462"/>
        </w:trPr>
        <w:tc>
          <w:tcPr>
            <w:tcW w:w="521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1/17</w:t>
            </w:r>
          </w:p>
        </w:tc>
        <w:tc>
          <w:tcPr>
            <w:tcW w:w="1126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714000,0</w:t>
            </w:r>
          </w:p>
        </w:tc>
        <w:tc>
          <w:tcPr>
            <w:tcW w:w="790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14"/>
        </w:trPr>
        <w:tc>
          <w:tcPr>
            <w:tcW w:w="521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790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ребёнок</w:t>
            </w:r>
          </w:p>
        </w:tc>
        <w:tc>
          <w:tcPr>
            <w:tcW w:w="1569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41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18"/>
        </w:trPr>
        <w:tc>
          <w:tcPr>
            <w:tcW w:w="521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941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2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13.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Голубова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Алла Анатольевна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Начальник отдела ЗАГС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ДАЦУН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ОН-ДО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642085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83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6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6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6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0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25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75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14.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Кравцова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Яна Сергеевна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отдела ЗАГС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930000,0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228061,63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97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01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31"/>
        </w:trPr>
        <w:tc>
          <w:tcPr>
            <w:tcW w:w="5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2"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Pr="0022698C" w:rsidRDefault="0022698C">
            <w:pPr>
              <w:jc w:val="center"/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ALMERA</w:t>
            </w:r>
            <w:r w:rsidRPr="002269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CLASSIC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185435,48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8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126,5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2"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439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2"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7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2"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6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2"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392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15.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Попова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Дарья Сергеевна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Ведущий специалист 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отдела ЗАГС</w:t>
            </w:r>
          </w:p>
        </w:tc>
        <w:tc>
          <w:tcPr>
            <w:tcW w:w="1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387383,39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</w:tr>
      <w:tr w:rsidR="0022698C">
        <w:trPr>
          <w:cantSplit/>
          <w:trHeight w:val="457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484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ДЖИЛИ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GC6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1951165,01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78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32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73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87,0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70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16.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Андрусенко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Игорь Юрьевич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Начальник отдела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 муниципальному хозяйству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583936,00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53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420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2" w:right="-13" w:firstLine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CX-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458449,15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318"/>
        </w:trPr>
        <w:tc>
          <w:tcPr>
            <w:tcW w:w="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2" w:right="-13" w:firstLine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391"/>
        </w:trPr>
        <w:tc>
          <w:tcPr>
            <w:tcW w:w="5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spacing w:before="57" w:after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228" w:after="228"/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228" w:after="228"/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228" w:after="228"/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228" w:after="2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2" w:right="-13" w:firstLine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228" w:after="2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228" w:after="2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228" w:after="22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415"/>
        </w:trPr>
        <w:tc>
          <w:tcPr>
            <w:tcW w:w="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228" w:after="228"/>
              <w:ind w:right="-108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228" w:after="228"/>
              <w:ind w:right="-108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228" w:after="228"/>
              <w:ind w:right="-108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228" w:after="228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2" w:right="-13" w:firstLine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228" w:after="228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228" w:after="228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228" w:after="228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2698C">
        <w:trPr>
          <w:cantSplit/>
          <w:trHeight w:val="374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17.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Малахов Александр Николаевич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Заведующий сектором – главный архитектор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5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1201130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07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84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17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11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47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1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75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18.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Белоиванов Александр Владимирович</w:t>
            </w:r>
          </w:p>
          <w:p w:rsidR="0022698C" w:rsidRDefault="0022698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Ведущий специалист по вопросам жилищных программ — оператор ИСОГД ( информационных систем обеспечения градостроительной деятельности)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363164,40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47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 Г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748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95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</w:pPr>
            <w:r>
              <w:rPr>
                <w:sz w:val="18"/>
                <w:szCs w:val="18"/>
              </w:rPr>
              <w:t>ВАЗ 2101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528047,23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17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425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163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53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87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167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57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19.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Чубкова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Елена Михайловна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Заведующий сектором координации социальной сферы</w:t>
            </w:r>
          </w:p>
        </w:tc>
        <w:tc>
          <w:tcPr>
            <w:tcW w:w="15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79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127,8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GEELY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EMGRAND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(FE-1).</w:t>
            </w:r>
          </w:p>
        </w:tc>
        <w:tc>
          <w:tcPr>
            <w:tcW w:w="171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484012,26</w:t>
            </w:r>
          </w:p>
        </w:tc>
        <w:tc>
          <w:tcPr>
            <w:tcW w:w="156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71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421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Санни</w:t>
            </w:r>
          </w:p>
        </w:tc>
        <w:tc>
          <w:tcPr>
            <w:tcW w:w="171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334659,98</w:t>
            </w:r>
          </w:p>
        </w:tc>
        <w:tc>
          <w:tcPr>
            <w:tcW w:w="156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31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401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8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127,8</w:t>
            </w:r>
          </w:p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96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1/2</w:t>
            </w:r>
          </w:p>
        </w:tc>
        <w:tc>
          <w:tcPr>
            <w:tcW w:w="112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27,7</w:t>
            </w: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127,8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2028,94</w:t>
            </w:r>
          </w:p>
        </w:tc>
        <w:tc>
          <w:tcPr>
            <w:tcW w:w="156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69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20.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Вечёркин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Генадий Иванович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Начальник отдела культуры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1/3, 1/6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камри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TOYOTA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CAMRY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1223352,03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21"/>
        </w:trPr>
        <w:tc>
          <w:tcPr>
            <w:tcW w:w="5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1/3, 1/6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8231600,0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87"/>
        </w:trPr>
        <w:tc>
          <w:tcPr>
            <w:tcW w:w="5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210,2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56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1/3, 1/6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990,3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1 647392,72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1/3, 1/6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21.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Дударева Анна Александровна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Заместитель начальника отдела культуры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545059,00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22.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Федунова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Наталья Александровна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>
              <w:rPr>
                <w:i/>
                <w:iCs/>
                <w:sz w:val="18"/>
                <w:szCs w:val="18"/>
              </w:rPr>
              <w:t>Главный бухгалтер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501452,00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448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fokus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386746,31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15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510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51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23.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Кружилина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Светлана Владимировна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по финансовому контролю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552819,86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75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78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89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24.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Маркина Татьяна Владимировна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Начальник финансового отдела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736133,99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09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12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41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25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RENAULT DUSTER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1145400,06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73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100262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27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25.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Мельникова Людмила Ивановна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Заместитель начальника финансового отдела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531,5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Фусион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622797,27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63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531,5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27269,43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499"/>
        </w:trPr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531,5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698C" w:rsidRDefault="002269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3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 w:eastAsia="ru-RU"/>
              </w:rPr>
              <w:t>26.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Болышева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Наталия Николаевна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по бюджету и бюджетному учёту финансового отдела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373056,64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93"/>
        </w:trPr>
        <w:tc>
          <w:tcPr>
            <w:tcW w:w="52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941" w:type="dxa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941" w:type="dxa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435"/>
        </w:trPr>
        <w:tc>
          <w:tcPr>
            <w:tcW w:w="52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NIVA CHTVROLET NIVA CHTVROLET 212300,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Mitsubishi </w:t>
            </w:r>
            <w:r>
              <w:rPr>
                <w:sz w:val="18"/>
                <w:szCs w:val="18"/>
              </w:rPr>
              <w:lastRenderedPageBreak/>
              <w:t>Pagero 3.8.1 WB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Volkswagen Touareg, 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грузовой: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КАМАЗ353213,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Иные транспортные средства: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kafssrohrer 300NC</w:t>
            </w:r>
          </w:p>
        </w:tc>
        <w:tc>
          <w:tcPr>
            <w:tcW w:w="1713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3503572,04</w:t>
            </w:r>
          </w:p>
        </w:tc>
        <w:tc>
          <w:tcPr>
            <w:tcW w:w="1562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tabs>
                <w:tab w:val="left" w:pos="657"/>
                <w:tab w:val="center" w:pos="771"/>
              </w:tabs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tabs>
                <w:tab w:val="left" w:pos="657"/>
                <w:tab w:val="center" w:pos="77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38"/>
        </w:trPr>
        <w:tc>
          <w:tcPr>
            <w:tcW w:w="5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235,0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401"/>
        </w:trPr>
        <w:tc>
          <w:tcPr>
            <w:tcW w:w="5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203,7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368"/>
        </w:trPr>
        <w:tc>
          <w:tcPr>
            <w:tcW w:w="5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99"/>
        </w:trPr>
        <w:tc>
          <w:tcPr>
            <w:tcW w:w="5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062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14" w:after="114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Машнинова 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Любовь Витальевна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по бюджету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45" w:right="-101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ind w:left="-145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15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57" w:after="57"/>
              <w:ind w:lef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114" w:after="11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406854,99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57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spacing w:before="228" w:after="228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45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994,4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</w:pPr>
            <w:r>
              <w:rPr>
                <w:sz w:val="18"/>
                <w:szCs w:val="18"/>
              </w:rPr>
              <w:t>ФИАТ 246GS-60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CX-5</w:t>
            </w:r>
          </w:p>
        </w:tc>
        <w:tc>
          <w:tcPr>
            <w:tcW w:w="1713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349000,04</w:t>
            </w:r>
          </w:p>
        </w:tc>
        <w:tc>
          <w:tcPr>
            <w:tcW w:w="1562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spacing w:before="114" w:after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505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45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941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476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45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941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1099"/>
        </w:trPr>
        <w:tc>
          <w:tcPr>
            <w:tcW w:w="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28.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Козина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Татьяна Валерьевна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Главный специалист по бюджету финансового отдела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379600,35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38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228" w:after="228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571,0</w:t>
            </w:r>
          </w:p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LADA, 212140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4*4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грузовой: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-3307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Мототранспортное средство:</w:t>
            </w:r>
          </w:p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ЯВА 350</w:t>
            </w:r>
          </w:p>
        </w:tc>
        <w:tc>
          <w:tcPr>
            <w:tcW w:w="171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424017,99</w:t>
            </w:r>
          </w:p>
        </w:tc>
        <w:tc>
          <w:tcPr>
            <w:tcW w:w="156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11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94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75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Тихонцова</w:t>
            </w:r>
          </w:p>
          <w:p w:rsidR="0022698C" w:rsidRDefault="0022698C">
            <w:pPr>
              <w:ind w:left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Инна Николаевна</w:t>
            </w:r>
          </w:p>
          <w:p w:rsidR="0022698C" w:rsidRDefault="0022698C">
            <w:pPr>
              <w:ind w:left="57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З</w:t>
            </w:r>
            <w:r>
              <w:rPr>
                <w:i/>
                <w:iCs/>
                <w:sz w:val="18"/>
                <w:szCs w:val="18"/>
              </w:rPr>
              <w:t>аведующий сектором — главный бухгалтер финансового отдела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1363,1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CRETA,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572269,52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8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</w:tr>
      <w:tr w:rsidR="0022698C">
        <w:trPr>
          <w:cantSplit/>
          <w:trHeight w:val="31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</w:pPr>
          </w:p>
        </w:tc>
      </w:tr>
      <w:tr w:rsidR="0022698C">
        <w:trPr>
          <w:cantSplit/>
          <w:trHeight w:val="590"/>
        </w:trPr>
        <w:tc>
          <w:tcPr>
            <w:tcW w:w="5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ind w:left="57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722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Сидоренко</w:t>
            </w:r>
          </w:p>
          <w:p w:rsidR="0022698C" w:rsidRDefault="0022698C">
            <w:pPr>
              <w:ind w:left="57"/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Иван Николаевич</w:t>
            </w:r>
          </w:p>
          <w:p w:rsidR="0022698C" w:rsidRDefault="0022698C">
            <w:pPr>
              <w:ind w:left="57"/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Главный специалист по вопросам земледелия отдела сельского хозяйства и охраны окружающей среды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Мототранспортные средства:</w:t>
            </w: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Днепр</w:t>
            </w:r>
          </w:p>
          <w:p w:rsidR="0022698C" w:rsidRDefault="0022698C">
            <w:pPr>
              <w:ind w:left="57"/>
              <w:jc w:val="center"/>
            </w:pPr>
            <w:bookmarkStart w:id="2" w:name="__DdeLink__71044_1769383817"/>
            <w:r>
              <w:rPr>
                <w:sz w:val="18"/>
                <w:szCs w:val="18"/>
              </w:rPr>
              <w:t>МТ-10-36</w:t>
            </w:r>
            <w:bookmarkEnd w:id="2"/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568956,84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26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31.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Анистратова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Анна Михайловна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Главный специалист по финансированию отдела сельского хозяйства и охраны окружающей среды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395341,09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226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661657,82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76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75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</w:t>
            </w:r>
          </w:p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602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45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32.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Ильина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Людмила Васильевна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по экономическим вопросам отдела сельского хозяйства и охраны окружающей среды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18"/>
                <w:szCs w:val="18"/>
                <w:highlight w:val="white"/>
              </w:rPr>
              <w:t>345714,97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51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25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Симонов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Дмитрий Валерьевич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по коньюнктуре рынка и развитию ЛПХ отдела сельского хозяйства и окружающей среды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89,2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</w:pPr>
            <w:r>
              <w:rPr>
                <w:sz w:val="18"/>
                <w:szCs w:val="18"/>
              </w:rPr>
              <w:t>ВАЗ ЛАДА 111930 ЛАДА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КАЛИНА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363293,00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16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1670,0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2698C">
        <w:trPr>
          <w:cantSplit/>
          <w:trHeight w:val="478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sz w:val="18"/>
                <w:szCs w:val="18"/>
              </w:rPr>
              <w:t>Общая долевая (592,2 баллогек, 14.1 гекторов)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3525000,0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43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(хозпостройка)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99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89,2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168583,88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1670,0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89,2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1670,0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441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Володин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Алексей Васильевич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по земельному контролю отдела сельского хозяйства и охраны окружающей среды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RAV 4</w:t>
            </w:r>
            <w:r>
              <w:rPr>
                <w:sz w:val="18"/>
                <w:szCs w:val="18"/>
              </w:rPr>
              <w:t xml:space="preserve"> 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386445,19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339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158,2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69694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39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47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158,2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1051,0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83"/>
        </w:trPr>
        <w:tc>
          <w:tcPr>
            <w:tcW w:w="52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158,2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1051,0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35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Шараев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Вадим Вадимович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Начальник отдела образования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986,1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117,5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LADA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GRANTA 219170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Автомобиль </w:t>
            </w:r>
            <w:proofErr w:type="gramStart"/>
            <w:r>
              <w:rPr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LADA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GRANTA 21900,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RENAULT SR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862443,70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0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1451,0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329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400,0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36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59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9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75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569824,19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(77519/1000)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37340000,0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1451,0</w:t>
            </w:r>
          </w:p>
        </w:tc>
        <w:tc>
          <w:tcPr>
            <w:tcW w:w="94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Любченко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Любовь Владимировна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>
              <w:rPr>
                <w:i/>
                <w:iCs/>
                <w:sz w:val="18"/>
                <w:szCs w:val="18"/>
              </w:rPr>
              <w:t xml:space="preserve">Ведущий сектором 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>
              <w:rPr>
                <w:i/>
                <w:iCs/>
                <w:sz w:val="18"/>
                <w:szCs w:val="18"/>
              </w:rPr>
              <w:t>-главный бухгалтер отдела образования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454395,93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781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26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Полякова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Ирина Анатольевна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сектора бухгалтерского учёта отдела образования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397358,04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212,8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26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900,2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3" w:name="__DdeLink__10342_2645648279"/>
            <w:r>
              <w:rPr>
                <w:i/>
                <w:iCs/>
                <w:sz w:val="18"/>
                <w:szCs w:val="18"/>
              </w:rPr>
              <w:t>___</w:t>
            </w:r>
            <w:bookmarkEnd w:id="3"/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___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___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1"/>
                <w:i/>
                <w:iCs/>
                <w:sz w:val="18"/>
                <w:szCs w:val="18"/>
              </w:rPr>
              <w:t>212,8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26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212,8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75"/>
        </w:trPr>
        <w:tc>
          <w:tcPr>
            <w:tcW w:w="52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highlight w:val="white"/>
                <w:lang w:eastAsia="ru-RU"/>
              </w:rPr>
              <w:t>38.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Линевский Алексей Георгиевич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Начальник отдела социальной защиты населения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1/3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1184,2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КИА рио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t>606166,70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1/60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85016,6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1/15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181000,0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Жилой дом 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1/4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82,6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26"/>
        </w:trPr>
        <w:tc>
          <w:tcPr>
            <w:tcW w:w="52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  <w:p w:rsidR="0022698C" w:rsidRDefault="0022698C">
            <w:pPr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143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1200,0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490955,37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Жилой дом 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1/4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82,6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5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1200,0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  <w:trHeight w:val="341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82,6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5"/>
        </w:trPr>
        <w:tc>
          <w:tcPr>
            <w:tcW w:w="52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1184,2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  <w:r>
              <w:rPr>
                <w:i/>
                <w:iCs/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  <w:trHeight w:val="2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Cs/>
                <w:sz w:val="18"/>
                <w:szCs w:val="18"/>
                <w:highlight w:val="white"/>
              </w:rPr>
            </w:pPr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82,6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  <w:highlight w:val="white"/>
              </w:rPr>
            </w:pPr>
            <w:r>
              <w:rPr>
                <w:iCs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  <w:highlight w:val="white"/>
              </w:rPr>
            </w:pPr>
          </w:p>
        </w:tc>
      </w:tr>
      <w:tr w:rsidR="0022698C">
        <w:trPr>
          <w:cantSplit/>
          <w:trHeight w:val="232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Обнизова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Татьяна Васильевна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Заместитель начальника отдела социальной защиты населения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 га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ВАЗ 21074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603349,81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367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450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40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368"/>
        </w:trPr>
        <w:tc>
          <w:tcPr>
            <w:tcW w:w="52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42,9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21600,00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357"/>
        </w:trPr>
        <w:tc>
          <w:tcPr>
            <w:tcW w:w="52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68,9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380"/>
        </w:trPr>
        <w:tc>
          <w:tcPr>
            <w:tcW w:w="52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157000,0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867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616,0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1733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Демешко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Елена Алексеевна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Адресной социальной помощи отдела социальной защиты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64,2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</w:p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225829,37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5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1/5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1163,0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64,2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VOLKSWAGEN PASSAT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18"/>
                <w:szCs w:val="18"/>
              </w:rPr>
              <w:t>ЛАДА 111930</w:t>
            </w:r>
          </w:p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18"/>
                <w:szCs w:val="18"/>
              </w:rPr>
              <w:t>ЛАДА КАЛИНА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198611,88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5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1/5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68,5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64,2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b/>
                <w:bCs/>
                <w:i/>
                <w:iCs/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Кошлякова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  <w:highlight w:val="white"/>
              </w:rPr>
            </w:pPr>
            <w:r>
              <w:rPr>
                <w:b/>
                <w:bCs/>
                <w:i/>
                <w:iCs/>
                <w:sz w:val="20"/>
                <w:szCs w:val="20"/>
                <w:highlight w:val="white"/>
              </w:rPr>
              <w:t>Ирина Владимировна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  <w:highlight w:val="white"/>
              </w:rPr>
            </w:pPr>
            <w:bookmarkStart w:id="4" w:name="__DdeLink__23250_4120466891"/>
            <w:r>
              <w:rPr>
                <w:i/>
                <w:iCs/>
                <w:sz w:val="20"/>
                <w:szCs w:val="20"/>
                <w:highlight w:val="white"/>
              </w:rPr>
              <w:t>Ведущий специалист Адресной социальной помощи отдела социальной защиты</w:t>
            </w:r>
            <w:bookmarkEnd w:id="4"/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1139,0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7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Автомобиль легковой </w:t>
            </w:r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КИА YD 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5" w:name="__DdeLink__45856_428049911"/>
            <w:r>
              <w:rPr>
                <w:i/>
                <w:iCs/>
                <w:sz w:val="20"/>
                <w:szCs w:val="20"/>
              </w:rPr>
              <w:t>(CERATO FORTE)</w:t>
            </w:r>
            <w:bookmarkEnd w:id="5"/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Общая 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долевая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3/4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399" w:after="399"/>
              <w:jc w:val="center"/>
              <w:rPr>
                <w:i/>
                <w:iCs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highlight w:val="white"/>
                <w:lang w:eastAsia="ru-RU"/>
              </w:rPr>
              <w:t>780430,51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  <w:highlight w:val="white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(4/25)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88,9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7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1/5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88,9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1/5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88,9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2/25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88,9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легковой</w:t>
            </w:r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КИА YD 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(CERATO FORTE)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Кравцова Екатерина Геннадьевна</w:t>
            </w:r>
          </w:p>
          <w:p w:rsidR="0022698C" w:rsidRDefault="0022698C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Ведущий специалист по льготам отдела социальной защиты населения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52,0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Автомобиль легковой:</w:t>
            </w:r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Ниссан кашкай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321629,66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15,3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Супруг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  <w:r>
              <w:rPr>
                <w:i/>
                <w:iCs/>
                <w:sz w:val="20"/>
                <w:szCs w:val="20"/>
              </w:rPr>
              <w:t>994,1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4906,0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28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167,7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14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15,3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39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44,4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2698C" w:rsidRDefault="0022698C">
            <w:pPr>
              <w:spacing w:before="228" w:after="228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</w:pPr>
            <w:bookmarkStart w:id="6" w:name="__DdeLink__10521_2703517986"/>
            <w:r>
              <w:rPr>
                <w:i/>
                <w:iCs/>
                <w:sz w:val="20"/>
                <w:szCs w:val="20"/>
              </w:rPr>
              <w:t>__</w:t>
            </w:r>
            <w:bookmarkEnd w:id="6"/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15,2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226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Каргина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Ирина Анатольевна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Заведующий сектором бухгалтерского учёта- главный бухгалтер отдела социальной защиты населения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50,5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ind w:right="-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472330,31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Кольцова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Ирина Михайловна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Ведущий специалист по финансированию сектора бухгалтерского учёта отдела социальной защиты населения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157000,0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Жилой дом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115,0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357116,45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1348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1817,7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559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Супруг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151000,0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299053,67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416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1817,7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5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54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 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Хромова Ирина </w:t>
            </w: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Николаевна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Ведущий специалист по учёту отдела социальной защиты населения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</w:pPr>
            <w:r>
              <w:rPr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__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 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161,2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221136,26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2632,0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Супруг</w:t>
            </w:r>
          </w:p>
          <w:p w:rsidR="0022698C" w:rsidRDefault="0022698C">
            <w:pPr>
              <w:rPr>
                <w:i/>
                <w:iCs/>
                <w:sz w:val="22"/>
              </w:rPr>
            </w:pPr>
          </w:p>
        </w:tc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</w:p>
          <w:p w:rsidR="0022698C" w:rsidRDefault="0022698C">
            <w:pPr>
              <w:ind w:right="-108"/>
              <w:jc w:val="center"/>
              <w:rPr>
                <w:sz w:val="22"/>
              </w:rPr>
            </w:pPr>
          </w:p>
          <w:p w:rsidR="0022698C" w:rsidRDefault="0022698C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</w:p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6900,0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легковой:</w:t>
            </w:r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ВАЗ 217230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Сельскохозяйственная техника: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Трактор ЛТЗ Т- 40М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387978,25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56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right="-108"/>
              <w:jc w:val="center"/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right="-108"/>
              <w:jc w:val="center"/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</w:p>
          <w:p w:rsidR="0022698C" w:rsidRDefault="0022698C">
            <w:pPr>
              <w:ind w:right="-108"/>
              <w:jc w:val="center"/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</w:rPr>
            </w:pPr>
          </w:p>
          <w:p w:rsidR="0022698C" w:rsidRDefault="0022698C">
            <w:pPr>
              <w:ind w:right="-108"/>
              <w:jc w:val="center"/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161,2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2632,0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46.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Яковлева Марина Юрьевна</w:t>
            </w:r>
          </w:p>
          <w:p w:rsidR="0022698C" w:rsidRDefault="0022698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Ведущий специалист по учёту отдела социальной защиты населения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418278,18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</w:pP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</w:pP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Автомобиль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легковой: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ВАЗ 21101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429030,57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47.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Вахнина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Юлия Петровна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Заместитель председателя комитета 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1/2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716,0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554006,85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237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1/2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716,0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118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1/2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bookmarkStart w:id="7" w:name="__DdeLink__10556_1830065104"/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68,7</w:t>
            </w:r>
            <w:bookmarkEnd w:id="7"/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118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22698C" w:rsidRDefault="0022698C">
            <w:pPr>
              <w:ind w:left="-108" w:right="-108"/>
              <w:jc w:val="center"/>
            </w:pPr>
            <w:r>
              <w:rPr>
                <w:i/>
                <w:iCs/>
                <w:sz w:val="20"/>
                <w:szCs w:val="20"/>
              </w:rPr>
              <w:t>1/2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716,0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</w:pPr>
            <w:r>
              <w:rPr>
                <w:sz w:val="22"/>
                <w:szCs w:val="22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68,7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Россия</w:t>
            </w: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506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Вишняков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Роман Юрьевич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Ведущий специалист по земельным отношениям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1381,0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121,9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spacing w:before="57" w:after="5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i/>
                <w:iCs/>
                <w:sz w:val="20"/>
                <w:szCs w:val="20"/>
              </w:rPr>
              <w:t>легковой :</w:t>
            </w:r>
            <w:proofErr w:type="gramEnd"/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LADA GRANTA 219410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транспортные средства: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Автоприцеп </w:t>
            </w:r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МАЗ 816200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405928,32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1,1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5400,0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56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1651,3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spacing w:before="57" w:after="5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56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62,2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113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1708,0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113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02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49.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Воробьёба 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Валентина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Александровна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по управлению муниципальным имуществом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43,6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374707,53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497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515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22,6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421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Супруг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легковой:</w:t>
            </w:r>
          </w:p>
          <w:p w:rsidR="0022698C" w:rsidRDefault="0022698C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ВАЗ 21099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легковой: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ВАЗ 21074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219270,83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442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43,6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22,6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75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7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43,6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75"/>
        </w:trPr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22,6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566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Степанов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Владимир Александрович</w:t>
            </w:r>
          </w:p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Ведущий специалист по вопросам  ценообразования и тарифного регулирования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легковой: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ВАЗ Лада 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213100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407789,25</w:t>
            </w:r>
          </w:p>
        </w:tc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1484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8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/>
        </w:tc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/>
        </w:tc>
      </w:tr>
      <w:tr w:rsidR="0022698C">
        <w:trPr>
          <w:cantSplit/>
          <w:trHeight w:val="1082"/>
        </w:trPr>
        <w:tc>
          <w:tcPr>
            <w:tcW w:w="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Супруга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29,4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tabs>
                <w:tab w:val="left" w:pos="338"/>
                <w:tab w:val="center" w:pos="459"/>
              </w:tabs>
              <w:spacing w:before="114" w:after="114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2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Автомобиль 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легковой: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НИССАН АЛЬМЕРА</w:t>
            </w:r>
          </w:p>
        </w:tc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534247,66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451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Живых </w:t>
            </w: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Елена Сергеевна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Ведущий специалист по вопросам торговли и бытового обслуживания</w:t>
            </w: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57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26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790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68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115,6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13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363681,33</w:t>
            </w:r>
          </w:p>
        </w:tc>
        <w:tc>
          <w:tcPr>
            <w:tcW w:w="1562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</w:tr>
      <w:tr w:rsidR="0022698C">
        <w:trPr>
          <w:cantSplit/>
          <w:trHeight w:val="37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1826,0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383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297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15,3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279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Сарай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42,1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37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Сарай с летней кухней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37,0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37"/>
        </w:trPr>
        <w:tc>
          <w:tcPr>
            <w:tcW w:w="521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9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557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26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790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115,6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713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562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</w:p>
          <w:p w:rsidR="0022698C" w:rsidRDefault="0022698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</w:tr>
      <w:tr w:rsidR="0022698C">
        <w:trPr>
          <w:cantSplit/>
          <w:trHeight w:val="673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1826,0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433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37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15,3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37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Сарай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42,1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37"/>
        </w:trPr>
        <w:tc>
          <w:tcPr>
            <w:tcW w:w="5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21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55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12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79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/>
        </w:tc>
        <w:tc>
          <w:tcPr>
            <w:tcW w:w="12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Сарай с летней кухней</w:t>
            </w:r>
          </w:p>
        </w:tc>
        <w:tc>
          <w:tcPr>
            <w:tcW w:w="81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37,0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tabs>
                <w:tab w:val="left" w:pos="338"/>
                <w:tab w:val="center" w:pos="45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2327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71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  <w:tc>
          <w:tcPr>
            <w:tcW w:w="156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/>
        </w:tc>
      </w:tr>
      <w:tr w:rsidR="0022698C">
        <w:trPr>
          <w:cantSplit/>
          <w:trHeight w:val="226"/>
        </w:trPr>
        <w:tc>
          <w:tcPr>
            <w:tcW w:w="16304" w:type="dxa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22698C" w:rsidRDefault="0022698C">
            <w:pPr>
              <w:jc w:val="both"/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22698C" w:rsidRDefault="0022698C"/>
    <w:p w:rsidR="0022698C" w:rsidRDefault="0022698C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2698C" w:rsidRDefault="0022698C">
      <w:pPr>
        <w:spacing w:after="60"/>
        <w:ind w:firstLine="540"/>
        <w:jc w:val="center"/>
      </w:pPr>
      <w:r>
        <w:rPr>
          <w:sz w:val="28"/>
        </w:rPr>
        <w:t>за период с 1 января 2020 г. по 31 декабря 2020 г.</w:t>
      </w:r>
    </w:p>
    <w:tbl>
      <w:tblPr>
        <w:tblW w:w="15973" w:type="dxa"/>
        <w:tblInd w:w="-52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8"/>
        <w:gridCol w:w="2357"/>
        <w:gridCol w:w="1539"/>
        <w:gridCol w:w="1523"/>
        <w:gridCol w:w="952"/>
        <w:gridCol w:w="963"/>
        <w:gridCol w:w="1586"/>
        <w:gridCol w:w="816"/>
        <w:gridCol w:w="968"/>
        <w:gridCol w:w="1952"/>
        <w:gridCol w:w="1347"/>
        <w:gridCol w:w="1562"/>
      </w:tblGrid>
      <w:tr w:rsidR="0022698C">
        <w:trPr>
          <w:cantSplit/>
          <w:trHeight w:val="970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№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Ф.И.О. лица, 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чьи сведения 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размещаются;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должность </w:t>
            </w:r>
          </w:p>
          <w:p w:rsidR="0022698C" w:rsidRPr="0022698C" w:rsidRDefault="0022698C" w:rsidP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руководителя</w:t>
            </w:r>
          </w:p>
        </w:tc>
        <w:tc>
          <w:tcPr>
            <w:tcW w:w="5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0" w:right="-108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ind w:left="-100" w:right="-108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ind w:left="-100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Объекты недвижимости,</w:t>
            </w:r>
          </w:p>
          <w:p w:rsidR="0022698C" w:rsidRDefault="0022698C">
            <w:pPr>
              <w:ind w:left="-100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11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ind w:left="-108" w:right="-111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ind w:left="-108" w:right="-111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6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ind w:left="6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ind w:left="6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Транспортные средства </w:t>
            </w:r>
          </w:p>
          <w:p w:rsidR="0022698C" w:rsidRDefault="0022698C">
            <w:pPr>
              <w:ind w:left="6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(вид, марка)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Деклари-рованный</w:t>
            </w:r>
            <w:proofErr w:type="gramEnd"/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годовой</w:t>
            </w:r>
          </w:p>
          <w:p w:rsidR="0022698C" w:rsidRDefault="0022698C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доход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за 2020 год (руб.)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2698C">
        <w:trPr>
          <w:cantSplit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Вид 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22698C" w:rsidRDefault="0022698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(кв.м)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8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Площадь (кв.м)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Страна </w:t>
            </w:r>
          </w:p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</w:tr>
      <w:tr w:rsidR="0022698C">
        <w:trPr>
          <w:cantSplit/>
          <w:trHeight w:val="211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PT Astra Serif" w:hAnsi="PT Astra Serif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18"/>
                <w:szCs w:val="18"/>
              </w:rPr>
              <w:t>Армянова Елена Юрьевна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Главный врач муниципального бюджетного учреждения здравоохранения «Центральная</w:t>
            </w:r>
          </w:p>
          <w:p w:rsidR="0022698C" w:rsidRDefault="0022698C">
            <w:pPr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районная больница» Боковского района</w:t>
            </w:r>
          </w:p>
        </w:tc>
        <w:tc>
          <w:tcPr>
            <w:tcW w:w="16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1527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56,6</w:t>
            </w:r>
          </w:p>
        </w:tc>
        <w:tc>
          <w:tcPr>
            <w:tcW w:w="999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6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3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01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6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4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1543973,13</w:t>
            </w:r>
          </w:p>
        </w:tc>
        <w:tc>
          <w:tcPr>
            <w:tcW w:w="1407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751"/>
        </w:trPr>
        <w:tc>
          <w:tcPr>
            <w:tcW w:w="4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527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999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6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3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01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6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4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407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  <w:trHeight w:val="557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14" w:after="11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22698C" w:rsidRDefault="0022698C">
            <w:pPr>
              <w:spacing w:before="114" w:after="114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56,6</w:t>
            </w:r>
          </w:p>
        </w:tc>
        <w:tc>
          <w:tcPr>
            <w:tcW w:w="999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66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41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407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18"/>
                <w:szCs w:val="18"/>
                <w:highlight w:val="white"/>
              </w:rPr>
              <w:t>Малинко</w:t>
            </w:r>
          </w:p>
          <w:p w:rsidR="0022698C" w:rsidRDefault="00226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18"/>
                <w:szCs w:val="18"/>
                <w:highlight w:val="white"/>
              </w:rPr>
              <w:t>Сергей Иванович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  <w:t>Начальник муниципального казённого учреждения «Отдел заказчика» Боковского района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right="-32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 xml:space="preserve">Общая долевая </w:t>
            </w:r>
          </w:p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1/13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1741000,0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399" w:after="399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743233,49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86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32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1000,0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</w:tr>
      <w:tr w:rsidR="0022698C">
        <w:trPr>
          <w:cantSplit/>
          <w:trHeight w:val="426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84,1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</w:tr>
      <w:tr w:rsidR="0022698C">
        <w:trPr>
          <w:cantSplit/>
          <w:trHeight w:val="463"/>
        </w:trPr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1"/>
                <w:szCs w:val="21"/>
                <w:highlight w:val="white"/>
              </w:rPr>
            </w:pPr>
          </w:p>
        </w:tc>
        <w:tc>
          <w:tcPr>
            <w:tcW w:w="24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18"/>
                <w:szCs w:val="18"/>
                <w:highlight w:val="white"/>
              </w:rPr>
              <w:t>Супруга</w:t>
            </w:r>
          </w:p>
          <w:p w:rsidR="0022698C" w:rsidRDefault="0022698C">
            <w:pPr>
              <w:jc w:val="center"/>
              <w:rPr>
                <w:rFonts w:ascii="PT Astra Serif" w:hAnsi="PT Astra Serif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22698C" w:rsidRDefault="0022698C">
            <w:pPr>
              <w:jc w:val="center"/>
              <w:rPr>
                <w:rFonts w:ascii="PT Astra Serif" w:hAnsi="PT Astra Serif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22698C" w:rsidRDefault="0022698C">
            <w:pPr>
              <w:jc w:val="center"/>
              <w:rPr>
                <w:rFonts w:ascii="PT Astra Serif" w:hAnsi="PT Astra Serif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  <w:t>Жилой дом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84,1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  <w:t>36750,75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  <w:trHeight w:val="1012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1"/>
                <w:szCs w:val="21"/>
                <w:highlight w:val="white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right="-32"/>
              <w:jc w:val="center"/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  <w:t>Земельный участок. Приусадебный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1000,0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</w:tr>
      <w:tr w:rsidR="0022698C">
        <w:trPr>
          <w:cantSplit/>
          <w:trHeight w:val="510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18"/>
                <w:szCs w:val="18"/>
              </w:rPr>
              <w:t>Дударев Александр Александрович</w:t>
            </w:r>
          </w:p>
          <w:p w:rsidR="0022698C" w:rsidRDefault="0022698C">
            <w:pPr>
              <w:jc w:val="center"/>
              <w:rPr>
                <w:sz w:val="21"/>
                <w:szCs w:val="21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Начальник муниципального казённого учреждения</w:t>
            </w:r>
          </w:p>
          <w:p w:rsidR="0022698C" w:rsidRDefault="0022698C">
            <w:pPr>
              <w:spacing w:before="57" w:after="57"/>
              <w:jc w:val="center"/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«Служба по делам гражданской обороны, предупреждению и ликвидации чрезвычайных ситуаций» Боковского района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88,1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spacing w:before="285" w:after="285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Автомобиль легковой: FORD KUGA</w:t>
            </w:r>
          </w:p>
          <w:p w:rsidR="0022698C" w:rsidRDefault="0022698C">
            <w:pPr>
              <w:spacing w:before="285" w:after="285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823897,30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  <w:trHeight w:val="440"/>
        </w:trPr>
        <w:tc>
          <w:tcPr>
            <w:tcW w:w="41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right="-108"/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762,0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</w:tr>
      <w:tr w:rsidR="0022698C">
        <w:trPr>
          <w:cantSplit/>
          <w:trHeight w:val="440"/>
        </w:trPr>
        <w:tc>
          <w:tcPr>
            <w:tcW w:w="41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right="-108"/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 xml:space="preserve">      Квартира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40,8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</w:tr>
      <w:tr w:rsidR="0022698C">
        <w:trPr>
          <w:cantSplit/>
          <w:trHeight w:val="458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762,0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834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016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660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410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520414,77</w:t>
            </w:r>
          </w:p>
        </w:tc>
        <w:tc>
          <w:tcPr>
            <w:tcW w:w="1407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  <w:trHeight w:val="109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88,1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</w:tr>
      <w:tr w:rsidR="0022698C">
        <w:trPr>
          <w:cantSplit/>
          <w:trHeight w:val="109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40,8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ind w:left="-108"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Россия</w:t>
            </w:r>
          </w:p>
        </w:tc>
        <w:tc>
          <w:tcPr>
            <w:tcW w:w="165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</w:tr>
      <w:tr w:rsidR="0022698C">
        <w:trPr>
          <w:cantSplit/>
          <w:trHeight w:val="309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>Несовершеннолетний ребёнок</w:t>
            </w: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lastRenderedPageBreak/>
              <w:t>__</w:t>
            </w:r>
          </w:p>
        </w:tc>
        <w:tc>
          <w:tcPr>
            <w:tcW w:w="15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99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88,1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410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407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</w:tr>
      <w:tr w:rsidR="0022698C">
        <w:trPr>
          <w:cantSplit/>
          <w:trHeight w:val="60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762,0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60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40,8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241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Каргина</w:t>
            </w:r>
          </w:p>
          <w:p w:rsidR="0022698C" w:rsidRDefault="00226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Светлана Викторовна</w:t>
            </w:r>
          </w:p>
          <w:p w:rsidR="0022698C" w:rsidRDefault="0022698C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Директор муниципального автономного учреждения «Многофункциональный центр предоставления государственных и муниципальных услуг» Боковского района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900,1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342" w:after="3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1456522,41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</w:tr>
      <w:tr w:rsidR="0022698C">
        <w:trPr>
          <w:cantSplit/>
          <w:trHeight w:val="120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1100,0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Россия</w:t>
            </w:r>
          </w:p>
        </w:tc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</w:tr>
      <w:tr w:rsidR="0022698C">
        <w:trPr>
          <w:cantSplit/>
          <w:trHeight w:val="120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2/5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112,4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</w:tr>
      <w:tr w:rsidR="0022698C">
        <w:trPr>
          <w:cantSplit/>
          <w:trHeight w:val="75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Супруг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900,1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Россия</w:t>
            </w:r>
          </w:p>
        </w:tc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6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Автомобиль легковой: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ШКОДА рапид</w:t>
            </w:r>
          </w:p>
        </w:tc>
        <w:tc>
          <w:tcPr>
            <w:tcW w:w="1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85" w:after="2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872383,16</w:t>
            </w:r>
          </w:p>
        </w:tc>
        <w:tc>
          <w:tcPr>
            <w:tcW w:w="14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</w:tr>
      <w:tr w:rsidR="0022698C">
        <w:trPr>
          <w:cantSplit/>
          <w:trHeight w:val="75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400,0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</w:tr>
      <w:tr w:rsidR="0022698C">
        <w:trPr>
          <w:cantSplit/>
          <w:trHeight w:val="37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1100,0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</w:tr>
      <w:tr w:rsidR="0022698C">
        <w:trPr>
          <w:cantSplit/>
          <w:trHeight w:val="37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2/5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112,4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</w:tr>
      <w:tr w:rsidR="0022698C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22698C" w:rsidRDefault="0022698C">
            <w:pPr>
              <w:jc w:val="center"/>
              <w:rPr>
                <w:highlight w:val="yellow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900,1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</w:tr>
      <w:tr w:rsidR="0022698C">
        <w:trPr>
          <w:cantSplit/>
          <w:trHeight w:val="8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1100,0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Россия</w:t>
            </w:r>
          </w:p>
        </w:tc>
        <w:tc>
          <w:tcPr>
            <w:tcW w:w="165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</w:tr>
      <w:tr w:rsidR="0022698C">
        <w:trPr>
          <w:cantSplit/>
          <w:trHeight w:val="8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112,4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1"/>
                <w:szCs w:val="21"/>
              </w:rPr>
            </w:pPr>
          </w:p>
        </w:tc>
      </w:tr>
      <w:tr w:rsidR="0022698C">
        <w:trPr>
          <w:cantSplit/>
          <w:trHeight w:val="81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22698C" w:rsidRDefault="0022698C">
            <w:pPr>
              <w:jc w:val="center"/>
              <w:rPr>
                <w:highlight w:val="yellow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1100,0</w:t>
            </w: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Россия</w:t>
            </w:r>
          </w:p>
        </w:tc>
        <w:tc>
          <w:tcPr>
            <w:tcW w:w="165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112,4</w:t>
            </w:r>
          </w:p>
        </w:tc>
        <w:tc>
          <w:tcPr>
            <w:tcW w:w="1016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__</w:t>
            </w:r>
          </w:p>
        </w:tc>
      </w:tr>
      <w:tr w:rsidR="0022698C">
        <w:trPr>
          <w:cantSplit/>
          <w:trHeight w:val="8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900,1</w:t>
            </w:r>
          </w:p>
        </w:tc>
        <w:tc>
          <w:tcPr>
            <w:tcW w:w="101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71" w:after="171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71" w:after="171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</w:tr>
      <w:tr w:rsidR="0022698C">
        <w:trPr>
          <w:cantSplit/>
          <w:trHeight w:val="81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Макевнин</w:t>
            </w:r>
          </w:p>
          <w:p w:rsidR="0022698C" w:rsidRDefault="00226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Александр Георгиевич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Директор муниципального унитарного предприятия «Землемер»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Боковского района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900,0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Сельскохозяйственная техника: </w:t>
            </w:r>
          </w:p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трактор МТЗ 80.1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428699,80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  <w:trHeight w:val="8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157000,0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</w:tr>
      <w:tr w:rsidR="0022698C">
        <w:trPr>
          <w:cantSplit/>
          <w:trHeight w:val="8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619,0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</w:tr>
      <w:tr w:rsidR="0022698C">
        <w:trPr>
          <w:cantSplit/>
          <w:trHeight w:val="8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</w:tr>
      <w:tr w:rsidR="0022698C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Супруга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900,0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6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318466,18</w:t>
            </w:r>
          </w:p>
        </w:tc>
        <w:tc>
          <w:tcPr>
            <w:tcW w:w="14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</w:tr>
      <w:tr w:rsidR="0022698C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900,0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6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4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</w:tr>
      <w:tr w:rsidR="0022698C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900,0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6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4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</w:tr>
      <w:tr w:rsidR="0022698C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</w:tr>
      <w:tr w:rsidR="0022698C">
        <w:trPr>
          <w:cantSplit/>
          <w:trHeight w:val="32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6.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Гамзаева</w:t>
            </w:r>
          </w:p>
          <w:p w:rsidR="0022698C" w:rsidRDefault="00226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 xml:space="preserve">Эльмира </w:t>
            </w:r>
            <w:bookmarkStart w:id="8" w:name="__DdeLink__30400_2445288903"/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Сейтмурзаевна</w:t>
            </w:r>
            <w:bookmarkEnd w:id="8"/>
          </w:p>
          <w:p w:rsidR="0022698C" w:rsidRDefault="0022698C">
            <w:pPr>
              <w:jc w:val="center"/>
              <w:rPr>
                <w:highlight w:val="yellow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Главный редактор автономной некоммерческой организации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bookmarkStart w:id="9" w:name="__DdeLink__10036_2445288903"/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«Редакция газеты «Станичные ведомости» Боковского района</w:t>
            </w:r>
            <w:bookmarkEnd w:id="9"/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342" w:after="342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342" w:after="342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342" w:after="342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46,5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342" w:after="342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285" w:after="285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463484,76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732"/>
        </w:trPr>
        <w:tc>
          <w:tcPr>
            <w:tcW w:w="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Супруг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114" w:after="114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114" w:after="114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46,6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114" w:after="114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легковой </w:t>
            </w:r>
            <w:r>
              <w:rPr>
                <w:rFonts w:ascii="Tinos" w:hAnsi="Tinos"/>
                <w:sz w:val="18"/>
                <w:szCs w:val="18"/>
              </w:rPr>
              <w:t>:</w:t>
            </w:r>
            <w:proofErr w:type="gramEnd"/>
          </w:p>
          <w:p w:rsidR="0022698C" w:rsidRDefault="0022698C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ВАЗ 21104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270868,37</w:t>
            </w:r>
          </w:p>
        </w:tc>
        <w:tc>
          <w:tcPr>
            <w:tcW w:w="14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675"/>
        </w:trPr>
        <w:tc>
          <w:tcPr>
            <w:tcW w:w="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46,6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114" w:after="114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4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675"/>
        </w:trPr>
        <w:tc>
          <w:tcPr>
            <w:tcW w:w="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46,6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4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Величкина Екатерина Викторовна</w:t>
            </w:r>
          </w:p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Главный редактор автономной некоммерческой организации</w:t>
            </w:r>
          </w:p>
          <w:p w:rsidR="0022698C" w:rsidRDefault="0022698C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«Редакция газеты «Станичные ведомости» Боковского района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807,0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549885,39</w:t>
            </w:r>
          </w:p>
        </w:tc>
        <w:tc>
          <w:tcPr>
            <w:tcW w:w="14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t>78,8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2698C">
        <w:trPr>
          <w:cantSplit/>
          <w:trHeight w:val="40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Несовершеннолетний </w:t>
            </w: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16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15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807,0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4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0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jc w:val="center"/>
            </w:pPr>
          </w:p>
        </w:tc>
        <w:tc>
          <w:tcPr>
            <w:tcW w:w="16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t>78,8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jc w:val="center"/>
              <w:rPr>
                <w:sz w:val="18"/>
                <w:szCs w:val="18"/>
              </w:rPr>
            </w:pPr>
          </w:p>
        </w:tc>
      </w:tr>
      <w:tr w:rsidR="0022698C">
        <w:trPr>
          <w:cantSplit/>
          <w:trHeight w:val="40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807,0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0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jc w:val="center"/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  <w:r>
              <w:t>78,8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2698C">
        <w:trPr>
          <w:cantSplit/>
          <w:trHeight w:val="163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7.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Глушков</w:t>
            </w:r>
          </w:p>
          <w:p w:rsidR="0022698C" w:rsidRDefault="00226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Евгений Анатольевич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Директор муниципального унитарного предприятия «Водник»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Боковского района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nos" w:hAnsi="Tinos"/>
                <w:i/>
                <w:iCs/>
                <w:sz w:val="18"/>
                <w:szCs w:val="18"/>
              </w:rPr>
              <w:t>легковой :</w:t>
            </w:r>
            <w:proofErr w:type="gramEnd"/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ДЭУ МАТИЗ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Автомобиль легковой: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ШКОДА ОКТАВИЯ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654310,36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94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99,6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</w:p>
        </w:tc>
        <w:tc>
          <w:tcPr>
            <w:tcW w:w="1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</w:t>
            </w:r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трафик т1100D</w:t>
            </w: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589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Автомобиль грузовой: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КАМАЗ 65117</w:t>
            </w:r>
          </w:p>
        </w:tc>
        <w:tc>
          <w:tcPr>
            <w:tcW w:w="1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2773871,10</w:t>
            </w:r>
          </w:p>
        </w:tc>
        <w:tc>
          <w:tcPr>
            <w:tcW w:w="14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0"/>
                <w:szCs w:val="20"/>
              </w:rPr>
            </w:pPr>
          </w:p>
        </w:tc>
      </w:tr>
      <w:tr w:rsidR="0022698C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4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874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99,6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</w:tr>
      <w:tr w:rsidR="0022698C">
        <w:trPr>
          <w:cantSplit/>
          <w:trHeight w:val="40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4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40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</w:pPr>
          </w:p>
        </w:tc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</w:tr>
      <w:tr w:rsidR="0022698C">
        <w:trPr>
          <w:cantSplit/>
          <w:trHeight w:val="226"/>
        </w:trPr>
        <w:tc>
          <w:tcPr>
            <w:tcW w:w="15972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22698C" w:rsidRDefault="00226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22698C" w:rsidRDefault="0022698C"/>
    <w:p w:rsidR="0022698C" w:rsidRDefault="0022698C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2698C" w:rsidRDefault="0022698C">
      <w:pPr>
        <w:spacing w:after="60"/>
        <w:ind w:firstLine="540"/>
        <w:jc w:val="center"/>
      </w:pPr>
      <w:r>
        <w:rPr>
          <w:sz w:val="28"/>
        </w:rPr>
        <w:t>за период с 1 января 2020 г. по 31 декабря 2020 г.</w:t>
      </w:r>
    </w:p>
    <w:p w:rsidR="0022698C" w:rsidRDefault="0022698C">
      <w:pPr>
        <w:rPr>
          <w:sz w:val="22"/>
          <w:szCs w:val="22"/>
        </w:rPr>
      </w:pPr>
    </w:p>
    <w:tbl>
      <w:tblPr>
        <w:tblW w:w="15972" w:type="dxa"/>
        <w:tblInd w:w="-5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8"/>
        <w:gridCol w:w="2336"/>
        <w:gridCol w:w="1503"/>
        <w:gridCol w:w="1619"/>
        <w:gridCol w:w="905"/>
        <w:gridCol w:w="1156"/>
        <w:gridCol w:w="8"/>
        <w:gridCol w:w="1143"/>
        <w:gridCol w:w="1113"/>
        <w:gridCol w:w="1194"/>
        <w:gridCol w:w="1738"/>
        <w:gridCol w:w="1277"/>
        <w:gridCol w:w="1562"/>
      </w:tblGrid>
      <w:tr w:rsidR="0022698C">
        <w:trPr>
          <w:cantSplit/>
          <w:trHeight w:val="97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№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Ф.И.О. лица, 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чьи сведения 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размещаются;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должность </w:t>
            </w:r>
          </w:p>
          <w:p w:rsidR="0022698C" w:rsidRPr="0022698C" w:rsidRDefault="0022698C" w:rsidP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руководителя</w:t>
            </w:r>
          </w:p>
        </w:tc>
        <w:tc>
          <w:tcPr>
            <w:tcW w:w="5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Объекты недвижимости,</w:t>
            </w:r>
          </w:p>
          <w:p w:rsidR="0022698C" w:rsidRDefault="0022698C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11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6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Транспортные средства </w:t>
            </w:r>
          </w:p>
          <w:p w:rsidR="0022698C" w:rsidRDefault="0022698C">
            <w:pPr>
              <w:ind w:left="6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(вид, марка)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Деклари-рованный</w:t>
            </w:r>
            <w:proofErr w:type="gramEnd"/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годовой</w:t>
            </w:r>
          </w:p>
          <w:p w:rsidR="0022698C" w:rsidRDefault="0022698C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доход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за 2020 год (руб.)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2698C">
        <w:trPr>
          <w:cantSplit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Вид 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собственности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22698C" w:rsidRDefault="0022698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(кв.м)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11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11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Площадь (кв.м)</w:t>
            </w:r>
          </w:p>
        </w:tc>
        <w:tc>
          <w:tcPr>
            <w:tcW w:w="1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Страна </w:t>
            </w:r>
          </w:p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17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</w:tr>
      <w:tr w:rsidR="0022698C">
        <w:trPr>
          <w:cantSplit/>
          <w:trHeight w:val="552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lastRenderedPageBreak/>
              <w:t>Алейникова</w:t>
            </w:r>
          </w:p>
          <w:p w:rsidR="0022698C" w:rsidRDefault="00226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lastRenderedPageBreak/>
              <w:t>Марина Николаевна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Директор муниципального бюджетного учреждения культуры Боковского района «Районный дом культуры «Колос»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990,0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710916,76</w:t>
            </w:r>
          </w:p>
        </w:tc>
        <w:tc>
          <w:tcPr>
            <w:tcW w:w="1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06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1/4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68.3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2698C">
        <w:trPr>
          <w:cantSplit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990,0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Автомобиль легковой: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НИССАН марч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Tinos" w:hAnsi="Tinos"/>
                <w:i/>
                <w:iCs/>
                <w:sz w:val="20"/>
                <w:szCs w:val="20"/>
              </w:rPr>
              <w:t>легковой :</w:t>
            </w:r>
            <w:proofErr w:type="gramEnd"/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ТОЙОТА королла</w:t>
            </w:r>
          </w:p>
        </w:tc>
        <w:tc>
          <w:tcPr>
            <w:tcW w:w="12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749657,38</w:t>
            </w:r>
          </w:p>
        </w:tc>
        <w:tc>
          <w:tcPr>
            <w:tcW w:w="134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673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</w:tr>
      <w:tr w:rsidR="0022698C">
        <w:trPr>
          <w:cantSplit/>
          <w:trHeight w:val="378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1/4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68.3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sz w:val="18"/>
                <w:szCs w:val="18"/>
              </w:rPr>
              <w:t>грузовой :</w:t>
            </w:r>
            <w:proofErr w:type="gramEnd"/>
          </w:p>
          <w:p w:rsidR="0022698C" w:rsidRDefault="00226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СИТРОЕН: C25D</w:t>
            </w:r>
          </w:p>
        </w:tc>
        <w:tc>
          <w:tcPr>
            <w:tcW w:w="12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</w:tr>
      <w:tr w:rsidR="0022698C">
        <w:trPr>
          <w:cantSplit/>
          <w:trHeight w:val="496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</w:tr>
      <w:tr w:rsidR="0022698C">
        <w:trPr>
          <w:cantSplit/>
          <w:trHeight w:val="17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71" w:after="171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990,0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68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1/4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68.3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</w:tr>
      <w:tr w:rsidR="0022698C">
        <w:trPr>
          <w:cantSplit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23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Попова</w:t>
            </w:r>
          </w:p>
          <w:p w:rsidR="0022698C" w:rsidRDefault="00226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Наталья Владимировна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Директор муниципального бюджетного учреждения дополнительного </w:t>
            </w: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образования</w:t>
            </w:r>
          </w:p>
          <w:p w:rsidR="0022698C" w:rsidRDefault="002269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Боковского района «Детская школа искусств»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Земельный участок</w:t>
            </w:r>
          </w:p>
          <w:p w:rsidR="0022698C" w:rsidRDefault="0022698C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2580,0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right="-108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Tinos" w:hAnsi="Tinos"/>
                <w:i/>
                <w:iCs/>
                <w:sz w:val="20"/>
                <w:szCs w:val="20"/>
              </w:rPr>
              <w:t>легковой :</w:t>
            </w:r>
            <w:proofErr w:type="gramEnd"/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КИА СИД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712218,68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06"/>
        </w:trPr>
        <w:tc>
          <w:tcPr>
            <w:tcW w:w="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2580,0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right="-108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2698C">
        <w:trPr>
          <w:cantSplit/>
          <w:trHeight w:val="226"/>
        </w:trPr>
        <w:tc>
          <w:tcPr>
            <w:tcW w:w="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1/3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131,1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2698C">
        <w:trPr>
          <w:cantSplit/>
          <w:trHeight w:val="341"/>
        </w:trPr>
        <w:tc>
          <w:tcPr>
            <w:tcW w:w="4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1/3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131,1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2698C">
        <w:trPr>
          <w:cantSplit/>
          <w:trHeight w:val="226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2580,0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114" w:after="114"/>
              <w:ind w:right="-108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512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Общая долевая</w:t>
            </w:r>
          </w:p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1/3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131,1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</w:tr>
      <w:tr w:rsidR="0022698C">
        <w:trPr>
          <w:cantSplit/>
          <w:trHeight w:val="1761"/>
        </w:trPr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Токина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Светлана Николаевна </w:t>
            </w:r>
            <w:r>
              <w:rPr>
                <w:rFonts w:ascii="Tinos" w:hAnsi="Tinos"/>
                <w:i/>
                <w:iCs/>
                <w:sz w:val="20"/>
                <w:szCs w:val="20"/>
              </w:rPr>
              <w:t>Директор муниципального бюджетного</w:t>
            </w: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учреждения культуры</w:t>
            </w:r>
          </w:p>
          <w:p w:rsidR="0022698C" w:rsidRDefault="002269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Боковского района «Краеведческий музей»</w:t>
            </w:r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Общая долевая</w:t>
            </w:r>
          </w:p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1/2</w:t>
            </w:r>
          </w:p>
        </w:tc>
        <w:tc>
          <w:tcPr>
            <w:tcW w:w="9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44,7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5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114" w:after="114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sz w:val="20"/>
                <w:szCs w:val="20"/>
              </w:rPr>
              <w:t>745716,52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41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22698C" w:rsidRDefault="0022698C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2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Ульянова</w:t>
            </w:r>
          </w:p>
          <w:p w:rsidR="0022698C" w:rsidRDefault="0022698C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Светлана Васильевна </w:t>
            </w:r>
            <w:r>
              <w:rPr>
                <w:rFonts w:ascii="Tinos" w:hAnsi="Tinos"/>
                <w:i/>
                <w:iCs/>
                <w:sz w:val="20"/>
                <w:szCs w:val="20"/>
              </w:rPr>
              <w:t>Директор муниципального бюджетного учреждения культуры Боковского района  «Центральная районная библиотека»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Общая долевая</w:t>
            </w:r>
          </w:p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1/3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2239,0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ind w:right="-108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575568,07</w:t>
            </w:r>
          </w:p>
        </w:tc>
        <w:tc>
          <w:tcPr>
            <w:tcW w:w="1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241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Общая долевая</w:t>
            </w:r>
          </w:p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1/3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104,0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ind w:right="-108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</w:tr>
      <w:tr w:rsidR="0022698C">
        <w:trPr>
          <w:cantSplit/>
          <w:trHeight w:val="68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Общая долевая</w:t>
            </w:r>
          </w:p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1/3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2239,0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ind w:right="-108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bookmarkStart w:id="10" w:name="__DdeLink__16311_722564406"/>
            <w:r>
              <w:rPr>
                <w:i/>
                <w:iCs/>
                <w:sz w:val="18"/>
                <w:szCs w:val="18"/>
              </w:rPr>
              <w:t>__</w:t>
            </w:r>
            <w:bookmarkEnd w:id="10"/>
          </w:p>
        </w:tc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легковой</w:t>
            </w: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:</w:t>
            </w:r>
            <w:proofErr w:type="gramEnd"/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РЕНО sandero stepvay</w:t>
            </w:r>
          </w:p>
          <w:p w:rsidR="0022698C" w:rsidRDefault="0022698C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легковой :</w:t>
            </w:r>
            <w:proofErr w:type="gramEnd"/>
          </w:p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ЛАДА 21214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sz w:val="20"/>
                <w:szCs w:val="20"/>
              </w:rPr>
              <w:lastRenderedPageBreak/>
              <w:t>112632,98</w:t>
            </w:r>
          </w:p>
        </w:tc>
        <w:tc>
          <w:tcPr>
            <w:tcW w:w="1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57" w:after="57"/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</w:tr>
      <w:tr w:rsidR="0022698C">
        <w:trPr>
          <w:cantSplit/>
          <w:trHeight w:val="779"/>
        </w:trPr>
        <w:tc>
          <w:tcPr>
            <w:tcW w:w="420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Общая долевая</w:t>
            </w:r>
          </w:p>
          <w:p w:rsidR="0022698C" w:rsidRDefault="0022698C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2"/>
                <w:szCs w:val="22"/>
              </w:rPr>
              <w:t>1/3</w:t>
            </w: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104,0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spacing w:before="228" w:after="228"/>
              <w:ind w:right="-108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698C" w:rsidRDefault="0022698C">
            <w:pPr>
              <w:jc w:val="center"/>
              <w:rPr>
                <w:sz w:val="22"/>
                <w:szCs w:val="22"/>
              </w:rPr>
            </w:pPr>
          </w:p>
        </w:tc>
      </w:tr>
      <w:tr w:rsidR="0022698C">
        <w:trPr>
          <w:cantSplit/>
          <w:trHeight w:val="226"/>
        </w:trPr>
        <w:tc>
          <w:tcPr>
            <w:tcW w:w="15971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698C" w:rsidRDefault="00226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22698C" w:rsidRDefault="00226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243221" w:rsidRPr="001C34A2" w:rsidRDefault="00243221" w:rsidP="001C34A2">
      <w:bookmarkStart w:id="11" w:name="_GoBack"/>
      <w:bookmarkEnd w:id="11"/>
    </w:p>
    <w:sectPr w:rsidR="00243221" w:rsidRPr="001C34A2" w:rsidSect="0022698C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698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BDF3"/>
  <w15:docId w15:val="{386C6265-11CE-426A-8901-226BE64F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qFormat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11">
    <w:name w:val="Font Style11"/>
    <w:qFormat/>
    <w:rsid w:val="0022698C"/>
    <w:rPr>
      <w:rFonts w:ascii="Times New Roman" w:hAnsi="Times New Roman" w:cs="Times New Roman"/>
      <w:spacing w:val="10"/>
      <w:sz w:val="22"/>
      <w:szCs w:val="22"/>
    </w:rPr>
  </w:style>
  <w:style w:type="character" w:customStyle="1" w:styleId="a8">
    <w:name w:val="Символ нумерации"/>
    <w:qFormat/>
    <w:rsid w:val="0022698C"/>
  </w:style>
  <w:style w:type="character" w:customStyle="1" w:styleId="a9">
    <w:name w:val="Текст концевой сноски Знак"/>
    <w:basedOn w:val="a0"/>
    <w:uiPriority w:val="99"/>
    <w:semiHidden/>
    <w:qFormat/>
    <w:rsid w:val="0022698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a">
    <w:name w:val="Привязка концевой сноски"/>
    <w:rsid w:val="0022698C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2698C"/>
    <w:rPr>
      <w:vertAlign w:val="superscript"/>
    </w:rPr>
  </w:style>
  <w:style w:type="paragraph" w:customStyle="1" w:styleId="11">
    <w:name w:val="Заголовок1"/>
    <w:basedOn w:val="a"/>
    <w:next w:val="ab"/>
    <w:qFormat/>
    <w:rsid w:val="0022698C"/>
    <w:pPr>
      <w:keepNext/>
      <w:spacing w:before="240" w:after="120" w:line="240" w:lineRule="auto"/>
    </w:pPr>
    <w:rPr>
      <w:rFonts w:ascii="PT Astra Serif" w:eastAsia="Tahoma" w:hAnsi="PT Astra Serif" w:cs="Noto Sans Devanagari"/>
      <w:sz w:val="28"/>
      <w:lang w:eastAsia="ru-RU"/>
    </w:rPr>
  </w:style>
  <w:style w:type="paragraph" w:styleId="ab">
    <w:name w:val="Body Text"/>
    <w:basedOn w:val="a"/>
    <w:link w:val="ac"/>
    <w:rsid w:val="0022698C"/>
    <w:pPr>
      <w:spacing w:after="140"/>
    </w:pPr>
    <w:rPr>
      <w:rFonts w:eastAsia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22698C"/>
    <w:rPr>
      <w:rFonts w:eastAsia="Times New Roman"/>
      <w:sz w:val="24"/>
      <w:szCs w:val="24"/>
    </w:rPr>
  </w:style>
  <w:style w:type="paragraph" w:styleId="ad">
    <w:name w:val="List"/>
    <w:basedOn w:val="ab"/>
    <w:rsid w:val="0022698C"/>
    <w:rPr>
      <w:rFonts w:ascii="PT Astra Serif" w:hAnsi="PT Astra Serif" w:cs="Noto Sans Devanagari"/>
    </w:rPr>
  </w:style>
  <w:style w:type="paragraph" w:styleId="ae">
    <w:name w:val="caption"/>
    <w:basedOn w:val="a"/>
    <w:qFormat/>
    <w:rsid w:val="0022698C"/>
    <w:pPr>
      <w:suppressLineNumbers/>
      <w:spacing w:before="120" w:after="120" w:line="240" w:lineRule="auto"/>
    </w:pPr>
    <w:rPr>
      <w:rFonts w:ascii="PT Astra Serif" w:eastAsia="Times New Roman" w:hAnsi="PT Astra Serif" w:cs="Noto Sans Devanagari"/>
      <w:i/>
      <w:iCs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22698C"/>
    <w:pPr>
      <w:spacing w:after="0" w:line="240" w:lineRule="auto"/>
      <w:ind w:left="240" w:hanging="240"/>
    </w:pPr>
  </w:style>
  <w:style w:type="paragraph" w:styleId="af">
    <w:name w:val="index heading"/>
    <w:basedOn w:val="a"/>
    <w:qFormat/>
    <w:rsid w:val="0022698C"/>
    <w:pPr>
      <w:suppressLineNumbers/>
      <w:spacing w:after="0" w:line="240" w:lineRule="auto"/>
    </w:pPr>
    <w:rPr>
      <w:rFonts w:ascii="PT Astra Serif" w:eastAsia="Times New Roman" w:hAnsi="PT Astra Serif" w:cs="Noto Sans Devanagari"/>
      <w:szCs w:val="24"/>
      <w:lang w:eastAsia="ru-RU"/>
    </w:rPr>
  </w:style>
  <w:style w:type="paragraph" w:styleId="af0">
    <w:name w:val="No Spacing"/>
    <w:uiPriority w:val="1"/>
    <w:qFormat/>
    <w:rsid w:val="0022698C"/>
    <w:rPr>
      <w:rFonts w:eastAsia="Times New Roman"/>
      <w:sz w:val="24"/>
      <w:szCs w:val="24"/>
    </w:rPr>
  </w:style>
  <w:style w:type="paragraph" w:customStyle="1" w:styleId="af1">
    <w:name w:val="Содержимое таблицы"/>
    <w:basedOn w:val="a"/>
    <w:qFormat/>
    <w:rsid w:val="0022698C"/>
    <w:pPr>
      <w:suppressLineNumbers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2">
    <w:name w:val="Заголовок таблицы"/>
    <w:basedOn w:val="af1"/>
    <w:qFormat/>
    <w:rsid w:val="0022698C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  <w:rsid w:val="0022698C"/>
    <w:pPr>
      <w:spacing w:after="0" w:line="240" w:lineRule="auto"/>
    </w:pPr>
    <w:rPr>
      <w:rFonts w:eastAsia="Times New Roman"/>
      <w:szCs w:val="24"/>
      <w:lang w:eastAsia="ru-RU"/>
    </w:rPr>
  </w:style>
  <w:style w:type="paragraph" w:styleId="af4">
    <w:name w:val="header"/>
    <w:basedOn w:val="a"/>
    <w:link w:val="af5"/>
    <w:rsid w:val="0022698C"/>
    <w:pPr>
      <w:suppressLineNumbers/>
      <w:tabs>
        <w:tab w:val="center" w:pos="7285"/>
        <w:tab w:val="right" w:pos="14570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22698C"/>
    <w:rPr>
      <w:rFonts w:eastAsia="Times New Roman"/>
      <w:sz w:val="24"/>
      <w:szCs w:val="24"/>
    </w:rPr>
  </w:style>
  <w:style w:type="paragraph" w:styleId="af6">
    <w:name w:val="endnote text"/>
    <w:basedOn w:val="a"/>
    <w:link w:val="13"/>
    <w:uiPriority w:val="99"/>
    <w:semiHidden/>
    <w:unhideWhenUsed/>
    <w:rsid w:val="0022698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3">
    <w:name w:val="Текст концевой сноски Знак1"/>
    <w:basedOn w:val="a0"/>
    <w:link w:val="af6"/>
    <w:uiPriority w:val="99"/>
    <w:semiHidden/>
    <w:rsid w:val="0022698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5744</Words>
  <Characters>32747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2021-10-20T05:25:00Z</dcterms:modified>
</cp:coreProperties>
</file>