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CF5" w:rsidRDefault="00E82CF5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E82CF5" w:rsidRDefault="00E82CF5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82CF5" w:rsidRDefault="00E82CF5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муниципальных служащих Азовской городской Думы Ростовской области</w:t>
      </w:r>
    </w:p>
    <w:p w:rsidR="00E82CF5" w:rsidRDefault="00E82CF5">
      <w:pPr>
        <w:pStyle w:val="Standard"/>
        <w:jc w:val="center"/>
      </w:pPr>
      <w:r>
        <w:rPr>
          <w:b/>
          <w:sz w:val="20"/>
          <w:szCs w:val="20"/>
        </w:rPr>
        <w:t>и членов их семей</w:t>
      </w:r>
    </w:p>
    <w:p w:rsidR="00E82CF5" w:rsidRDefault="00E82CF5">
      <w:pPr>
        <w:pStyle w:val="Standard"/>
        <w:jc w:val="center"/>
      </w:pPr>
      <w:r>
        <w:rPr>
          <w:b/>
          <w:sz w:val="20"/>
          <w:szCs w:val="20"/>
        </w:rPr>
        <w:t>за период с 01 января по 31 декабря 2020 года</w:t>
      </w:r>
    </w:p>
    <w:p w:rsidR="00E82CF5" w:rsidRDefault="00E82CF5">
      <w:pPr>
        <w:pStyle w:val="Standard"/>
        <w:rPr>
          <w:sz w:val="20"/>
          <w:szCs w:val="20"/>
        </w:rPr>
      </w:pPr>
    </w:p>
    <w:tbl>
      <w:tblPr>
        <w:tblW w:w="16043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1421"/>
        <w:gridCol w:w="1579"/>
        <w:gridCol w:w="1114"/>
        <w:gridCol w:w="1275"/>
        <w:gridCol w:w="851"/>
        <w:gridCol w:w="923"/>
        <w:gridCol w:w="920"/>
        <w:gridCol w:w="851"/>
        <w:gridCol w:w="1134"/>
        <w:gridCol w:w="1543"/>
        <w:gridCol w:w="1006"/>
        <w:gridCol w:w="3066"/>
      </w:tblGrid>
      <w:tr w:rsidR="00E82C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42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E82CF5" w:rsidRDefault="00E82CF5">
            <w:pPr>
              <w:pStyle w:val="Standard"/>
              <w:ind w:left="-142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</w:t>
            </w:r>
          </w:p>
          <w:p w:rsidR="00E82CF5" w:rsidRDefault="00E82CF5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инициалы лица,</w:t>
            </w:r>
          </w:p>
          <w:p w:rsidR="00E82CF5" w:rsidRDefault="00E82CF5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чьи сведения</w:t>
            </w:r>
          </w:p>
          <w:p w:rsidR="00E82CF5" w:rsidRDefault="00E82CF5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размещаются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CF5" w:rsidRDefault="00E82CF5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</w:t>
            </w:r>
          </w:p>
          <w:p w:rsidR="00E82CF5" w:rsidRDefault="00E82CF5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</w:t>
            </w:r>
          </w:p>
          <w:p w:rsidR="00E82CF5" w:rsidRDefault="00E82CF5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находящегося в пользовании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CF5" w:rsidRDefault="00E82CF5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  <w:p w:rsidR="00E82CF5" w:rsidRDefault="00E82CF5">
            <w:pPr>
              <w:pStyle w:val="Standard"/>
              <w:jc w:val="center"/>
            </w:pPr>
            <w:r>
              <w:rPr>
                <w:sz w:val="16"/>
                <w:szCs w:val="16"/>
              </w:rPr>
              <w:t>(вид, марка)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CF5" w:rsidRDefault="00E82CF5">
            <w:pPr>
              <w:pStyle w:val="Standard"/>
              <w:ind w:left="-94" w:right="-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сумма деклари-</w:t>
            </w:r>
          </w:p>
          <w:p w:rsidR="00E82CF5" w:rsidRDefault="00E82CF5">
            <w:pPr>
              <w:pStyle w:val="Standard"/>
              <w:ind w:left="-94" w:right="-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рованного</w:t>
            </w:r>
          </w:p>
          <w:p w:rsidR="00E82CF5" w:rsidRDefault="00E82CF5">
            <w:pPr>
              <w:pStyle w:val="Standard"/>
              <w:ind w:left="-94" w:right="-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годового</w:t>
            </w:r>
          </w:p>
          <w:p w:rsidR="00E82CF5" w:rsidRDefault="00E82CF5">
            <w:pPr>
              <w:pStyle w:val="Standard"/>
              <w:ind w:left="-94"/>
              <w:jc w:val="center"/>
            </w:pPr>
            <w:r>
              <w:rPr>
                <w:sz w:val="16"/>
                <w:szCs w:val="16"/>
              </w:rPr>
              <w:t>дохода за 2020 год (руб.)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CF5" w:rsidRDefault="00E82CF5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1257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CF5" w:rsidRDefault="00E82CF5">
            <w:pPr>
              <w:pStyle w:val="Standard"/>
              <w:ind w:left="113" w:right="113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CF5" w:rsidRDefault="00E82CF5">
            <w:pPr>
              <w:pStyle w:val="Standard"/>
              <w:ind w:left="113" w:right="113"/>
              <w:jc w:val="center"/>
              <w:rPr>
                <w:sz w:val="16"/>
                <w:szCs w:val="16"/>
                <w:eastAsianLayout w:id="-1701137664" w:vert="1" w:vertCompress="1"/>
              </w:rPr>
            </w:pPr>
          </w:p>
          <w:p w:rsidR="00E82CF5" w:rsidRDefault="00E82CF5">
            <w:pPr>
              <w:pStyle w:val="Standard"/>
              <w:ind w:left="-108" w:right="33"/>
              <w:jc w:val="center"/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CF5" w:rsidRDefault="00E82CF5">
            <w:pPr>
              <w:pStyle w:val="Standard"/>
              <w:ind w:left="-107" w:right="-109"/>
              <w:jc w:val="center"/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CF5" w:rsidRDefault="00E82CF5">
            <w:pPr>
              <w:pStyle w:val="Standard"/>
              <w:tabs>
                <w:tab w:val="left" w:pos="743"/>
              </w:tabs>
              <w:ind w:left="34" w:right="-36"/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CF5" w:rsidRDefault="00E82CF5">
            <w:pPr>
              <w:pStyle w:val="Standard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CF5" w:rsidRDefault="00E82CF5">
            <w:pPr>
              <w:pStyle w:val="Standard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E82CF5" w:rsidRDefault="00E82CF5">
            <w:pPr>
              <w:pStyle w:val="Standard"/>
              <w:ind w:left="-108" w:right="-108"/>
              <w:jc w:val="center"/>
            </w:pPr>
            <w:r>
              <w:rPr>
                <w:sz w:val="16"/>
                <w:szCs w:val="16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CF5" w:rsidRDefault="00E82CF5">
            <w:pPr>
              <w:pStyle w:val="Standard"/>
              <w:ind w:left="-108" w:right="-108"/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CF5" w:rsidRDefault="00E82CF5">
            <w:pPr>
              <w:rPr>
                <w:rFonts w:hint="eastAsia"/>
              </w:rPr>
            </w:pP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42" w:right="-10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Головина Наталья Владимировна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организационно-контрольного отдела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snapToGrid w:val="0"/>
              <w:ind w:left="-108" w:right="-7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snapToGrid w:val="0"/>
              <w:ind w:left="-162" w:right="-11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snapToGrid w:val="0"/>
              <w:ind w:left="-115" w:right="-13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1"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ВАЗ 21070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2830404,36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snapToGrid w:val="0"/>
              <w:ind w:left="-108" w:right="-7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snapToGrid w:val="0"/>
              <w:ind w:left="-162" w:right="-11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snapToGrid w:val="0"/>
              <w:ind w:left="-115" w:right="-13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1"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42" w:right="-10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Шушвалова Ольга Сергеевна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Заведующий-нормативно-правовым сектором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1"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599873,26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1"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76" w:right="-15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snapToGrid w:val="0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1"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center"/>
            </w:pPr>
            <w:r>
              <w:rPr>
                <w:sz w:val="16"/>
                <w:szCs w:val="16"/>
              </w:rPr>
              <w:t>Автомобиль легковой ТОЙОТА Венза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95627,89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snapToGrid w:val="0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134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Хозяйственное строение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snapToGrid w:val="0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42" w:right="-10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Лебеденко Надежда Николаевна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организационно-контрольного отдела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1"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684289,67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250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1"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snapToGrid w:val="0"/>
              <w:jc w:val="center"/>
            </w:pPr>
            <w:r>
              <w:rPr>
                <w:sz w:val="16"/>
                <w:szCs w:val="16"/>
              </w:rPr>
              <w:t>Автомобиль легковой ХУНДАЙ АКЦЕНТ,</w:t>
            </w:r>
          </w:p>
          <w:p w:rsidR="00E82CF5" w:rsidRDefault="00E82CF5">
            <w:pPr>
              <w:pStyle w:val="Standard"/>
              <w:snapToGrid w:val="0"/>
              <w:jc w:val="center"/>
            </w:pPr>
            <w:r>
              <w:rPr>
                <w:sz w:val="16"/>
                <w:szCs w:val="16"/>
              </w:rPr>
              <w:t>Автомобиль легковой КИА ЦЕРАТО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940821,76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87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1"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202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1"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42" w:right="-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1"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199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42" w:right="-10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Квитченко Ирина Викторовна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94" w:right="-56"/>
              <w:jc w:val="center"/>
            </w:pPr>
            <w:r>
              <w:rPr>
                <w:sz w:val="16"/>
                <w:szCs w:val="16"/>
              </w:rPr>
              <w:t>657731,02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378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snapToGrid w:val="0"/>
              <w:jc w:val="center"/>
            </w:pPr>
            <w:r>
              <w:rPr>
                <w:sz w:val="16"/>
                <w:szCs w:val="16"/>
              </w:rPr>
              <w:t>Автомобиль легковой КИА РИО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1008189,70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42" w:right="-10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5.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bookmarkStart w:id="0" w:name="_GoBack"/>
            <w:bookmarkEnd w:id="0"/>
            <w:r>
              <w:rPr>
                <w:sz w:val="16"/>
                <w:szCs w:val="16"/>
              </w:rPr>
              <w:t>ртеменко Ирина Васильевна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нормативно- правового сектора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1"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2649990,64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Кредит, денежные средства от родственника</w:t>
            </w: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1"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ВАЗ 21099,</w:t>
            </w:r>
          </w:p>
          <w:p w:rsidR="00E82CF5" w:rsidRDefault="00E82CF5">
            <w:pPr>
              <w:pStyle w:val="Standard"/>
              <w:snapToGrid w:val="0"/>
              <w:jc w:val="center"/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LIFAN</w:t>
            </w:r>
            <w:r>
              <w:rPr>
                <w:sz w:val="16"/>
                <w:szCs w:val="16"/>
              </w:rPr>
              <w:t xml:space="preserve"> 215800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14951,27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1"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1"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111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42" w:right="-107"/>
              <w:jc w:val="center"/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Авсецина Оксана Витальевна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организационно-контрольного отдела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82CF5" w:rsidRDefault="00E82CF5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КИА РИО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491526,52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Кредит, накопления за предыдущие годы</w:t>
            </w: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111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111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111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4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4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30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</w:tr>
      <w:tr w:rsidR="00E82CF5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08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37" w:right="-1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pStyle w:val="Standard"/>
              <w:ind w:left="-11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  <w:tc>
          <w:tcPr>
            <w:tcW w:w="30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F5" w:rsidRDefault="00E82CF5">
            <w:pPr>
              <w:rPr>
                <w:rFonts w:hint="eastAsia"/>
              </w:rPr>
            </w:pPr>
          </w:p>
        </w:tc>
      </w:tr>
    </w:tbl>
    <w:p w:rsidR="00E82CF5" w:rsidRDefault="00E82CF5">
      <w:pPr>
        <w:pStyle w:val="Standard"/>
        <w:tabs>
          <w:tab w:val="left" w:pos="2655"/>
        </w:tabs>
        <w:rPr>
          <w:sz w:val="20"/>
          <w:szCs w:val="20"/>
        </w:rPr>
      </w:pPr>
    </w:p>
    <w:p w:rsidR="00E82CF5" w:rsidRDefault="00E82CF5">
      <w:pPr>
        <w:pStyle w:val="Standard"/>
        <w:jc w:val="center"/>
      </w:pPr>
      <w:r>
        <w:rPr>
          <w:b/>
          <w:sz w:val="20"/>
          <w:szCs w:val="20"/>
        </w:rPr>
        <w:t>Сведения</w:t>
      </w:r>
    </w:p>
    <w:p w:rsidR="00E82CF5" w:rsidRDefault="00E82CF5">
      <w:pPr>
        <w:pStyle w:val="Standard"/>
        <w:jc w:val="center"/>
      </w:pPr>
      <w:r>
        <w:rPr>
          <w:b/>
          <w:sz w:val="20"/>
          <w:szCs w:val="20"/>
        </w:rPr>
        <w:t>о доходах, расходах, об имуществе и обязательствах имущественного характера Председателя Контрольно-счетной палаты г. Азова</w:t>
      </w:r>
    </w:p>
    <w:p w:rsidR="00E82CF5" w:rsidRDefault="00E82CF5">
      <w:pPr>
        <w:pStyle w:val="Standard"/>
        <w:jc w:val="center"/>
      </w:pPr>
      <w:r>
        <w:rPr>
          <w:b/>
          <w:sz w:val="20"/>
          <w:szCs w:val="20"/>
        </w:rPr>
        <w:t>и членов его семьи</w:t>
      </w:r>
    </w:p>
    <w:p w:rsidR="00E82CF5" w:rsidRDefault="00E82CF5">
      <w:pPr>
        <w:pStyle w:val="Standard"/>
        <w:jc w:val="center"/>
      </w:pPr>
      <w:r>
        <w:rPr>
          <w:b/>
          <w:sz w:val="20"/>
          <w:szCs w:val="20"/>
        </w:rPr>
        <w:t>за период с 01 января по 31 декабря 2020 года</w:t>
      </w:r>
    </w:p>
    <w:p w:rsidR="00E82CF5" w:rsidRDefault="00E82CF5">
      <w:pPr>
        <w:pStyle w:val="Standard"/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20"/>
        <w:gridCol w:w="1580"/>
        <w:gridCol w:w="1113"/>
        <w:gridCol w:w="1275"/>
        <w:gridCol w:w="852"/>
        <w:gridCol w:w="923"/>
        <w:gridCol w:w="921"/>
        <w:gridCol w:w="852"/>
        <w:gridCol w:w="1134"/>
        <w:gridCol w:w="1543"/>
        <w:gridCol w:w="1005"/>
        <w:gridCol w:w="3066"/>
      </w:tblGrid>
      <w:tr w:rsidR="00E82CF5">
        <w:trPr>
          <w:cantSplit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jc w:val="center"/>
            </w:pPr>
            <w:r>
              <w:rPr>
                <w:sz w:val="16"/>
                <w:szCs w:val="16"/>
              </w:rPr>
              <w:t>Фамилия и</w:t>
            </w:r>
          </w:p>
          <w:p w:rsidR="00E82CF5" w:rsidRDefault="00E82CF5">
            <w:pPr>
              <w:pStyle w:val="Standard"/>
              <w:jc w:val="center"/>
            </w:pPr>
            <w:r>
              <w:rPr>
                <w:sz w:val="16"/>
                <w:szCs w:val="16"/>
              </w:rPr>
              <w:t>инициалы лица,</w:t>
            </w:r>
          </w:p>
          <w:p w:rsidR="00E82CF5" w:rsidRDefault="00E82CF5">
            <w:pPr>
              <w:pStyle w:val="Standard"/>
              <w:jc w:val="center"/>
            </w:pPr>
            <w:r>
              <w:rPr>
                <w:sz w:val="16"/>
                <w:szCs w:val="16"/>
              </w:rPr>
              <w:t>чьи сведения</w:t>
            </w:r>
          </w:p>
          <w:p w:rsidR="00E82CF5" w:rsidRDefault="00E82CF5">
            <w:pPr>
              <w:pStyle w:val="Standard"/>
              <w:jc w:val="center"/>
            </w:pPr>
            <w:r>
              <w:rPr>
                <w:sz w:val="16"/>
                <w:szCs w:val="16"/>
              </w:rPr>
              <w:t>размещаются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CF5" w:rsidRDefault="00E82CF5">
            <w:pPr>
              <w:pStyle w:val="Standard"/>
              <w:jc w:val="center"/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jc w:val="center"/>
            </w:pPr>
            <w:r>
              <w:rPr>
                <w:sz w:val="16"/>
                <w:szCs w:val="16"/>
              </w:rPr>
              <w:t>Перечень объектов недвижимого имущества,</w:t>
            </w:r>
          </w:p>
          <w:p w:rsidR="00E82CF5" w:rsidRDefault="00E82CF5">
            <w:pPr>
              <w:pStyle w:val="Standard"/>
              <w:jc w:val="center"/>
            </w:pPr>
            <w:r>
              <w:rPr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jc w:val="center"/>
            </w:pPr>
            <w:r>
              <w:rPr>
                <w:sz w:val="16"/>
                <w:szCs w:val="16"/>
              </w:rPr>
              <w:t>Перечень объектов недвижимого имущества,</w:t>
            </w:r>
          </w:p>
          <w:p w:rsidR="00E82CF5" w:rsidRDefault="00E82CF5">
            <w:pPr>
              <w:pStyle w:val="Standard"/>
              <w:jc w:val="center"/>
            </w:pPr>
            <w:r>
              <w:rPr>
                <w:sz w:val="16"/>
                <w:szCs w:val="16"/>
              </w:rPr>
              <w:t>находящегося в пользовании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CF5" w:rsidRDefault="00E82CF5">
            <w:pPr>
              <w:pStyle w:val="Standard"/>
              <w:jc w:val="center"/>
            </w:pPr>
            <w:r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  <w:p w:rsidR="00E82CF5" w:rsidRDefault="00E82CF5">
            <w:pPr>
              <w:pStyle w:val="Standard"/>
              <w:jc w:val="center"/>
            </w:pPr>
            <w:r>
              <w:rPr>
                <w:sz w:val="16"/>
                <w:szCs w:val="16"/>
              </w:rPr>
              <w:t>(вид, марка)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CF5" w:rsidRDefault="00E82CF5">
            <w:pPr>
              <w:pStyle w:val="Standard"/>
              <w:ind w:left="-94" w:right="-149"/>
              <w:jc w:val="center"/>
            </w:pPr>
            <w:r>
              <w:rPr>
                <w:sz w:val="16"/>
                <w:szCs w:val="16"/>
              </w:rPr>
              <w:t>Общая сумма деклари-</w:t>
            </w:r>
          </w:p>
          <w:p w:rsidR="00E82CF5" w:rsidRDefault="00E82CF5">
            <w:pPr>
              <w:pStyle w:val="Standard"/>
              <w:ind w:left="-94" w:right="-149"/>
              <w:jc w:val="center"/>
            </w:pPr>
            <w:r>
              <w:rPr>
                <w:sz w:val="16"/>
                <w:szCs w:val="16"/>
              </w:rPr>
              <w:t>рованного</w:t>
            </w:r>
          </w:p>
          <w:p w:rsidR="00E82CF5" w:rsidRDefault="00E82CF5">
            <w:pPr>
              <w:pStyle w:val="Standard"/>
              <w:ind w:left="-94" w:right="-149"/>
              <w:jc w:val="center"/>
            </w:pPr>
            <w:r>
              <w:rPr>
                <w:sz w:val="16"/>
                <w:szCs w:val="16"/>
              </w:rPr>
              <w:t>годового</w:t>
            </w:r>
          </w:p>
          <w:p w:rsidR="00E82CF5" w:rsidRDefault="00E82CF5">
            <w:pPr>
              <w:pStyle w:val="Standard"/>
              <w:ind w:left="-94" w:right="-73"/>
              <w:jc w:val="center"/>
            </w:pPr>
            <w:r>
              <w:rPr>
                <w:sz w:val="16"/>
                <w:szCs w:val="16"/>
              </w:rPr>
              <w:t>дохода за 2020 год (руб.)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CF5" w:rsidRDefault="00E82CF5">
            <w:pPr>
              <w:pStyle w:val="Standard"/>
              <w:jc w:val="center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E82CF5">
        <w:trPr>
          <w:cantSplit/>
          <w:trHeight w:val="1257"/>
        </w:trPr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/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CF5" w:rsidRDefault="00E82CF5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CF5" w:rsidRDefault="00E82CF5">
            <w:pPr>
              <w:pStyle w:val="Standard"/>
              <w:ind w:left="113" w:right="113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82CF5" w:rsidRDefault="00E82CF5">
            <w:pPr>
              <w:pStyle w:val="Standard"/>
              <w:ind w:left="113" w:right="113"/>
              <w:jc w:val="center"/>
              <w:rPr>
                <w:sz w:val="16"/>
                <w:szCs w:val="16"/>
              </w:rPr>
            </w:pPr>
          </w:p>
          <w:p w:rsidR="00E82CF5" w:rsidRDefault="00E82CF5">
            <w:pPr>
              <w:pStyle w:val="Standard"/>
              <w:ind w:left="-108" w:right="33"/>
              <w:jc w:val="center"/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CF5" w:rsidRDefault="00E82CF5">
            <w:pPr>
              <w:pStyle w:val="Standard"/>
              <w:ind w:left="-107" w:right="-109"/>
              <w:jc w:val="center"/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CF5" w:rsidRDefault="00E82CF5">
            <w:pPr>
              <w:pStyle w:val="Standard"/>
              <w:tabs>
                <w:tab w:val="left" w:pos="743"/>
              </w:tabs>
              <w:ind w:left="34" w:right="-36"/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CF5" w:rsidRDefault="00E82CF5">
            <w:pPr>
              <w:pStyle w:val="Standard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CF5" w:rsidRDefault="00E82CF5">
            <w:pPr>
              <w:pStyle w:val="Standard"/>
              <w:ind w:left="-108" w:right="-108"/>
              <w:jc w:val="center"/>
            </w:pPr>
            <w:r>
              <w:rPr>
                <w:sz w:val="16"/>
                <w:szCs w:val="16"/>
              </w:rPr>
              <w:t xml:space="preserve">Площадь </w:t>
            </w:r>
          </w:p>
          <w:p w:rsidR="00E82CF5" w:rsidRDefault="00E82CF5">
            <w:pPr>
              <w:pStyle w:val="Standard"/>
              <w:ind w:left="-108" w:right="-108"/>
              <w:jc w:val="center"/>
            </w:pPr>
            <w:r>
              <w:rPr>
                <w:sz w:val="16"/>
                <w:szCs w:val="16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CF5" w:rsidRDefault="00E82CF5">
            <w:pPr>
              <w:pStyle w:val="Standard"/>
              <w:ind w:left="-108" w:right="-108"/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CF5" w:rsidRDefault="00E82CF5"/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CF5" w:rsidRDefault="00E82CF5"/>
        </w:tc>
        <w:tc>
          <w:tcPr>
            <w:tcW w:w="3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CF5" w:rsidRDefault="00E82CF5"/>
        </w:tc>
      </w:tr>
      <w:tr w:rsidR="00E82CF5">
        <w:trPr>
          <w:cantSplit/>
          <w:trHeight w:val="221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jc w:val="center"/>
            </w:pPr>
            <w:r>
              <w:rPr>
                <w:b/>
                <w:sz w:val="16"/>
                <w:szCs w:val="16"/>
              </w:rPr>
              <w:t>Пшеничный Виктор Анатольевич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ind w:left="-59" w:right="-70"/>
              <w:jc w:val="center"/>
            </w:pPr>
            <w:r>
              <w:rPr>
                <w:sz w:val="16"/>
                <w:szCs w:val="16"/>
              </w:rPr>
              <w:t>Председатель Контрольно-счетной палаты г. Азова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ind w:left="-137" w:right="-156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ind w:left="-108" w:right="-74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ind w:left="-162" w:right="-111"/>
              <w:jc w:val="center"/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ind w:left="-115" w:right="-133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ind w:left="-130" w:right="-85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ind w:left="-131" w:right="-96"/>
              <w:jc w:val="center"/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ind w:left="-138" w:right="-11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ind w:left="-94" w:right="-56"/>
              <w:jc w:val="center"/>
            </w:pPr>
            <w:r>
              <w:rPr>
                <w:sz w:val="16"/>
                <w:szCs w:val="16"/>
              </w:rPr>
              <w:t>981941,67</w:t>
            </w:r>
          </w:p>
        </w:tc>
        <w:tc>
          <w:tcPr>
            <w:tcW w:w="3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82CF5">
        <w:trPr>
          <w:cantSplit/>
          <w:trHeight w:val="220"/>
        </w:trPr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ind w:left="-137" w:right="-156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ind w:left="-108" w:right="-74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ind w:left="-162" w:right="-111"/>
              <w:jc w:val="center"/>
            </w:pPr>
            <w:r>
              <w:rPr>
                <w:sz w:val="16"/>
                <w:szCs w:val="16"/>
              </w:rPr>
              <w:t>522,0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ind w:left="-115" w:right="-133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ind w:left="-131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</w:p>
        </w:tc>
        <w:tc>
          <w:tcPr>
            <w:tcW w:w="3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</w:tr>
      <w:tr w:rsidR="00E82CF5">
        <w:trPr>
          <w:cantSplit/>
          <w:trHeight w:val="73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ind w:left="-76" w:right="-153" w:firstLine="76"/>
              <w:jc w:val="center"/>
            </w:pPr>
            <w:r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ind w:left="-59" w:right="-7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ind w:left="-137" w:right="-156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ind w:left="-108" w:right="-74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ind w:left="-162" w:right="-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snapToGrid w:val="0"/>
              <w:ind w:left="-115" w:right="-133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ind w:left="-130" w:right="-85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ind w:left="-131" w:right="-96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ind w:left="-138" w:right="-11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ind w:left="-94" w:right="-56"/>
              <w:jc w:val="center"/>
            </w:pPr>
            <w:r>
              <w:rPr>
                <w:sz w:val="16"/>
                <w:szCs w:val="16"/>
              </w:rPr>
              <w:t>213884,39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Standard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E82CF5" w:rsidRDefault="00E82CF5">
      <w:pPr>
        <w:pStyle w:val="Standard"/>
        <w:tabs>
          <w:tab w:val="left" w:pos="2655"/>
        </w:tabs>
      </w:pPr>
    </w:p>
    <w:p w:rsidR="00E82CF5" w:rsidRDefault="00E82CF5">
      <w:pPr>
        <w:spacing w:after="0" w:line="360" w:lineRule="auto"/>
        <w:jc w:val="center"/>
      </w:pPr>
      <w:r>
        <w:rPr>
          <w:rFonts w:eastAsia="Times New Roman"/>
          <w:b/>
          <w:bCs/>
          <w:color w:val="292929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характера, представляемых лицами, замещающими муниципальные должности в Азовской городской Думе Ростовской области и членов их семей за период с 01 января по 31 декабря 2020 года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695"/>
        <w:gridCol w:w="1247"/>
        <w:gridCol w:w="2409"/>
        <w:gridCol w:w="852"/>
        <w:gridCol w:w="1134"/>
        <w:gridCol w:w="1417"/>
        <w:gridCol w:w="2693"/>
        <w:gridCol w:w="993"/>
        <w:gridCol w:w="1123"/>
        <w:gridCol w:w="1456"/>
      </w:tblGrid>
      <w:tr w:rsidR="00E82CF5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Декларированный доход за 2020 г (руб)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iCs/>
                <w:color w:val="292929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82CF5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80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Байер Елена Александровна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2325070,48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392,0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</w:t>
            </w:r>
          </w:p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РЕНО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KOLEOS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232,0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7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7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102,3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7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7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7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57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173787,65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392,0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56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102,3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56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31,9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56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54,5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Бондаренко Александр Сергеевич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84080,00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</w:t>
            </w:r>
          </w:p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ПЕЖО 408,</w:t>
            </w:r>
          </w:p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</w:t>
            </w:r>
          </w:p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ХЕНДЭ Акцент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578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6073251,08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1882,0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Денежные средства, полученные от родственника</w:t>
            </w:r>
          </w:p>
        </w:tc>
      </w:tr>
      <w:tr w:rsidR="00E82CF5">
        <w:trPr>
          <w:trHeight w:val="28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28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Кафе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sz w:val="20"/>
                <w:szCs w:val="20"/>
              </w:rPr>
              <w:t>63,1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 xml:space="preserve">Бочаров </w:t>
            </w:r>
            <w:r>
              <w:rPr>
                <w:b/>
                <w:sz w:val="20"/>
                <w:szCs w:val="20"/>
              </w:rPr>
              <w:lastRenderedPageBreak/>
              <w:t>Николай Вячеславович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310788,87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59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Бурыка Денис Васильевич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5424444,57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1231,0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 МЕРСЕДЕС БЕНЦ ДЖЛ 500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58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772,0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58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58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58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58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Гараж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361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Гараж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113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118,3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11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56,1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118,3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25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82CF5" w:rsidRDefault="00E82CF5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Голубев Юрий Михайлович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948007,41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</w:t>
            </w:r>
          </w:p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ВАЗ 111130,</w:t>
            </w:r>
          </w:p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</w:t>
            </w:r>
          </w:p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МЕРСЕДЕС БЕНЦ мл. 280, </w:t>
            </w:r>
          </w:p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</w:t>
            </w:r>
          </w:p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ИВЕКО 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GIOTTILINE</w:t>
            </w:r>
            <w:r>
              <w:rPr>
                <w:i w:val="0"/>
                <w:color w:val="292929"/>
                <w:sz w:val="20"/>
                <w:szCs w:val="20"/>
              </w:rPr>
              <w:t xml:space="preserve">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GRAAL</w:t>
            </w:r>
            <w:r>
              <w:rPr>
                <w:i w:val="0"/>
                <w:color w:val="292929"/>
                <w:sz w:val="20"/>
                <w:szCs w:val="20"/>
              </w:rPr>
              <w:t>,</w:t>
            </w:r>
          </w:p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Прицеп 7171 0000010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2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2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894,0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2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участок,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2908,2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2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835,0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2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431,5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2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2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2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2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2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2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33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3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3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Нежилое здание (типография) (общая долевая 37/1000)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3183,6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3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Здание типографии (общая долевая 963/1000)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3183,6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3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498,9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3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117,2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11000957,15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44,4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24265,19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44,4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230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Горшенко Константин Геннадиевич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369463,81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149,9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23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412,0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385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1978033,36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</w:t>
            </w:r>
          </w:p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ЛЕКСУС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LX</w:t>
            </w:r>
            <w:r>
              <w:rPr>
                <w:i w:val="0"/>
                <w:color w:val="292929"/>
                <w:sz w:val="20"/>
                <w:szCs w:val="20"/>
              </w:rPr>
              <w:t>450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D</w:t>
            </w:r>
            <w:r>
              <w:rPr>
                <w:i w:val="0"/>
                <w:color w:val="292929"/>
                <w:sz w:val="20"/>
                <w:szCs w:val="20"/>
              </w:rPr>
              <w:t xml:space="preserve">, </w:t>
            </w:r>
          </w:p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 ЛЭНД РОВЕР Рейндж Ровер</w:t>
            </w:r>
          </w:p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38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38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233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31,9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149,9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23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412,0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233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31,9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149,9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23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412,0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71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Дегтярев Станислав Григорьевич</w:t>
            </w:r>
          </w:p>
        </w:tc>
        <w:tc>
          <w:tcPr>
            <w:tcW w:w="13324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Сложены полномочия согласно решению Азовской городской Думы № 110 от 25.03.2021 «О досрочном прекращении полномочий депутата Азовской городской Думы седьмого созыва Дегтярева С.Г.»</w:t>
            </w:r>
          </w:p>
        </w:tc>
      </w:tr>
      <w:tr w:rsidR="00E82CF5">
        <w:trPr>
          <w:trHeight w:val="233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324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17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324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324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69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Каплина Ольга Федоровна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947563,08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-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66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103,5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66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66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66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Нежилое помещение (общая долевая 1/230)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7942,0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66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Нежилое помещение (общая долевая 2/96)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4277,9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66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Нежилое помещение (общая долевая 1/2)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345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Карасев Евгений Владимирович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1263373,73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 СУБАРУ Форестор,</w:t>
            </w:r>
          </w:p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Мотолодка Прогресс 2М, Автоприцеп КМЗ 8136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34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537,0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34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34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113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771450,57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602,0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11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131,1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230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Картамышев Дмитрий Михайлович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1267950,19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1094,0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 КИА СЛС Спортейдж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23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23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3002,0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201335,02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63,0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458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Кваша Дмитрий Романович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994406,79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1928,0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517,0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233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55,8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69,0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23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(субаренда)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400,0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50900,00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Автомобиль легковой ЛЕКСУС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RX</w:t>
            </w:r>
            <w:r>
              <w:rPr>
                <w:i w:val="0"/>
                <w:color w:val="292929"/>
                <w:sz w:val="20"/>
                <w:szCs w:val="20"/>
              </w:rPr>
              <w:t xml:space="preserve"> 270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231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Ковалев Алексей Викторович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ind w:left="-108"/>
              <w:jc w:val="center"/>
            </w:pPr>
            <w:r>
              <w:rPr>
                <w:sz w:val="20"/>
                <w:szCs w:val="20"/>
              </w:rPr>
              <w:t>8636734,31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1153,0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 Лада 212140,</w:t>
            </w:r>
          </w:p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</w:t>
            </w:r>
          </w:p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МЕРСЕДЕС БЕНЦ Е200,</w:t>
            </w:r>
          </w:p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грузовой</w:t>
            </w:r>
          </w:p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lastRenderedPageBreak/>
              <w:t>ГАЗ 3302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55,7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231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1022,0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306,0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231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60,7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231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Гараж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231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Кафе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503,7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155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414551,36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2001,0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</w:t>
            </w:r>
          </w:p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МЕРСЕДЕС БЕНЦ В180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15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877,0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15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15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15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15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Здание магазина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578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Кремешов Юрий Николаевич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13042375,76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</w:t>
            </w:r>
          </w:p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ВАЗ 21113, Автомобиль легковой</w:t>
            </w:r>
          </w:p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ТОЙОТА Камри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119,4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57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Нежилое здание (общая долевая ½)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502,5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14,0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305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1619339,63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1194,0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 ТОЙОТА  Рав 4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30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325,8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30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119,4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119,4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119,4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40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Нефедов Дмитрий Николаевич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650185,83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1140,0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Автомобиль легковой БМВ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X</w:t>
            </w:r>
            <w:r>
              <w:rPr>
                <w:i w:val="0"/>
                <w:color w:val="292929"/>
                <w:sz w:val="20"/>
                <w:szCs w:val="20"/>
              </w:rPr>
              <w:t xml:space="preserve">6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XDRIVE</w:t>
            </w:r>
            <w:r>
              <w:rPr>
                <w:i w:val="0"/>
                <w:color w:val="292929"/>
                <w:sz w:val="20"/>
                <w:szCs w:val="20"/>
              </w:rPr>
              <w:t>30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D</w:t>
            </w:r>
            <w:r>
              <w:rPr>
                <w:i w:val="0"/>
                <w:color w:val="292929"/>
                <w:sz w:val="20"/>
                <w:szCs w:val="20"/>
              </w:rPr>
              <w:t>,</w:t>
            </w:r>
          </w:p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Погрузчик колесный Погрузчик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ATLAS</w:t>
            </w:r>
            <w:r>
              <w:rPr>
                <w:i w:val="0"/>
                <w:color w:val="292929"/>
                <w:sz w:val="20"/>
                <w:szCs w:val="20"/>
              </w:rPr>
              <w:t xml:space="preserve"> 5005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MI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3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(общая долевая 85/1000)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967,0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3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(общая долевая 10/1000)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967,0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3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198,2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3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Нежилое помещение (общая долевая 1/3)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113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Нежилое помещение (общая долевая 2/70)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2296,7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11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118242,00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Автомобиль легковой </w:t>
            </w:r>
            <w:r>
              <w:rPr>
                <w:i w:val="0"/>
                <w:color w:val="292929"/>
                <w:sz w:val="20"/>
                <w:szCs w:val="20"/>
              </w:rPr>
              <w:lastRenderedPageBreak/>
              <w:t>НИССАН Жук 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198,2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198,2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Приходько Григорий Владимирович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46,8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</w:tr>
      <w:tr w:rsidR="00E82CF5">
        <w:trPr>
          <w:trHeight w:val="75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157832,77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58000,0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7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7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46,8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</w:tr>
      <w:tr w:rsidR="00E82CF5">
        <w:trPr>
          <w:trHeight w:val="703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Рябоконь Юрий Сергеевич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612,0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Автомобиль легковой БМВ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BMW</w:t>
            </w:r>
            <w:r>
              <w:rPr>
                <w:i w:val="0"/>
                <w:color w:val="292929"/>
                <w:sz w:val="20"/>
                <w:szCs w:val="20"/>
              </w:rPr>
              <w:t xml:space="preserve"> 530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D</w:t>
            </w:r>
            <w:r>
              <w:rPr>
                <w:i w:val="0"/>
                <w:color w:val="292929"/>
                <w:sz w:val="20"/>
                <w:szCs w:val="20"/>
              </w:rPr>
              <w:t xml:space="preserve">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XDRIVE</w:t>
            </w:r>
            <w:r>
              <w:rPr>
                <w:i w:val="0"/>
                <w:color w:val="292929"/>
                <w:sz w:val="20"/>
                <w:szCs w:val="20"/>
              </w:rPr>
              <w:t xml:space="preserve">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GRAN</w:t>
            </w:r>
            <w:r>
              <w:rPr>
                <w:i w:val="0"/>
                <w:color w:val="292929"/>
                <w:sz w:val="20"/>
                <w:szCs w:val="20"/>
              </w:rPr>
              <w:t xml:space="preserve">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TURISMO</w:t>
            </w:r>
            <w:r>
              <w:rPr>
                <w:i w:val="0"/>
                <w:color w:val="292929"/>
                <w:sz w:val="20"/>
                <w:szCs w:val="20"/>
              </w:rPr>
              <w:t>,</w:t>
            </w:r>
          </w:p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Автомобиль грузовой МЕРСЕДЕС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MERCEDES</w:t>
            </w:r>
            <w:r>
              <w:rPr>
                <w:i w:val="0"/>
                <w:color w:val="292929"/>
                <w:sz w:val="20"/>
                <w:szCs w:val="20"/>
              </w:rPr>
              <w:t>-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BENZ</w:t>
            </w:r>
            <w:r>
              <w:rPr>
                <w:i w:val="0"/>
                <w:color w:val="292929"/>
                <w:sz w:val="20"/>
                <w:szCs w:val="20"/>
              </w:rPr>
              <w:t xml:space="preserve"> 313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CDI</w:t>
            </w:r>
            <w:r>
              <w:rPr>
                <w:i w:val="0"/>
                <w:color w:val="292929"/>
                <w:sz w:val="20"/>
                <w:szCs w:val="20"/>
              </w:rPr>
              <w:t>,</w:t>
            </w:r>
          </w:p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грузовой ГАЗ АВТОМОБИЛЬ-ФУРГОН 278811,</w:t>
            </w:r>
          </w:p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Мотоцикл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DUCATI MULTISTRADA 1200S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626,5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82CF5">
        <w:trPr>
          <w:trHeight w:val="195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162,0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345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Савко Александр Васильевич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2574970,03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 ХЕНДЭ Солярис, Автомобиль легковой ХЕНДЭ Крета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1000,0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233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Здание магазина (индивидуальная)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23,5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502,0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23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237,5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75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342895,93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 МАЗДА СХ-</w:t>
            </w:r>
            <w:r>
              <w:rPr>
                <w:i w:val="0"/>
                <w:color w:val="292929"/>
                <w:sz w:val="20"/>
                <w:szCs w:val="20"/>
              </w:rPr>
              <w:lastRenderedPageBreak/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7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Земельный участок </w:t>
            </w:r>
            <w:r>
              <w:rPr>
                <w:i w:val="0"/>
                <w:color w:val="292929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lastRenderedPageBreak/>
              <w:t>281,0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7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237,5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45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Сейфуллаев Али Магарамович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1927587,21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1309,5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  МАЗДА 6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4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4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4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Весы автомобильные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183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Сердюков Руслан Станиславович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22528,92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 ФОЛЬКСВАГЕН Поло,</w:t>
            </w:r>
          </w:p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 ВАЗ 21102,</w:t>
            </w:r>
          </w:p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Полуприцеп с бортовой платформой СЗАП 93282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8,0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183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678,0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678,0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183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183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183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149,0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57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3712000,03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678,0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56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81,6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56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12,0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56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77,0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113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678,0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678,0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876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Сидоров Геннадий Игоревич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705170,13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4765,0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124577,09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</w:tr>
      <w:tr w:rsidR="00E82CF5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</w:tr>
      <w:tr w:rsidR="00E82CF5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</w:tr>
      <w:tr w:rsidR="00E82CF5">
        <w:trPr>
          <w:trHeight w:val="345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Тюпалов Роман Евгеньевич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699879,29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641,6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Кредит, средства материнского (семейного) капитала</w:t>
            </w:r>
          </w:p>
        </w:tc>
      </w:tr>
      <w:tr w:rsidR="00E82CF5">
        <w:trPr>
          <w:trHeight w:val="34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36,4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155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607904,07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57,8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15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641,6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15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36,4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113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641,6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11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36,4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rPr>
          <w:trHeight w:val="113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641,6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82CF5">
        <w:trPr>
          <w:trHeight w:val="11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36,4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2CF5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Юров Владимир Сергеевич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884782,31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Автомобиль легковой КИА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RIO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44,5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CF5" w:rsidRDefault="00E82C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82CF5" w:rsidRDefault="00E82CF5">
      <w:pPr>
        <w:jc w:val="center"/>
      </w:pPr>
    </w:p>
    <w:p w:rsidR="00243221" w:rsidRPr="001C34A2" w:rsidRDefault="00243221" w:rsidP="001C34A2"/>
    <w:sectPr w:rsidR="00243221" w:rsidRPr="001C34A2" w:rsidSect="001A51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WenQuanYi Micro Hei">
    <w:charset w:val="01"/>
    <w:family w:val="auto"/>
    <w:pitch w:val="variable"/>
  </w:font>
  <w:font w:name="FreeSans">
    <w:charset w:val="01"/>
    <w:family w:val="swiss"/>
    <w:pitch w:val="default"/>
  </w:font>
  <w:font w:name="font227"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2CF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AD29A-521A-4BF5-B454-D711F80B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qFormat/>
    <w:rsid w:val="00E82CF5"/>
    <w:pPr>
      <w:suppressAutoHyphens/>
      <w:spacing w:before="280" w:after="280" w:line="240" w:lineRule="auto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E82CF5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E82CF5"/>
    <w:rPr>
      <w:rFonts w:eastAsia="Times New Roman"/>
      <w:b/>
      <w:bCs/>
      <w:sz w:val="24"/>
      <w:szCs w:val="24"/>
    </w:rPr>
  </w:style>
  <w:style w:type="character" w:customStyle="1" w:styleId="DefaultParagraphFont">
    <w:name w:val="Default Paragraph Font"/>
    <w:rsid w:val="00E82CF5"/>
  </w:style>
  <w:style w:type="character" w:customStyle="1" w:styleId="HTML">
    <w:name w:val="Адрес HTML Знак"/>
    <w:basedOn w:val="DefaultParagraphFont"/>
    <w:rsid w:val="00E82CF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8">
    <w:name w:val="Текст выноски Знак"/>
    <w:basedOn w:val="DefaultParagraphFont"/>
    <w:rsid w:val="00E82CF5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9"/>
    <w:rsid w:val="00E82CF5"/>
    <w:pPr>
      <w:keepNext/>
      <w:suppressAutoHyphens/>
      <w:spacing w:before="240" w:after="120"/>
    </w:pPr>
    <w:rPr>
      <w:rFonts w:ascii="Liberation Sans" w:eastAsia="WenQuanYi Micro Hei" w:hAnsi="Liberation Sans" w:cs="FreeSans"/>
      <w:sz w:val="28"/>
    </w:rPr>
  </w:style>
  <w:style w:type="paragraph" w:styleId="a9">
    <w:name w:val="Body Text"/>
    <w:basedOn w:val="a"/>
    <w:link w:val="aa"/>
    <w:rsid w:val="00E82CF5"/>
    <w:pPr>
      <w:suppressAutoHyphens/>
      <w:spacing w:after="140"/>
    </w:pPr>
    <w:rPr>
      <w:rFonts w:ascii="Calibri" w:hAnsi="Calibri" w:cs="font227"/>
      <w:sz w:val="22"/>
      <w:szCs w:val="22"/>
    </w:rPr>
  </w:style>
  <w:style w:type="character" w:customStyle="1" w:styleId="aa">
    <w:name w:val="Основной текст Знак"/>
    <w:basedOn w:val="a0"/>
    <w:link w:val="a9"/>
    <w:rsid w:val="00E82CF5"/>
    <w:rPr>
      <w:rFonts w:ascii="Calibri" w:hAnsi="Calibri" w:cs="font227"/>
      <w:sz w:val="22"/>
      <w:szCs w:val="22"/>
      <w:lang w:eastAsia="en-US"/>
    </w:rPr>
  </w:style>
  <w:style w:type="paragraph" w:styleId="ab">
    <w:name w:val="List"/>
    <w:basedOn w:val="a9"/>
    <w:rsid w:val="00E82CF5"/>
    <w:rPr>
      <w:rFonts w:cs="FreeSans"/>
    </w:rPr>
  </w:style>
  <w:style w:type="paragraph" w:styleId="ac">
    <w:name w:val="caption"/>
    <w:basedOn w:val="a"/>
    <w:qFormat/>
    <w:rsid w:val="00E82CF5"/>
    <w:pPr>
      <w:suppressLineNumbers/>
      <w:suppressAutoHyphens/>
      <w:spacing w:before="120" w:after="120"/>
    </w:pPr>
    <w:rPr>
      <w:rFonts w:ascii="Calibri" w:hAnsi="Calibri" w:cs="FreeSans"/>
      <w:i/>
      <w:iCs/>
      <w:szCs w:val="24"/>
    </w:rPr>
  </w:style>
  <w:style w:type="paragraph" w:customStyle="1" w:styleId="12">
    <w:name w:val="Указатель1"/>
    <w:basedOn w:val="a"/>
    <w:rsid w:val="00E82CF5"/>
    <w:pPr>
      <w:suppressLineNumbers/>
      <w:suppressAutoHyphens/>
    </w:pPr>
    <w:rPr>
      <w:rFonts w:ascii="Calibri" w:hAnsi="Calibri" w:cs="FreeSans"/>
      <w:sz w:val="22"/>
      <w:szCs w:val="22"/>
    </w:rPr>
  </w:style>
  <w:style w:type="paragraph" w:customStyle="1" w:styleId="HTMLAddress">
    <w:name w:val="HTML Address"/>
    <w:basedOn w:val="a"/>
    <w:rsid w:val="00E82CF5"/>
    <w:pPr>
      <w:suppressAutoHyphens/>
      <w:spacing w:after="0" w:line="240" w:lineRule="auto"/>
    </w:pPr>
    <w:rPr>
      <w:rFonts w:eastAsia="Times New Roman"/>
      <w:i/>
      <w:iCs/>
      <w:szCs w:val="24"/>
      <w:lang w:eastAsia="ru-RU"/>
    </w:rPr>
  </w:style>
  <w:style w:type="paragraph" w:customStyle="1" w:styleId="BalloonText">
    <w:name w:val="Balloon Text"/>
    <w:basedOn w:val="a"/>
    <w:rsid w:val="00E82CF5"/>
    <w:pPr>
      <w:suppressAutoHyphens/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2382</Words>
  <Characters>13582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2021-10-19T07:51:00Z</dcterms:modified>
</cp:coreProperties>
</file>