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C9B" w:rsidRDefault="00390C9B" w:rsidP="00390C9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>
        <w:rPr>
          <w:rFonts w:eastAsia="Times New Roman"/>
          <w:b/>
          <w:bCs/>
          <w:color w:val="333333"/>
          <w:sz w:val="24"/>
          <w:szCs w:val="24"/>
          <w:lang w:eastAsia="ru-RU"/>
        </w:rPr>
        <w:t>Сведения</w:t>
      </w:r>
    </w:p>
    <w:p w:rsidR="00390C9B" w:rsidRDefault="00390C9B" w:rsidP="00390C9B">
      <w:pPr>
        <w:spacing w:after="0" w:line="240" w:lineRule="auto"/>
        <w:jc w:val="center"/>
        <w:rPr>
          <w:rFonts w:eastAsia="Times New Roman"/>
          <w:b/>
          <w:bCs/>
          <w:color w:val="333333"/>
          <w:sz w:val="24"/>
          <w:szCs w:val="24"/>
          <w:lang w:eastAsia="ru-RU"/>
        </w:rPr>
      </w:pPr>
      <w:r>
        <w:rPr>
          <w:rFonts w:eastAsia="Times New Roman"/>
          <w:b/>
          <w:bCs/>
          <w:color w:val="333333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лиц, замещающих государственные должности и государственных гражданских служащих Контрольно-счетной палаты  </w:t>
      </w:r>
      <w:proofErr w:type="spellStart"/>
      <w:r>
        <w:rPr>
          <w:rFonts w:eastAsia="Times New Roman"/>
          <w:b/>
          <w:bCs/>
          <w:color w:val="333333"/>
          <w:sz w:val="24"/>
          <w:szCs w:val="24"/>
          <w:lang w:eastAsia="ru-RU"/>
        </w:rPr>
        <w:t>Большесосновского</w:t>
      </w:r>
      <w:proofErr w:type="spellEnd"/>
      <w:r>
        <w:rPr>
          <w:rFonts w:eastAsia="Times New Roman"/>
          <w:b/>
          <w:bCs/>
          <w:color w:val="333333"/>
          <w:sz w:val="24"/>
          <w:szCs w:val="24"/>
          <w:lang w:eastAsia="ru-RU"/>
        </w:rPr>
        <w:t xml:space="preserve"> муниципального района</w:t>
      </w:r>
    </w:p>
    <w:p w:rsidR="00390C9B" w:rsidRDefault="00390C9B" w:rsidP="00390C9B">
      <w:pPr>
        <w:spacing w:after="0" w:line="240" w:lineRule="auto"/>
        <w:jc w:val="center"/>
        <w:rPr>
          <w:rFonts w:eastAsia="Times New Roman"/>
          <w:b/>
          <w:bCs/>
          <w:color w:val="333333"/>
          <w:sz w:val="24"/>
          <w:szCs w:val="24"/>
          <w:lang w:eastAsia="ru-RU"/>
        </w:rPr>
      </w:pPr>
      <w:r>
        <w:rPr>
          <w:rFonts w:eastAsia="Times New Roman"/>
          <w:b/>
          <w:bCs/>
          <w:color w:val="333333"/>
          <w:sz w:val="24"/>
          <w:szCs w:val="24"/>
          <w:lang w:eastAsia="ru-RU"/>
        </w:rPr>
        <w:t xml:space="preserve"> з</w:t>
      </w:r>
      <w:r w:rsidR="00DB300C">
        <w:rPr>
          <w:rFonts w:eastAsia="Times New Roman"/>
          <w:b/>
          <w:bCs/>
          <w:color w:val="333333"/>
          <w:sz w:val="24"/>
          <w:szCs w:val="24"/>
          <w:lang w:eastAsia="ru-RU"/>
        </w:rPr>
        <w:t>а отчетный период с 1 января 20</w:t>
      </w:r>
      <w:r w:rsidR="00DB300C" w:rsidRPr="00DB300C">
        <w:rPr>
          <w:rFonts w:eastAsia="Times New Roman"/>
          <w:b/>
          <w:bCs/>
          <w:color w:val="333333"/>
          <w:sz w:val="24"/>
          <w:szCs w:val="24"/>
          <w:lang w:eastAsia="ru-RU"/>
        </w:rPr>
        <w:t>20</w:t>
      </w:r>
      <w:r>
        <w:rPr>
          <w:rFonts w:eastAsia="Times New Roman"/>
          <w:b/>
          <w:bCs/>
          <w:color w:val="333333"/>
          <w:sz w:val="24"/>
          <w:szCs w:val="24"/>
          <w:lang w:eastAsia="ru-RU"/>
        </w:rPr>
        <w:t xml:space="preserve"> года по 31 декабря 20</w:t>
      </w:r>
      <w:r w:rsidR="00DB300C" w:rsidRPr="00DB300C">
        <w:rPr>
          <w:rFonts w:eastAsia="Times New Roman"/>
          <w:b/>
          <w:bCs/>
          <w:color w:val="333333"/>
          <w:sz w:val="24"/>
          <w:szCs w:val="24"/>
          <w:lang w:eastAsia="ru-RU"/>
        </w:rPr>
        <w:t>20</w:t>
      </w:r>
      <w:r>
        <w:rPr>
          <w:rFonts w:eastAsia="Times New Roman"/>
          <w:b/>
          <w:bCs/>
          <w:color w:val="333333"/>
          <w:sz w:val="24"/>
          <w:szCs w:val="24"/>
          <w:lang w:eastAsia="ru-RU"/>
        </w:rPr>
        <w:t xml:space="preserve"> года</w:t>
      </w:r>
    </w:p>
    <w:p w:rsidR="00390C9B" w:rsidRDefault="00390C9B" w:rsidP="00390C9B">
      <w:pPr>
        <w:tabs>
          <w:tab w:val="left" w:pos="3270"/>
        </w:tabs>
        <w:spacing w:after="0" w:line="240" w:lineRule="exact"/>
        <w:rPr>
          <w:rFonts w:eastAsia="Times New Roman"/>
          <w:bCs/>
          <w:color w:val="333333"/>
          <w:sz w:val="24"/>
          <w:szCs w:val="24"/>
          <w:lang w:eastAsia="ru-RU"/>
        </w:rPr>
      </w:pPr>
    </w:p>
    <w:tbl>
      <w:tblPr>
        <w:tblW w:w="147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2656"/>
        <w:gridCol w:w="1587"/>
        <w:gridCol w:w="1528"/>
        <w:gridCol w:w="996"/>
        <w:gridCol w:w="1275"/>
        <w:gridCol w:w="1562"/>
        <w:gridCol w:w="1132"/>
        <w:gridCol w:w="1067"/>
        <w:gridCol w:w="993"/>
        <w:gridCol w:w="1483"/>
      </w:tblGrid>
      <w:tr w:rsidR="00390C9B" w:rsidTr="00390C9B">
        <w:trPr>
          <w:cantSplit/>
          <w:trHeight w:val="58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sz w:val="20"/>
                <w:lang w:eastAsia="ru-RU"/>
              </w:rPr>
              <w:t>п</w:t>
            </w:r>
            <w:proofErr w:type="gramEnd"/>
            <w:r>
              <w:rPr>
                <w:rFonts w:eastAsia="Times New Roman"/>
                <w:sz w:val="20"/>
                <w:lang w:eastAsia="ru-RU"/>
              </w:rPr>
              <w:t>/п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Фамилия, имя, отчество, должность государственного гражданского служащего (для членов семьи - семейное положение)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 w:rsidP="005B4F1F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Декларированный годовой доход (включая доходы по основному месту работы и от иных источников) за 201</w:t>
            </w:r>
            <w:r w:rsidR="005B4F1F">
              <w:rPr>
                <w:rFonts w:eastAsia="Times New Roman"/>
                <w:sz w:val="20"/>
                <w:lang w:eastAsia="ru-RU"/>
              </w:rPr>
              <w:t>9</w:t>
            </w:r>
            <w:r>
              <w:rPr>
                <w:rFonts w:eastAsia="Times New Roman"/>
                <w:sz w:val="20"/>
                <w:lang w:eastAsia="ru-RU"/>
              </w:rPr>
              <w:t xml:space="preserve"> год (руб.)</w:t>
            </w:r>
          </w:p>
        </w:tc>
        <w:tc>
          <w:tcPr>
            <w:tcW w:w="5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0C9B" w:rsidTr="00373E3D">
        <w:trPr>
          <w:cantSplit/>
          <w:trHeight w:val="136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9B" w:rsidRDefault="00390C9B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9B" w:rsidRDefault="00390C9B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9B" w:rsidRDefault="00390C9B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Площадь (</w:t>
            </w:r>
            <w:proofErr w:type="spellStart"/>
            <w:r>
              <w:rPr>
                <w:rFonts w:eastAsia="Times New Roman"/>
                <w:sz w:val="20"/>
                <w:lang w:eastAsia="ru-RU"/>
              </w:rPr>
              <w:t>кв.м</w:t>
            </w:r>
            <w:proofErr w:type="spellEnd"/>
            <w:r>
              <w:rPr>
                <w:rFonts w:eastAsia="Times New Roman"/>
                <w:sz w:val="20"/>
                <w:lang w:eastAsia="ru-RU"/>
              </w:rPr>
              <w:t>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Страна расположения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Транспортные средства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Вид объектов недвижимости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Площадь (</w:t>
            </w:r>
            <w:proofErr w:type="spellStart"/>
            <w:r>
              <w:rPr>
                <w:rFonts w:eastAsia="Times New Roman"/>
                <w:sz w:val="20"/>
                <w:lang w:eastAsia="ru-RU"/>
              </w:rPr>
              <w:t>кв.м</w:t>
            </w:r>
            <w:proofErr w:type="spellEnd"/>
            <w:r>
              <w:rPr>
                <w:rFonts w:eastAsia="Times New Roman"/>
                <w:sz w:val="20"/>
                <w:lang w:eastAsia="ru-RU"/>
              </w:rPr>
              <w:t>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Страна расположения</w:t>
            </w:r>
          </w:p>
        </w:tc>
        <w:tc>
          <w:tcPr>
            <w:tcW w:w="14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9B" w:rsidRDefault="00390C9B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</w:tr>
      <w:tr w:rsidR="00DB300C" w:rsidTr="00C91AB6">
        <w:trPr>
          <w:cantSplit/>
          <w:trHeight w:val="68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300C" w:rsidRDefault="00DB300C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Arial Unicode MS"/>
                <w:sz w:val="20"/>
                <w:lang w:eastAsia="ru-RU"/>
              </w:rPr>
              <w:t>1.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0C" w:rsidRDefault="00DB300C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  <w:proofErr w:type="spellStart"/>
            <w:r>
              <w:rPr>
                <w:rFonts w:eastAsia="Arial Unicode MS"/>
                <w:sz w:val="20"/>
                <w:lang w:eastAsia="ru-RU"/>
              </w:rPr>
              <w:t>Базаев</w:t>
            </w:r>
            <w:proofErr w:type="spellEnd"/>
            <w:r>
              <w:rPr>
                <w:rFonts w:eastAsia="Arial Unicode MS"/>
                <w:sz w:val="20"/>
                <w:lang w:eastAsia="ru-RU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lang w:eastAsia="ru-RU"/>
              </w:rPr>
              <w:t>Усман</w:t>
            </w:r>
            <w:proofErr w:type="spellEnd"/>
            <w:r>
              <w:rPr>
                <w:rFonts w:eastAsia="Arial Unicode MS"/>
                <w:sz w:val="20"/>
                <w:lang w:eastAsia="ru-RU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lang w:eastAsia="ru-RU"/>
              </w:rPr>
              <w:t>Молдынович</w:t>
            </w:r>
            <w:proofErr w:type="spellEnd"/>
            <w:r>
              <w:rPr>
                <w:rFonts w:eastAsia="Arial Unicode MS"/>
                <w:sz w:val="20"/>
                <w:lang w:eastAsia="ru-RU"/>
              </w:rPr>
              <w:t xml:space="preserve">, председатель Контрольно-счетной палаты </w:t>
            </w:r>
            <w:proofErr w:type="spellStart"/>
            <w:r>
              <w:rPr>
                <w:rFonts w:eastAsia="Arial Unicode MS"/>
                <w:sz w:val="20"/>
                <w:lang w:eastAsia="ru-RU"/>
              </w:rPr>
              <w:t>Большесосновского</w:t>
            </w:r>
            <w:proofErr w:type="spellEnd"/>
            <w:r>
              <w:rPr>
                <w:rFonts w:eastAsia="Arial Unicode MS"/>
                <w:sz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300C" w:rsidRPr="00DB300C" w:rsidRDefault="00DB300C">
            <w:pPr>
              <w:jc w:val="center"/>
              <w:rPr>
                <w:rFonts w:eastAsia="Arial Unicode MS"/>
                <w:sz w:val="20"/>
                <w:lang w:val="en-US" w:eastAsia="ru-RU"/>
              </w:rPr>
            </w:pPr>
            <w:r>
              <w:rPr>
                <w:rFonts w:eastAsia="Arial Unicode MS"/>
                <w:sz w:val="20"/>
                <w:lang w:val="en-US" w:eastAsia="ru-RU"/>
              </w:rPr>
              <w:t>974 913.36</w:t>
            </w:r>
          </w:p>
          <w:p w:rsidR="00DB300C" w:rsidRDefault="00DB300C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00C" w:rsidRDefault="00DB300C">
            <w:pPr>
              <w:spacing w:after="0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00C" w:rsidRDefault="00DB300C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00C" w:rsidRDefault="00DB300C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300C" w:rsidRDefault="00DB300C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автомобиль легковой</w:t>
            </w:r>
          </w:p>
          <w:p w:rsidR="00DB300C" w:rsidRPr="00C91AB6" w:rsidRDefault="00DB300C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val="en-US" w:eastAsia="ru-RU"/>
              </w:rPr>
              <w:t>TOYOTA</w:t>
            </w:r>
            <w:r w:rsidRPr="00C91AB6">
              <w:rPr>
                <w:rFonts w:eastAsia="Times New Roman"/>
                <w:sz w:val="20"/>
                <w:lang w:eastAsia="ru-RU"/>
              </w:rPr>
              <w:t>-</w:t>
            </w:r>
            <w:r>
              <w:rPr>
                <w:rFonts w:eastAsia="Times New Roman"/>
                <w:sz w:val="20"/>
                <w:lang w:val="en-US" w:eastAsia="ru-RU"/>
              </w:rPr>
              <w:t>LANDCRUISER</w:t>
            </w:r>
            <w:r w:rsidR="00C91AB6">
              <w:rPr>
                <w:rFonts w:eastAsia="Times New Roman"/>
                <w:sz w:val="20"/>
                <w:lang w:eastAsia="ru-RU"/>
              </w:rPr>
              <w:t xml:space="preserve">-100, </w:t>
            </w:r>
            <w:r w:rsidR="00C91AB6" w:rsidRPr="00784D66">
              <w:rPr>
                <w:rFonts w:eastAsia="Times New Roman"/>
                <w:sz w:val="20"/>
                <w:lang w:eastAsia="ru-RU"/>
              </w:rPr>
              <w:t>2004</w:t>
            </w:r>
            <w:r w:rsidR="00C91AB6">
              <w:rPr>
                <w:rFonts w:eastAsia="Times New Roman"/>
                <w:sz w:val="20"/>
                <w:lang w:eastAsia="ru-RU"/>
              </w:rPr>
              <w:t xml:space="preserve"> г.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300C" w:rsidRDefault="00DB300C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300C" w:rsidRDefault="00DB300C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36500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300C" w:rsidRDefault="00DB300C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B300C" w:rsidRDefault="00DB300C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DB300C" w:rsidTr="00447BE3">
        <w:trPr>
          <w:cantSplit/>
          <w:trHeight w:val="682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300C" w:rsidRDefault="00DB300C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00C" w:rsidRDefault="00DB300C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00C" w:rsidRDefault="00DB300C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00C" w:rsidRDefault="00DB300C" w:rsidP="00DA286A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00C" w:rsidRDefault="00DB300C" w:rsidP="00DA286A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00C" w:rsidRDefault="00DB300C" w:rsidP="00DA286A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300C" w:rsidRPr="00C91AB6" w:rsidRDefault="00DB300C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Автомобиль легковой УАЗ-31514</w:t>
            </w:r>
            <w:r w:rsidR="00C91AB6">
              <w:rPr>
                <w:rFonts w:eastAsia="Times New Roman"/>
                <w:sz w:val="20"/>
                <w:lang w:eastAsia="ru-RU"/>
              </w:rPr>
              <w:t xml:space="preserve">, </w:t>
            </w:r>
            <w:r w:rsidR="00C91AB6">
              <w:rPr>
                <w:rFonts w:eastAsia="Times New Roman"/>
                <w:sz w:val="20"/>
                <w:lang w:val="en-US" w:eastAsia="ru-RU"/>
              </w:rPr>
              <w:t xml:space="preserve">1997 </w:t>
            </w:r>
            <w:r w:rsidR="00C91AB6">
              <w:rPr>
                <w:rFonts w:eastAsia="Times New Roman"/>
                <w:sz w:val="20"/>
                <w:lang w:eastAsia="ru-RU"/>
              </w:rPr>
              <w:t>г.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300C" w:rsidRDefault="00DB300C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300C" w:rsidRDefault="00DB300C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82605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300C" w:rsidRDefault="00DB300C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vMerge/>
            <w:tcBorders>
              <w:left w:val="nil"/>
              <w:right w:val="single" w:sz="4" w:space="0" w:color="auto"/>
            </w:tcBorders>
          </w:tcPr>
          <w:p w:rsidR="00DB300C" w:rsidRDefault="00DB300C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DB300C" w:rsidTr="00447BE3">
        <w:trPr>
          <w:cantSplit/>
          <w:trHeight w:val="1389"/>
        </w:trPr>
        <w:tc>
          <w:tcPr>
            <w:tcW w:w="4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300C" w:rsidRDefault="00DB300C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00C" w:rsidRDefault="00DB300C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0C" w:rsidRDefault="00DB300C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00C" w:rsidRDefault="00DB300C" w:rsidP="00A4519E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00C" w:rsidRDefault="00DB300C" w:rsidP="00A4519E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00C" w:rsidRDefault="00DB300C" w:rsidP="00A4519E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300C" w:rsidRDefault="00DB300C" w:rsidP="006142D9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300C" w:rsidRDefault="00DB300C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300C" w:rsidRDefault="00DB300C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8793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300C" w:rsidRDefault="00DB300C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300C" w:rsidRDefault="00DB300C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784D66" w:rsidTr="00447BE3">
        <w:trPr>
          <w:cantSplit/>
          <w:trHeight w:val="1389"/>
        </w:trPr>
        <w:tc>
          <w:tcPr>
            <w:tcW w:w="4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4D66" w:rsidRDefault="00784D66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66" w:rsidRDefault="00784D66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66" w:rsidRDefault="00784D66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D66" w:rsidRDefault="00784D66" w:rsidP="00A4519E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D66" w:rsidRDefault="00784D66" w:rsidP="00A4519E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D66" w:rsidRDefault="00784D66" w:rsidP="00A4519E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D66" w:rsidRDefault="00784D66" w:rsidP="006142D9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D66" w:rsidRDefault="00784D66" w:rsidP="00517C1F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Квартира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D66" w:rsidRDefault="00784D66" w:rsidP="00517C1F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D66" w:rsidRDefault="00784D66" w:rsidP="00517C1F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84D66" w:rsidRDefault="00784D66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bookmarkStart w:id="0" w:name="_GoBack"/>
        <w:bookmarkEnd w:id="0"/>
      </w:tr>
      <w:tr w:rsidR="00784D66" w:rsidTr="00447BE3">
        <w:trPr>
          <w:cantSplit/>
          <w:trHeight w:val="1389"/>
        </w:trPr>
        <w:tc>
          <w:tcPr>
            <w:tcW w:w="4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4D66" w:rsidRDefault="00784D66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66" w:rsidRDefault="00784D66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66" w:rsidRDefault="00784D66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D66" w:rsidRDefault="00784D66" w:rsidP="00A4519E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D66" w:rsidRDefault="00784D66" w:rsidP="00A4519E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D66" w:rsidRDefault="00784D66" w:rsidP="00A4519E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D66" w:rsidRDefault="00784D66" w:rsidP="006142D9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D66" w:rsidRPr="006142D9" w:rsidRDefault="00784D66" w:rsidP="00517C1F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D66" w:rsidRDefault="00784D66" w:rsidP="00517C1F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1860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D66" w:rsidRDefault="00784D66" w:rsidP="00517C1F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84D66" w:rsidRDefault="00784D66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DB300C" w:rsidTr="00DB300C">
        <w:trPr>
          <w:cantSplit/>
          <w:trHeight w:val="682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300C" w:rsidRDefault="00DB300C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300C" w:rsidRPr="00DB300C" w:rsidRDefault="00DB300C">
            <w:pPr>
              <w:rPr>
                <w:rFonts w:eastAsia="Arial Unicode MS"/>
                <w:b/>
                <w:sz w:val="20"/>
                <w:lang w:eastAsia="ru-RU"/>
              </w:rPr>
            </w:pPr>
            <w:r w:rsidRPr="00DB300C">
              <w:rPr>
                <w:rFonts w:eastAsia="Arial Unicode MS"/>
                <w:b/>
                <w:sz w:val="20"/>
                <w:lang w:eastAsia="ru-RU"/>
              </w:rPr>
              <w:t>Дочь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00C" w:rsidRDefault="00DB300C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300C" w:rsidRDefault="00DB300C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 для ведения личного подсобного хозяйства (общая долевая собственность, 1/3)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300C" w:rsidRDefault="00DB300C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707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300C" w:rsidRDefault="00DB300C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00C" w:rsidRDefault="00DB300C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00C" w:rsidRDefault="00DB300C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00C" w:rsidRDefault="00DB300C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00C" w:rsidRDefault="00DB300C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300C" w:rsidRDefault="00DB300C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DB300C" w:rsidTr="0098217F">
        <w:trPr>
          <w:cantSplit/>
          <w:trHeight w:val="682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300C" w:rsidRDefault="00DB300C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300C" w:rsidRPr="00DB300C" w:rsidRDefault="00DB300C">
            <w:pPr>
              <w:spacing w:after="0" w:line="240" w:lineRule="auto"/>
              <w:rPr>
                <w:rFonts w:eastAsia="Arial Unicode MS"/>
                <w:b/>
                <w:sz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00C" w:rsidRDefault="00DB300C">
            <w:pPr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300C" w:rsidRDefault="00DB300C" w:rsidP="00373E3D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Жилой дом (общая долевая собственность, 1/3)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300C" w:rsidRDefault="00DB300C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178,2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300C" w:rsidRDefault="00DB300C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00C" w:rsidRDefault="00DB300C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00C" w:rsidRPr="006142D9" w:rsidRDefault="00DB300C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00C" w:rsidRDefault="00DB300C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00C" w:rsidRDefault="00DB300C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300C" w:rsidRDefault="00DB300C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DB300C" w:rsidTr="0098217F">
        <w:trPr>
          <w:cantSplit/>
          <w:trHeight w:val="682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00C" w:rsidRDefault="00DB300C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00C" w:rsidRPr="00DB300C" w:rsidRDefault="00DB300C">
            <w:pPr>
              <w:spacing w:after="0" w:line="240" w:lineRule="auto"/>
              <w:rPr>
                <w:rFonts w:eastAsia="Arial Unicode MS"/>
                <w:b/>
                <w:sz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00C" w:rsidRDefault="00DB300C">
            <w:pPr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00C" w:rsidRDefault="00DB300C" w:rsidP="007D13C8">
            <w:pPr>
              <w:spacing w:after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участок, приусадебный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00C" w:rsidRDefault="00DB300C" w:rsidP="007D13C8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1860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00C" w:rsidRDefault="00DB300C" w:rsidP="007D13C8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00C" w:rsidRDefault="00DB300C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00C" w:rsidRDefault="00DB300C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00C" w:rsidRDefault="00DB300C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00C" w:rsidRDefault="00DB300C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300C" w:rsidRDefault="00DB300C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DB300C" w:rsidTr="0098217F">
        <w:trPr>
          <w:cantSplit/>
          <w:trHeight w:val="682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0C" w:rsidRDefault="00DB300C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0C" w:rsidRPr="00DB300C" w:rsidRDefault="00DB300C">
            <w:pPr>
              <w:spacing w:after="0" w:line="240" w:lineRule="auto"/>
              <w:rPr>
                <w:rFonts w:eastAsia="Arial Unicode MS"/>
                <w:b/>
                <w:sz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0C" w:rsidRDefault="00DB300C">
            <w:pPr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00C" w:rsidRDefault="00DB300C" w:rsidP="007D13C8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00C" w:rsidRDefault="00DB300C" w:rsidP="007D13C8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58,9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00C" w:rsidRDefault="00DB300C" w:rsidP="007D13C8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00C" w:rsidRDefault="00DB300C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00C" w:rsidRDefault="00DB300C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00C" w:rsidRDefault="00DB300C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300C" w:rsidRDefault="00DB300C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300C" w:rsidRDefault="00DB300C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390C9B" w:rsidTr="00373E3D">
        <w:trPr>
          <w:cantSplit/>
          <w:trHeight w:val="68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9B" w:rsidRDefault="00390C9B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C9B" w:rsidRPr="00DB300C" w:rsidRDefault="00390C9B">
            <w:pPr>
              <w:spacing w:after="0" w:line="240" w:lineRule="auto"/>
              <w:rPr>
                <w:rFonts w:eastAsia="Arial Unicode MS"/>
                <w:b/>
                <w:sz w:val="20"/>
                <w:lang w:eastAsia="ru-RU"/>
              </w:rPr>
            </w:pPr>
            <w:r w:rsidRPr="00DB300C">
              <w:rPr>
                <w:rFonts w:eastAsia="Arial Unicode MS"/>
                <w:b/>
                <w:sz w:val="20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9B" w:rsidRDefault="00390C9B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 для ведения личного подсобного хозяйства (общая долевая собственность, 1/3)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707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Квартира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6142D9" w:rsidTr="00373E3D">
        <w:trPr>
          <w:cantSplit/>
          <w:trHeight w:val="682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D9" w:rsidRDefault="006142D9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D9" w:rsidRDefault="006142D9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D9" w:rsidRDefault="006142D9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D9" w:rsidRDefault="006142D9" w:rsidP="00373E3D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Жилой дом (общая долевая собственность, 1/3)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D9" w:rsidRDefault="006142D9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178,2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D9" w:rsidRDefault="006142D9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42D9" w:rsidRDefault="006142D9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42D9" w:rsidRPr="006142D9" w:rsidRDefault="006142D9" w:rsidP="00DA286A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42D9" w:rsidRDefault="006142D9" w:rsidP="00DA286A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1860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42D9" w:rsidRDefault="006142D9" w:rsidP="00DA286A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2D9" w:rsidRDefault="006142D9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5A5D6A" w:rsidTr="003646DD">
        <w:trPr>
          <w:cantSplit/>
          <w:trHeight w:val="682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6A" w:rsidRDefault="005A5D6A" w:rsidP="00464FEB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Arial Unicode MS"/>
                <w:sz w:val="20"/>
                <w:lang w:eastAsia="ru-RU"/>
              </w:rPr>
              <w:t>2.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6A" w:rsidRDefault="005A5D6A" w:rsidP="00464FEB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Arial Unicode MS"/>
                <w:sz w:val="20"/>
                <w:lang w:eastAsia="ru-RU"/>
              </w:rPr>
              <w:t xml:space="preserve">Абдуллаева Юлия Николаевна, аудитор Контрольно-счетной палаты </w:t>
            </w:r>
            <w:proofErr w:type="spellStart"/>
            <w:r>
              <w:rPr>
                <w:rFonts w:eastAsia="Arial Unicode MS"/>
                <w:sz w:val="20"/>
                <w:lang w:eastAsia="ru-RU"/>
              </w:rPr>
              <w:t>Большесосновского</w:t>
            </w:r>
            <w:proofErr w:type="spellEnd"/>
            <w:r>
              <w:rPr>
                <w:rFonts w:eastAsia="Arial Unicode MS"/>
                <w:sz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6A" w:rsidRPr="00DB300C" w:rsidRDefault="00DB300C" w:rsidP="00464FEB">
            <w:pPr>
              <w:jc w:val="center"/>
              <w:rPr>
                <w:rFonts w:eastAsia="Arial Unicode MS"/>
                <w:sz w:val="20"/>
                <w:lang w:val="en-US" w:eastAsia="ru-RU"/>
              </w:rPr>
            </w:pPr>
            <w:r>
              <w:rPr>
                <w:rFonts w:eastAsia="Arial Unicode MS"/>
                <w:sz w:val="20"/>
                <w:lang w:val="en-US" w:eastAsia="ru-RU"/>
              </w:rPr>
              <w:t>574 928.59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дом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93,6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5A5D6A" w:rsidTr="004355F3">
        <w:trPr>
          <w:cantSplit/>
          <w:trHeight w:val="682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6A" w:rsidRDefault="005A5D6A" w:rsidP="00464FEB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6A" w:rsidRDefault="005A5D6A" w:rsidP="00464FEB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6A" w:rsidRDefault="005A5D6A" w:rsidP="00464FEB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2420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</w:tbl>
    <w:p w:rsidR="00C067AA" w:rsidRDefault="00C067AA" w:rsidP="005B4F1F"/>
    <w:p w:rsidR="0041699C" w:rsidRPr="0041699C" w:rsidRDefault="0041699C" w:rsidP="005B4F1F"/>
    <w:sectPr w:rsidR="0041699C" w:rsidRPr="0041699C" w:rsidSect="00390C9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9B"/>
    <w:rsid w:val="0026095F"/>
    <w:rsid w:val="00373E3D"/>
    <w:rsid w:val="00390C9B"/>
    <w:rsid w:val="0041699C"/>
    <w:rsid w:val="00563F39"/>
    <w:rsid w:val="005A5D6A"/>
    <w:rsid w:val="005B4F1F"/>
    <w:rsid w:val="006142D9"/>
    <w:rsid w:val="00784D66"/>
    <w:rsid w:val="007A5751"/>
    <w:rsid w:val="00935BFB"/>
    <w:rsid w:val="00C067AA"/>
    <w:rsid w:val="00C91AB6"/>
    <w:rsid w:val="00DB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3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17</cp:revision>
  <cp:lastPrinted>2019-04-30T08:17:00Z</cp:lastPrinted>
  <dcterms:created xsi:type="dcterms:W3CDTF">2017-05-12T06:03:00Z</dcterms:created>
  <dcterms:modified xsi:type="dcterms:W3CDTF">2021-05-14T07:38:00Z</dcterms:modified>
</cp:coreProperties>
</file>