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36F" w:rsidRDefault="008D136F" w:rsidP="008D136F">
      <w:pPr>
        <w:shd w:val="clear" w:color="auto" w:fill="FFFFFF"/>
        <w:spacing w:after="0" w:line="240" w:lineRule="auto"/>
        <w:rPr>
          <w:rFonts w:ascii="Helvetica" w:hAnsi="Helvetica" w:cs="Helvetica"/>
          <w:b/>
          <w:bCs/>
          <w:color w:val="2C3E50"/>
          <w:sz w:val="35"/>
          <w:szCs w:val="35"/>
          <w:lang w:eastAsia="ru-RU"/>
        </w:rPr>
      </w:pPr>
      <w:r>
        <w:rPr>
          <w:rFonts w:ascii="Helvetica" w:hAnsi="Helvetica" w:cs="Helvetica"/>
          <w:b/>
          <w:bCs/>
          <w:color w:val="2C3E50"/>
          <w:sz w:val="35"/>
          <w:szCs w:val="35"/>
        </w:rPr>
        <w:t>Дата публикации</w:t>
      </w:r>
    </w:p>
    <w:p w:rsidR="008D136F" w:rsidRDefault="008D136F" w:rsidP="008D136F">
      <w:pPr>
        <w:shd w:val="clear" w:color="auto" w:fill="FFFFFF"/>
        <w:rPr>
          <w:rFonts w:ascii="Helvetica" w:hAnsi="Helvetica" w:cs="Helvetica"/>
          <w:color w:val="2C3E50"/>
          <w:sz w:val="35"/>
          <w:szCs w:val="35"/>
        </w:rPr>
      </w:pPr>
      <w:r>
        <w:rPr>
          <w:rFonts w:ascii="Helvetica" w:hAnsi="Helvetica" w:cs="Helvetica"/>
          <w:color w:val="2C3E50"/>
          <w:sz w:val="35"/>
          <w:szCs w:val="35"/>
        </w:rPr>
        <w:t>понедельник, 24 мая, 2021 - 16:42</w:t>
      </w:r>
    </w:p>
    <w:p w:rsidR="008D136F" w:rsidRDefault="008D136F" w:rsidP="008D136F">
      <w:pPr>
        <w:pStyle w:val="a3"/>
        <w:shd w:val="clear" w:color="auto" w:fill="FFFFFF"/>
        <w:jc w:val="center"/>
        <w:rPr>
          <w:rFonts w:ascii="Helvetica" w:hAnsi="Helvetica" w:cs="Helvetica"/>
          <w:color w:val="2C3E50"/>
          <w:sz w:val="35"/>
          <w:szCs w:val="35"/>
        </w:rPr>
      </w:pPr>
      <w:r>
        <w:rPr>
          <w:b/>
          <w:bCs/>
          <w:color w:val="2C3E50"/>
          <w:sz w:val="26"/>
          <w:szCs w:val="26"/>
        </w:rPr>
        <w:t>Сведения,</w:t>
      </w:r>
    </w:p>
    <w:p w:rsidR="008D136F" w:rsidRDefault="008D136F" w:rsidP="008D136F">
      <w:pPr>
        <w:pStyle w:val="a3"/>
        <w:shd w:val="clear" w:color="auto" w:fill="FFFFFF"/>
        <w:jc w:val="center"/>
        <w:rPr>
          <w:rFonts w:ascii="Helvetica" w:hAnsi="Helvetica" w:cs="Helvetica"/>
          <w:color w:val="2C3E50"/>
          <w:sz w:val="35"/>
          <w:szCs w:val="35"/>
        </w:rPr>
      </w:pPr>
      <w:r>
        <w:rPr>
          <w:b/>
          <w:bCs/>
          <w:color w:val="2C3E50"/>
          <w:sz w:val="26"/>
          <w:szCs w:val="26"/>
        </w:rPr>
        <w:t>предусмотренные Федеральными законами </w:t>
      </w:r>
      <w:hyperlink r:id="rId5" w:history="1">
        <w:r>
          <w:rPr>
            <w:rStyle w:val="a5"/>
            <w:b/>
            <w:bCs/>
            <w:color w:val="2980D9"/>
            <w:sz w:val="26"/>
            <w:szCs w:val="26"/>
          </w:rPr>
          <w:t>«О противодействии коррупции»</w:t>
        </w:r>
      </w:hyperlink>
      <w:r>
        <w:rPr>
          <w:b/>
          <w:bCs/>
          <w:color w:val="2C3E50"/>
          <w:sz w:val="26"/>
          <w:szCs w:val="26"/>
        </w:rPr>
        <w:t> и «</w:t>
      </w:r>
      <w:hyperlink r:id="rId6" w:history="1">
        <w:r>
          <w:rPr>
            <w:rStyle w:val="a5"/>
            <w:b/>
            <w:bCs/>
            <w:color w:val="2980D9"/>
            <w:sz w:val="26"/>
            <w:szCs w:val="26"/>
          </w:rPr>
          <w:t>О контроле за соответствием</w:t>
        </w:r>
      </w:hyperlink>
      <w:r>
        <w:rPr>
          <w:b/>
          <w:bCs/>
          <w:color w:val="2C3E50"/>
          <w:sz w:val="26"/>
          <w:szCs w:val="26"/>
        </w:rPr>
        <w:t> расходов лиц, замещающих государственные должности, и иных лиц их доходам», на официальном сайте администрации городского округа город Шахунья Нижегородской области за период с 01 января 2020 года по 31 декабря 2020 года</w:t>
      </w:r>
    </w:p>
    <w:tbl>
      <w:tblPr>
        <w:tblpPr w:leftFromText="180" w:rightFromText="180" w:vertAnchor="text"/>
        <w:tblW w:w="159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628"/>
        <w:gridCol w:w="823"/>
        <w:gridCol w:w="858"/>
        <w:gridCol w:w="1452"/>
        <w:gridCol w:w="1274"/>
        <w:gridCol w:w="1222"/>
        <w:gridCol w:w="2595"/>
        <w:gridCol w:w="1452"/>
        <w:gridCol w:w="1198"/>
        <w:gridCol w:w="1222"/>
        <w:gridCol w:w="894"/>
      </w:tblGrid>
      <w:tr w:rsidR="008D136F" w:rsidTr="00291EFE">
        <w:trPr>
          <w:trHeight w:val="675"/>
          <w:tblHeader/>
        </w:trPr>
        <w:tc>
          <w:tcPr>
            <w:tcW w:w="12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Фамилия, имя, отчество</w:t>
            </w:r>
          </w:p>
        </w:tc>
        <w:tc>
          <w:tcPr>
            <w:tcW w:w="1628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Должность</w:t>
            </w:r>
          </w:p>
        </w:tc>
        <w:tc>
          <w:tcPr>
            <w:tcW w:w="168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Декларированный годовой доход за 2019 год (руб.)</w:t>
            </w:r>
          </w:p>
        </w:tc>
        <w:tc>
          <w:tcPr>
            <w:tcW w:w="6543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872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94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8D136F" w:rsidRDefault="008D136F" w:rsidP="00291EFE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Сведения о</w:t>
            </w:r>
            <w:r w:rsidR="00291EFE">
              <w:rPr>
                <w:b/>
                <w:bCs/>
                <w:sz w:val="22"/>
                <w:szCs w:val="22"/>
              </w:rPr>
              <w:t>б источниках получения средств</w:t>
            </w:r>
          </w:p>
        </w:tc>
      </w:tr>
      <w:tr w:rsidR="00291EFE" w:rsidTr="00291EFE">
        <w:trPr>
          <w:trHeight w:val="285"/>
          <w:tblHeader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36F" w:rsidRDefault="008D136F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36F" w:rsidRDefault="008D136F">
            <w:pPr>
              <w:rPr>
                <w:szCs w:val="24"/>
              </w:rPr>
            </w:pP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Доход за отчетный период (вкл. пенсии, пособия и т.д.)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Доход от продажи имущества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Транспортные средства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Вид объектов недвижимости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Площадь (кв.м.)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spacing w:after="195" w:afterAutospacing="0"/>
              <w:jc w:val="center"/>
            </w:pPr>
            <w:r>
              <w:rPr>
                <w:b/>
                <w:bCs/>
                <w:sz w:val="22"/>
                <w:szCs w:val="22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D136F" w:rsidRDefault="008D136F">
            <w:pPr>
              <w:rPr>
                <w:szCs w:val="24"/>
              </w:rPr>
            </w:pP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16"/>
                <w:szCs w:val="16"/>
              </w:rPr>
              <w:t>12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Серов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Александр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Дмитриевич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Первый заместитель главы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1275102,44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8D136F" w:rsidRDefault="008D136F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2) квартира</w:t>
            </w:r>
          </w:p>
          <w:p w:rsidR="008D136F" w:rsidRDefault="008D136F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3) квартира</w:t>
            </w:r>
          </w:p>
          <w:p w:rsidR="008D136F" w:rsidRDefault="008D136F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33,90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51,7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42,8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38,1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238712,15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38,1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RENAULT SR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42,8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51,7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33,9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51,7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42,8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38,1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1/3)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1) 1470,0</w:t>
            </w:r>
          </w:p>
          <w:p w:rsidR="008D136F" w:rsidRDefault="008D136F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2) 88,8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8D136F" w:rsidRDefault="008D136F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8D136F" w:rsidRDefault="008D136F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42,8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1470,0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88,8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1/3)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1) 1470,0</w:t>
            </w:r>
          </w:p>
          <w:p w:rsidR="008D136F" w:rsidRDefault="008D136F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2) 88,8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8D136F" w:rsidRDefault="008D136F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8D136F" w:rsidRDefault="008D136F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42,8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1470,0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88,8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Кузнецов Сергей Александрович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Заместитель главы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1279389,53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50,8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RENAULT SANDERO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53,2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(накопления за предыдущие годы)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270063,34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53,2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Софронов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Юрий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Алексеевич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Заместитель главы администрации, начальник Управления по работе с территориями и благоустройству администрации  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1338516,91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½)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Жилой дом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1) 3000</w:t>
            </w:r>
          </w:p>
          <w:p w:rsidR="008D136F" w:rsidRDefault="008D136F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2) 277,9</w:t>
            </w:r>
          </w:p>
          <w:p w:rsidR="008D136F" w:rsidRDefault="008D136F">
            <w:pPr>
              <w:pStyle w:val="a3"/>
              <w:ind w:left="-75" w:hanging="65"/>
              <w:jc w:val="center"/>
            </w:pPr>
            <w:r>
              <w:rPr>
                <w:sz w:val="22"/>
                <w:szCs w:val="22"/>
              </w:rPr>
              <w:t>3) 277,9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а/м газель фургон 2834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а/м </w:t>
            </w:r>
            <w:r>
              <w:rPr>
                <w:sz w:val="22"/>
                <w:szCs w:val="22"/>
                <w:lang w:val="en-US"/>
              </w:rPr>
              <w:t>MITSUBISHI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PAJERO</w:t>
            </w:r>
            <w:r>
              <w:rPr>
                <w:sz w:val="22"/>
                <w:szCs w:val="22"/>
              </w:rPr>
              <w:t> 3.2 </w:t>
            </w:r>
            <w:r>
              <w:rPr>
                <w:sz w:val="22"/>
                <w:szCs w:val="22"/>
                <w:lang w:val="en-US"/>
              </w:rPr>
              <w:t>LWB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58,9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784048,53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6) Нежилое здание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7) Нежилое здание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8) Тепловые сети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91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520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508,36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738,24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5) 58,9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6) 383,8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7) 362,2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8) 549 м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8)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Шляков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Алексей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общего отдела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734761,07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0"/>
                <w:szCs w:val="20"/>
              </w:rPr>
              <w:t>а/м </w:t>
            </w:r>
            <w:r>
              <w:rPr>
                <w:sz w:val="20"/>
                <w:szCs w:val="20"/>
                <w:lang w:val="en-US"/>
              </w:rPr>
              <w:t>FORD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0"/>
                <w:szCs w:val="20"/>
                <w:lang w:val="en-US"/>
              </w:rPr>
              <w:t>FUSION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31,1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831213,74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31,1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42,7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42,7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31,1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Козлова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Елена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Леонидовна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954303,01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1/2)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460216,73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(доля в праве 1/2)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68,0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NISSAN QASHAI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Политов Максим Леонидович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по спорту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495472,20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 (доля в праве ½)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53,3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59,5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53,5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37744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Багерян Алена Гилимзяновна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Управления образования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944060,79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D136F" w:rsidRDefault="008D136F" w:rsidP="008D136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D136F" w:rsidRDefault="008D136F">
            <w:pPr>
              <w:pStyle w:val="a3"/>
              <w:ind w:left="-30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240"/>
              <w:jc w:val="center"/>
            </w:pPr>
            <w:r>
              <w:rPr>
                <w:sz w:val="22"/>
                <w:szCs w:val="22"/>
              </w:rPr>
              <w:t>670,0</w:t>
            </w:r>
          </w:p>
          <w:p w:rsidR="008D136F" w:rsidRDefault="008D136F" w:rsidP="008D136F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ind w:right="240"/>
              <w:jc w:val="center"/>
            </w:pPr>
            <w:r>
              <w:rPr>
                <w:sz w:val="22"/>
                <w:szCs w:val="22"/>
              </w:rPr>
              <w:t>221,5</w:t>
            </w:r>
          </w:p>
          <w:p w:rsidR="008D136F" w:rsidRDefault="008D136F">
            <w:pPr>
              <w:pStyle w:val="a3"/>
              <w:ind w:left="-120" w:right="240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D136F" w:rsidRDefault="008D136F" w:rsidP="008D136F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8D136F" w:rsidRDefault="008D136F" w:rsidP="008D136F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72,9</w:t>
            </w:r>
          </w:p>
          <w:p w:rsidR="008D136F" w:rsidRDefault="008D136F" w:rsidP="008D136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54,2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D136F" w:rsidRDefault="008D136F" w:rsidP="008D136F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Горева Наталья 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  Управления промышленности, транспорта, связи, жилищно-коммунального хозяйства, энергетики и архитектурной деятельности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1342238,09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 (доля в праве ¼)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жилой дом (доля в праве ¼)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105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509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93,7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509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93,7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27575,92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1550000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509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93,7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а\м </w:t>
            </w:r>
            <w:r>
              <w:rPr>
                <w:sz w:val="22"/>
                <w:szCs w:val="22"/>
                <w:lang w:val="en-US"/>
              </w:rPr>
              <w:t>Hyundai IX35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105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509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93,7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509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93,7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105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509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93,7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Дрёмина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Галина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Николаевна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по бухгалтерскому учету и отчетности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793525,93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520000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 (доля в праве 1/466)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2000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92600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52,7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92600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381613,49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52,7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30,0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а/м ВАЗ 21074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Смирнова Ольга Николаевна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отдела кадровой и архивной работы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1013473,98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 (доля в праве ½, доля в праве 1/8)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1158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500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91,3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48,5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Хендэ гетц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1/4)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) 1158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91,3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500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48,5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Баранов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Сергей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Александрович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по поддержке малого бизнеса и развития предпринимательства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525414,62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731,16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107,4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Pr="008D136F" w:rsidRDefault="008D136F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JEEP COMPASS LIMITED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416440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Нежилое здание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2100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730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479,8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41,5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731,16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107,4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9700,73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731,16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107,4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Киселева Людмила 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жилищной политики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813063,66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659135,41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LADA 219070 LADA Granta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49,3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Корпусов Андрей Александрович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ГО ЧС и МОБ работы 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463086,07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64,8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РЕНО меган 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265491,16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64,8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64,8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Аганин Михаил Сергеевич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Консультант сектора ГО ЧС и МОБ работы 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665633,92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740000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</w:pPr>
            <w:r>
              <w:rPr>
                <w:sz w:val="22"/>
                <w:szCs w:val="22"/>
              </w:rPr>
              <w:t>а/м НИССАН </w:t>
            </w:r>
            <w:r>
              <w:rPr>
                <w:sz w:val="22"/>
                <w:szCs w:val="22"/>
                <w:lang w:val="en-US"/>
              </w:rPr>
              <w:t>NOTE</w:t>
            </w:r>
          </w:p>
          <w:p w:rsidR="008D136F" w:rsidRDefault="008D136F">
            <w:pPr>
              <w:pStyle w:val="a3"/>
              <w:ind w:left="30"/>
            </w:pPr>
            <w:r>
              <w:t> 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D136F" w:rsidRDefault="008D136F" w:rsidP="008D136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1220,0</w:t>
            </w:r>
          </w:p>
          <w:p w:rsidR="008D136F" w:rsidRDefault="008D136F" w:rsidP="008D136F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</w:pPr>
            <w:r>
              <w:rPr>
                <w:sz w:val="22"/>
                <w:szCs w:val="22"/>
              </w:rPr>
              <w:t>1)Россия</w:t>
            </w:r>
          </w:p>
          <w:p w:rsidR="008D136F" w:rsidRDefault="008D136F">
            <w:pPr>
              <w:pStyle w:val="a3"/>
            </w:pPr>
            <w:r>
              <w:rPr>
                <w:sz w:val="22"/>
                <w:szCs w:val="22"/>
              </w:rPr>
              <w:t>2)Россия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(доход от продажи легкового автомобиля, накопления за предыдущие годы, ипотека)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511112,94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D136F" w:rsidRDefault="008D136F" w:rsidP="008D136F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1220,0</w:t>
            </w:r>
          </w:p>
          <w:p w:rsidR="008D136F" w:rsidRDefault="008D136F" w:rsidP="008D136F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86,3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30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30"/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2480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30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D136F" w:rsidRDefault="008D136F">
            <w:pPr>
              <w:pStyle w:val="a3"/>
              <w:ind w:left="30"/>
            </w:pPr>
            <w:r>
              <w:rPr>
                <w:sz w:val="22"/>
                <w:szCs w:val="22"/>
              </w:rPr>
              <w:t>2)жилой дом</w:t>
            </w:r>
          </w:p>
          <w:p w:rsidR="008D136F" w:rsidRDefault="008D136F">
            <w:pPr>
              <w:pStyle w:val="a3"/>
              <w:ind w:left="30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1220,0</w:t>
            </w:r>
          </w:p>
          <w:p w:rsidR="008D136F" w:rsidRDefault="008D136F" w:rsidP="008D136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86,3</w:t>
            </w:r>
          </w:p>
          <w:p w:rsidR="008D136F" w:rsidRDefault="008D136F" w:rsidP="008D136F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43,4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</w:pPr>
            <w:r>
              <w:rPr>
                <w:sz w:val="22"/>
                <w:szCs w:val="22"/>
              </w:rPr>
              <w:t>1)Россия</w:t>
            </w:r>
          </w:p>
          <w:p w:rsidR="008D136F" w:rsidRDefault="008D136F">
            <w:pPr>
              <w:pStyle w:val="a3"/>
            </w:pPr>
            <w:r>
              <w:rPr>
                <w:sz w:val="22"/>
                <w:szCs w:val="22"/>
              </w:rPr>
              <w:t>2)Россия</w:t>
            </w:r>
          </w:p>
          <w:p w:rsidR="008D136F" w:rsidRDefault="008D136F">
            <w:pPr>
              <w:pStyle w:val="a3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Елькин Олег Анатольевич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отдела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659561,74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73,5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Pr="008D136F" w:rsidRDefault="008D136F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Lada 219010</w:t>
            </w:r>
          </w:p>
          <w:p w:rsidR="008D136F" w:rsidRPr="008D136F" w:rsidRDefault="008D136F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48,6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32,0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446326,60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 (доля в праве 1/4)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 (доля в праве 1/4)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32,0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32,0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48,6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73,5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1/4)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48,6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73,5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1/4)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48,6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73,5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Порунова Елена Евгеньевна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отдела Управления образования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780331,78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78,5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Pr="008D136F" w:rsidRDefault="008D136F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D136F">
              <w:rPr>
                <w:sz w:val="22"/>
                <w:szCs w:val="22"/>
                <w:lang w:val="en-US"/>
              </w:rPr>
              <w:t> CHERY A21</w:t>
            </w:r>
          </w:p>
          <w:p w:rsidR="008D136F" w:rsidRPr="008D136F" w:rsidRDefault="008D136F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 </w:t>
            </w:r>
            <w:r>
              <w:rPr>
                <w:sz w:val="22"/>
                <w:szCs w:val="22"/>
              </w:rPr>
              <w:t>МИЦУБИСИ</w:t>
            </w:r>
            <w:r w:rsidRPr="008D136F">
              <w:rPr>
                <w:sz w:val="22"/>
                <w:szCs w:val="22"/>
                <w:lang w:val="en-US"/>
              </w:rPr>
              <w:t> ASX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Зубарева Марина Евгеньевна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708634,37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2)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 (доля в праве ¾)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6300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28,6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66,5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CHERY S18D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726,3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36,6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1/4)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726,3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36,6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Федяева Наталия Николаевна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сектора жилищной политики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456505,43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½)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689401,91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 (доля в праве ½)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49,7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1500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KIA RIO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49,7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Шибаева Татьяна 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сектора по бухгалтерскому учету и отчетности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432857,43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42,4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Щербаков Владимир Александрович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Сявского территориального отдела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813988,65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40,5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D136F" w:rsidRDefault="008D136F">
            <w:pPr>
              <w:pStyle w:val="a3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196501,83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40,5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Соколов Сергей Иванович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Управления сельского хозяйства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740531,22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3000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109,1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714361,14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3000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109,1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Целиков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Сергей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Михайлович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467616,46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122,5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Opel Meriva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188097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122,5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61,5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Киселева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Елена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Аркадьевна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479999,11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1/226)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 (доля в праве 1/170)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 (доля в праве 1/2)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88700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76600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52,4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52,4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88700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76600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Цветкова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Надежда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Викторовна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505092,67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Земельный участок (доля в праве 1/314)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25873603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5000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141,6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25873603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1113230,81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1/314)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25873603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5000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141,6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RENAULT KAPTUR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25873603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Догадин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Валерий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Васильевич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591541,16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58,40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58,40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58,4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Соколов Юрий Алексеевич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отдела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885060,95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42,8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40,8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53,1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Pr="008D136F" w:rsidRDefault="008D136F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  <w:lang w:val="en-US"/>
              </w:rPr>
              <w:t> Toyota Land Cruiser Prado 90</w:t>
            </w:r>
          </w:p>
          <w:p w:rsidR="008D136F" w:rsidRPr="008D136F" w:rsidRDefault="008D136F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2) Toyota Allion</w:t>
            </w:r>
          </w:p>
          <w:p w:rsidR="008D136F" w:rsidRPr="008D136F" w:rsidRDefault="008D136F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3) </w:t>
            </w:r>
            <w:r>
              <w:rPr>
                <w:sz w:val="22"/>
                <w:szCs w:val="22"/>
              </w:rPr>
              <w:t>снегоболотоход</w:t>
            </w:r>
            <w:r w:rsidRPr="008D136F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Стелс</w:t>
            </w:r>
            <w:r w:rsidRPr="008D136F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АТВ</w:t>
            </w:r>
            <w:r>
              <w:rPr>
                <w:sz w:val="22"/>
                <w:szCs w:val="22"/>
                <w:lang w:val="en-US"/>
              </w:rPr>
              <w:t>-500 BT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42,8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42,8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42,8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48,0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¼)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42,8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5331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42,8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48,0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Смирнова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Алена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Консультант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466405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423/1000)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423/1000)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53,7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763719,58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930518,70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423/1000)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423/1000)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53,7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а/м </w:t>
            </w:r>
            <w:r>
              <w:rPr>
                <w:sz w:val="22"/>
                <w:szCs w:val="22"/>
                <w:lang w:val="en-US"/>
              </w:rPr>
              <w:t>Nissan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Qashqai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ХУНДАЙСолярис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г/а ГАЗ 52-04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77/1000)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77/1000)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53,7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77/1000)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77/1000)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1500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53,7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Баев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Андрей Викторович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Ведущий специалист  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355705,46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31,5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35,1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70,5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488368,56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38,0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35,1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31,5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35,1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31,5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70,5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Шестерикова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Елена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Ведущий специалист  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419869,62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37,8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Соснова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Наталья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Ведущий специалист  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380267,63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168371,67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6) Объект незавершенного строительства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7) 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3000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4499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75005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15002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5) 5500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6) 78,2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7) 78,2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а/м </w:t>
            </w:r>
            <w:r>
              <w:rPr>
                <w:sz w:val="22"/>
                <w:szCs w:val="22"/>
                <w:lang w:val="en-US"/>
              </w:rPr>
              <w:t>RENAULT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LOGAN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а/м ВАТБУРГ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г/а УАЗ 3303-01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г/а УАЗ 33036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5) мотоцикл ИЖ-планета 4 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5) Трактор МТЗ-80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6) Трактор МТЗ-80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7) Трактор МТЗ-82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8) прицеп 2 ПТС 4887 Б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Новокшонова Светлана Евгеньевна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Консультант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508411,03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75"/>
              <w:jc w:val="center"/>
            </w:pPr>
            <w:r>
              <w:rPr>
                <w:sz w:val="22"/>
                <w:szCs w:val="22"/>
              </w:rPr>
              <w:t>3500</w:t>
            </w:r>
          </w:p>
          <w:p w:rsidR="008D136F" w:rsidRDefault="008D136F">
            <w:pPr>
              <w:pStyle w:val="a3"/>
              <w:ind w:left="75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-12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D136F" w:rsidRDefault="008D136F">
            <w:pPr>
              <w:pStyle w:val="a3"/>
              <w:ind w:left="-120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Pr="008D136F" w:rsidRDefault="008D136F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D136F">
              <w:rPr>
                <w:sz w:val="22"/>
                <w:szCs w:val="22"/>
                <w:lang w:val="en-US"/>
              </w:rPr>
              <w:t> RENAULT SCENIC PKA16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928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45,5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418268,15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</w:pPr>
            <w:r>
              <w:rPr>
                <w:sz w:val="22"/>
                <w:szCs w:val="22"/>
              </w:rPr>
              <w:t>квартира (доля в праве 1/2)</w:t>
            </w:r>
          </w:p>
          <w:p w:rsidR="008D136F" w:rsidRDefault="008D136F">
            <w:pPr>
              <w:pStyle w:val="a3"/>
              <w:ind w:left="165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75"/>
              <w:jc w:val="center"/>
            </w:pPr>
            <w:r>
              <w:rPr>
                <w:sz w:val="22"/>
                <w:szCs w:val="22"/>
              </w:rPr>
              <w:t>30</w:t>
            </w:r>
          </w:p>
          <w:p w:rsidR="008D136F" w:rsidRDefault="008D136F">
            <w:pPr>
              <w:pStyle w:val="a3"/>
              <w:ind w:left="75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-12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D136F" w:rsidRDefault="008D136F">
            <w:pPr>
              <w:pStyle w:val="a3"/>
              <w:ind w:left="-120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928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45,5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30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1/3)</w:t>
            </w:r>
          </w:p>
          <w:p w:rsidR="008D136F" w:rsidRDefault="008D136F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2) жилой дом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928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45,5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928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45,5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Староверова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Татьяна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Вячеславовна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Ведущий специалист  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307305,49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 (совместная собственность)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1296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33,2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50,1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405503,46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а/м ХУНДАЙ </w:t>
            </w:r>
            <w:r>
              <w:rPr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33,2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1296,0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50,1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33,2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1296,0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50,1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33,2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1296,0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50,1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Терешина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Ольга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Анатольевна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отдела исполнения бюджета финансового управления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702918,61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220,7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1156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51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2635455,48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1250000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1156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220,7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а/м </w:t>
            </w:r>
            <w:r>
              <w:rPr>
                <w:sz w:val="22"/>
                <w:szCs w:val="22"/>
                <w:lang w:val="en-US"/>
              </w:rPr>
              <w:t>TOYOTA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4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а/м МЕРСЕДЕС-БЕНЦ </w:t>
            </w:r>
            <w:r>
              <w:rPr>
                <w:sz w:val="22"/>
                <w:szCs w:val="22"/>
                <w:lang w:val="en-US"/>
              </w:rPr>
              <w:t>GL</w:t>
            </w:r>
            <w:r>
              <w:rPr>
                <w:sz w:val="22"/>
                <w:szCs w:val="22"/>
              </w:rPr>
              <w:t> 350 </w:t>
            </w:r>
            <w:r>
              <w:rPr>
                <w:sz w:val="22"/>
                <w:szCs w:val="22"/>
                <w:lang w:val="en-US"/>
              </w:rPr>
              <w:t>BLUETEC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снегоболотоход </w:t>
            </w:r>
            <w:r>
              <w:rPr>
                <w:sz w:val="22"/>
                <w:szCs w:val="22"/>
                <w:lang w:val="en-US"/>
              </w:rPr>
              <w:t>STELS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ATV</w:t>
            </w:r>
            <w:r>
              <w:rPr>
                <w:sz w:val="22"/>
                <w:szCs w:val="22"/>
              </w:rPr>
              <w:t> 660 </w:t>
            </w:r>
            <w:r>
              <w:rPr>
                <w:sz w:val="22"/>
                <w:szCs w:val="22"/>
                <w:lang w:val="en-US"/>
              </w:rPr>
              <w:t>Y</w:t>
            </w:r>
            <w:r>
              <w:rPr>
                <w:rFonts w:ascii="Calibri" w:hAnsi="Calibri" w:cs="Calibri"/>
                <w:sz w:val="22"/>
                <w:szCs w:val="22"/>
              </w:rPr>
              <w:t> </w:t>
            </w:r>
            <w:r>
              <w:rPr>
                <w:sz w:val="22"/>
                <w:szCs w:val="22"/>
                <w:lang w:val="en-US"/>
              </w:rPr>
              <w:t>ATV</w:t>
            </w:r>
            <w:r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  <w:lang w:val="en-US"/>
              </w:rPr>
              <w:t>H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4) прицеп ЛАВ 81012А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  <w:lang w:val="en-US"/>
              </w:rPr>
              <w:t> (</w:t>
            </w:r>
            <w:r>
              <w:rPr>
                <w:sz w:val="22"/>
                <w:szCs w:val="22"/>
              </w:rPr>
              <w:t>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220,7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1156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51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Михайлов Андрей Сергеевич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финансового управления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576271,41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1526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29,3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Зайцева Галина Павловна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сектора Управления по работе с территориями и благоустройству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942188,58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22,8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а/м ОПЕЛЬ МОККА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56,0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77,2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712343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9741,03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56,0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Белов Александр Валентинович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Начальник юридического отдела  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733216,28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D136F" w:rsidRDefault="008D136F" w:rsidP="008D136F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652,0</w:t>
            </w:r>
          </w:p>
          <w:p w:rsidR="008D136F" w:rsidRDefault="008D136F" w:rsidP="008D136F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D136F" w:rsidRDefault="008D136F" w:rsidP="008D136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а/м </w:t>
            </w:r>
            <w:r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538064,01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D136F" w:rsidRDefault="008D136F" w:rsidP="008D136F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652,0</w:t>
            </w:r>
          </w:p>
          <w:p w:rsidR="008D136F" w:rsidRDefault="008D136F" w:rsidP="008D136F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D136F" w:rsidRDefault="008D136F" w:rsidP="008D136F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D136F" w:rsidRDefault="008D136F" w:rsidP="008D136F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652,0</w:t>
            </w:r>
          </w:p>
          <w:p w:rsidR="008D136F" w:rsidRDefault="008D136F" w:rsidP="008D136F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Россия</w:t>
            </w:r>
          </w:p>
          <w:p w:rsidR="008D136F" w:rsidRDefault="008D136F" w:rsidP="008D136F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Золотова Наталья Александровна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Консультант отдела кадровой и архивной работы администрации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443690,39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Земельный участок</w:t>
            </w:r>
          </w:p>
          <w:p w:rsidR="008D136F" w:rsidRDefault="008D136F" w:rsidP="008D136F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12000</w:t>
            </w:r>
          </w:p>
          <w:p w:rsidR="008D136F" w:rsidRDefault="008D136F" w:rsidP="008D136F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148,3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Россия</w:t>
            </w:r>
          </w:p>
          <w:p w:rsidR="008D136F" w:rsidRDefault="008D136F" w:rsidP="008D136F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8D136F" w:rsidRDefault="008D136F" w:rsidP="008D136F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8D136F" w:rsidRDefault="008D136F" w:rsidP="008D136F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D136F" w:rsidRDefault="008D136F" w:rsidP="008D136F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1290393,84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  <w:p w:rsidR="008D136F" w:rsidRDefault="008D136F" w:rsidP="008D136F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49,7</w:t>
            </w:r>
          </w:p>
          <w:p w:rsidR="008D136F" w:rsidRDefault="008D136F" w:rsidP="008D136F">
            <w:pPr>
              <w:numPr>
                <w:ilvl w:val="0"/>
                <w:numId w:val="29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23,7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 w:rsidP="008D136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D136F" w:rsidRDefault="008D136F" w:rsidP="008D136F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Pr="008D136F" w:rsidRDefault="008D136F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D136F">
              <w:rPr>
                <w:rFonts w:ascii="Calibri" w:hAnsi="Calibri" w:cs="Calibri"/>
                <w:sz w:val="22"/>
                <w:szCs w:val="22"/>
                <w:lang w:val="en-US"/>
              </w:rPr>
              <w:t> </w:t>
            </w:r>
            <w:r>
              <w:rPr>
                <w:sz w:val="22"/>
                <w:szCs w:val="22"/>
              </w:rPr>
              <w:t>МИЦИБИСИ</w:t>
            </w:r>
            <w:r w:rsidRPr="008D136F">
              <w:rPr>
                <w:sz w:val="22"/>
                <w:szCs w:val="22"/>
                <w:lang w:val="en-US"/>
              </w:rPr>
              <w:t> PAJERO SPORT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квартира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63,7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148,3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1200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Смирнова Людмила Николаевна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Главный специалист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352707,53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165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75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-120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Pr="008D136F" w:rsidRDefault="008D136F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D136F">
              <w:rPr>
                <w:sz w:val="22"/>
                <w:szCs w:val="22"/>
                <w:lang w:val="en-US"/>
              </w:rPr>
              <w:t> KIA TD (Cerato, Forte)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106,9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35,0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559340,89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 (доля в праве ¼)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75"/>
              <w:jc w:val="center"/>
            </w:pPr>
            <w:r>
              <w:rPr>
                <w:sz w:val="22"/>
                <w:szCs w:val="22"/>
              </w:rPr>
              <w:t>1) 1200,0</w:t>
            </w:r>
          </w:p>
          <w:p w:rsidR="008D136F" w:rsidRDefault="008D136F">
            <w:pPr>
              <w:pStyle w:val="a3"/>
              <w:ind w:left="75"/>
              <w:jc w:val="center"/>
            </w:pPr>
            <w:r>
              <w:rPr>
                <w:sz w:val="22"/>
                <w:szCs w:val="22"/>
              </w:rPr>
              <w:t>2) 106,9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-120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ind w:left="-120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Pr="008D136F" w:rsidRDefault="008D136F">
            <w:pPr>
              <w:pStyle w:val="a3"/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  <w:lang w:val="en-US"/>
              </w:rPr>
              <w:t>/</w:t>
            </w:r>
            <w:r>
              <w:rPr>
                <w:sz w:val="22"/>
                <w:szCs w:val="22"/>
              </w:rPr>
              <w:t>м</w:t>
            </w:r>
            <w:r w:rsidRPr="008D136F">
              <w:rPr>
                <w:sz w:val="22"/>
                <w:szCs w:val="22"/>
                <w:lang w:val="en-US"/>
              </w:rPr>
              <w:t> HYUNDAI CM SANTAFE CLASSIC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Жилой дом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земельный участок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106,9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12000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165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75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-120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106,9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Кожина Инга Сергеевна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Ведущий специалист Управления экономики, прогнозирования, инвестиционной политики и муниципального имущества городского округа город Шахунья Нижегородской области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320756,90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</w:pPr>
            <w:r>
              <w:rPr>
                <w:sz w:val="22"/>
                <w:szCs w:val="22"/>
              </w:rPr>
              <w:t>квартира (доля в праве 1/3)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75"/>
              <w:jc w:val="center"/>
            </w:pPr>
            <w:r>
              <w:rPr>
                <w:sz w:val="22"/>
                <w:szCs w:val="22"/>
              </w:rPr>
              <w:t>57,3</w:t>
            </w:r>
          </w:p>
          <w:p w:rsidR="008D136F" w:rsidRDefault="008D136F">
            <w:pPr>
              <w:pStyle w:val="a3"/>
              <w:ind w:left="75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-120"/>
              <w:jc w:val="center"/>
            </w:pPr>
            <w:r>
              <w:rPr>
                <w:sz w:val="22"/>
                <w:szCs w:val="22"/>
              </w:rPr>
              <w:t>Россия</w:t>
            </w:r>
          </w:p>
          <w:p w:rsidR="008D136F" w:rsidRDefault="008D136F">
            <w:pPr>
              <w:pStyle w:val="a3"/>
              <w:ind w:left="-120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57,3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189326,02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165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75"/>
              <w:jc w:val="center"/>
            </w:pPr>
            <w:r>
              <w:t> 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ind w:left="-120"/>
              <w:jc w:val="center"/>
            </w:pPr>
            <w:r>
              <w:t> 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а/м ОПЕЛЬ ВЕКТРА 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жилой дом</w:t>
            </w:r>
          </w:p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46,7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  <w:tr w:rsidR="00291EFE" w:rsidTr="00291EFE">
        <w:trPr>
          <w:trHeight w:val="285"/>
          <w:tblHeader/>
        </w:trPr>
        <w:tc>
          <w:tcPr>
            <w:tcW w:w="12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Несовершеннолений ребенок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8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земельный участок (доля в праве 1/3)</w:t>
            </w:r>
          </w:p>
          <w:p w:rsidR="008D136F" w:rsidRDefault="008D136F">
            <w:pPr>
              <w:pStyle w:val="a3"/>
              <w:spacing w:after="195" w:afterAutospacing="0"/>
            </w:pPr>
            <w:r>
              <w:rPr>
                <w:sz w:val="22"/>
                <w:szCs w:val="22"/>
              </w:rPr>
              <w:t>2) жилой дом (доля в праве 1/3)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928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45,5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259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Не имеет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  <w:lang w:val="en-US"/>
              </w:rPr>
              <w:t>1) </w:t>
            </w:r>
            <w:r>
              <w:rPr>
                <w:sz w:val="22"/>
                <w:szCs w:val="22"/>
              </w:rPr>
              <w:t>земельный участок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жилой дом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928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45,5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1) Россия</w:t>
            </w:r>
          </w:p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2) Россия</w:t>
            </w:r>
          </w:p>
        </w:tc>
        <w:tc>
          <w:tcPr>
            <w:tcW w:w="894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D136F" w:rsidRDefault="008D136F">
            <w:pPr>
              <w:pStyle w:val="a3"/>
              <w:jc w:val="center"/>
            </w:pPr>
            <w:r>
              <w:rPr>
                <w:sz w:val="22"/>
                <w:szCs w:val="22"/>
              </w:rPr>
              <w:t>Сделки не совершались</w:t>
            </w:r>
          </w:p>
        </w:tc>
      </w:tr>
    </w:tbl>
    <w:p w:rsidR="008D136F" w:rsidRDefault="008D136F" w:rsidP="008D136F">
      <w:pPr>
        <w:pStyle w:val="a3"/>
        <w:shd w:val="clear" w:color="auto" w:fill="FFFFFF"/>
        <w:rPr>
          <w:rFonts w:ascii="Helvetica" w:hAnsi="Helvetica" w:cs="Helvetica"/>
          <w:color w:val="2C3E50"/>
          <w:sz w:val="35"/>
          <w:szCs w:val="35"/>
        </w:rPr>
      </w:pPr>
      <w:r>
        <w:rPr>
          <w:rFonts w:ascii="Helvetica" w:hAnsi="Helvetica" w:cs="Helvetica"/>
          <w:color w:val="2C3E50"/>
          <w:sz w:val="35"/>
          <w:szCs w:val="35"/>
        </w:rPr>
        <w:t> </w:t>
      </w:r>
    </w:p>
    <w:p w:rsidR="008D136F" w:rsidRDefault="008D136F">
      <w:pPr>
        <w:spacing w:after="0" w:line="240" w:lineRule="auto"/>
      </w:pPr>
      <w:r>
        <w:br w:type="page"/>
      </w:r>
    </w:p>
    <w:p w:rsidR="00712298" w:rsidRPr="00712298" w:rsidRDefault="00712298" w:rsidP="007122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C3E50"/>
          <w:sz w:val="35"/>
          <w:szCs w:val="35"/>
          <w:lang w:eastAsia="ru-RU"/>
        </w:rPr>
      </w:pPr>
      <w:r w:rsidRPr="00712298">
        <w:rPr>
          <w:rFonts w:ascii="Helvetica" w:eastAsia="Times New Roman" w:hAnsi="Helvetica" w:cs="Helvetica"/>
          <w:b/>
          <w:bCs/>
          <w:color w:val="2C3E50"/>
          <w:sz w:val="35"/>
          <w:szCs w:val="35"/>
          <w:lang w:eastAsia="ru-RU"/>
        </w:rPr>
        <w:lastRenderedPageBreak/>
        <w:t>Дата публикации</w:t>
      </w:r>
    </w:p>
    <w:p w:rsidR="00712298" w:rsidRPr="00712298" w:rsidRDefault="00712298" w:rsidP="00712298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C3E50"/>
          <w:sz w:val="35"/>
          <w:szCs w:val="35"/>
          <w:lang w:eastAsia="ru-RU"/>
        </w:rPr>
      </w:pPr>
      <w:r w:rsidRPr="00712298">
        <w:rPr>
          <w:rFonts w:ascii="Helvetica" w:eastAsia="Times New Roman" w:hAnsi="Helvetica" w:cs="Helvetica"/>
          <w:color w:val="2C3E50"/>
          <w:sz w:val="35"/>
          <w:szCs w:val="35"/>
          <w:lang w:eastAsia="ru-RU"/>
        </w:rPr>
        <w:t>понедельник, 24 мая, 2021 - 19:04</w:t>
      </w:r>
    </w:p>
    <w:p w:rsidR="00712298" w:rsidRPr="00712298" w:rsidRDefault="00712298" w:rsidP="00712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C3E50"/>
          <w:sz w:val="35"/>
          <w:szCs w:val="35"/>
          <w:lang w:eastAsia="ru-RU"/>
        </w:rPr>
      </w:pPr>
      <w:r w:rsidRPr="00712298">
        <w:rPr>
          <w:rFonts w:eastAsia="Times New Roman"/>
          <w:b/>
          <w:bCs/>
          <w:color w:val="2C3E50"/>
          <w:szCs w:val="24"/>
          <w:lang w:eastAsia="ru-RU"/>
        </w:rPr>
        <w:t>Сведения</w:t>
      </w:r>
    </w:p>
    <w:p w:rsidR="00712298" w:rsidRPr="00712298" w:rsidRDefault="00712298" w:rsidP="007122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Helvetica" w:eastAsia="Times New Roman" w:hAnsi="Helvetica" w:cs="Helvetica"/>
          <w:color w:val="2C3E50"/>
          <w:sz w:val="35"/>
          <w:szCs w:val="35"/>
          <w:lang w:eastAsia="ru-RU"/>
        </w:rPr>
      </w:pPr>
      <w:r w:rsidRPr="00712298">
        <w:rPr>
          <w:rFonts w:eastAsia="Times New Roman"/>
          <w:b/>
          <w:bCs/>
          <w:color w:val="2C3E50"/>
          <w:szCs w:val="24"/>
          <w:lang w:eastAsia="ru-RU"/>
        </w:rPr>
        <w:t>о доходах, об имуществе и обязательствах имущественного руководителей муниципальных учреждений городского округа город Шахунья Нижегородской области, и членов их семей за период с 1 января 2020 года по 31 декабря 2020 года</w:t>
      </w:r>
    </w:p>
    <w:p w:rsidR="00712298" w:rsidRPr="00712298" w:rsidRDefault="00712298" w:rsidP="00712298">
      <w:pPr>
        <w:shd w:val="clear" w:color="auto" w:fill="FFFFFF"/>
        <w:spacing w:before="100" w:beforeAutospacing="1" w:after="195" w:line="240" w:lineRule="auto"/>
        <w:rPr>
          <w:rFonts w:ascii="Helvetica" w:eastAsia="Times New Roman" w:hAnsi="Helvetica" w:cs="Helvetica"/>
          <w:color w:val="2C3E50"/>
          <w:sz w:val="35"/>
          <w:szCs w:val="35"/>
          <w:lang w:eastAsia="ru-RU"/>
        </w:rPr>
      </w:pPr>
      <w:bookmarkStart w:id="0" w:name="_GoBack"/>
      <w:bookmarkEnd w:id="0"/>
      <w:r w:rsidRPr="00712298">
        <w:rPr>
          <w:rFonts w:ascii="Helvetica" w:eastAsia="Times New Roman" w:hAnsi="Helvetica" w:cs="Helvetica"/>
          <w:color w:val="2C3E50"/>
          <w:sz w:val="35"/>
          <w:szCs w:val="35"/>
          <w:lang w:eastAsia="ru-RU"/>
        </w:rPr>
        <w:t> </w:t>
      </w:r>
    </w:p>
    <w:tbl>
      <w:tblPr>
        <w:tblW w:w="158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9"/>
        <w:gridCol w:w="2140"/>
        <w:gridCol w:w="1063"/>
        <w:gridCol w:w="1112"/>
        <w:gridCol w:w="1401"/>
        <w:gridCol w:w="967"/>
        <w:gridCol w:w="1377"/>
        <w:gridCol w:w="2230"/>
        <w:gridCol w:w="1401"/>
        <w:gridCol w:w="967"/>
        <w:gridCol w:w="1377"/>
      </w:tblGrid>
      <w:tr w:rsidR="00712298" w:rsidRPr="00712298" w:rsidTr="00291EFE">
        <w:tc>
          <w:tcPr>
            <w:tcW w:w="1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9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Фамилия, имя, отчество</w:t>
            </w:r>
          </w:p>
        </w:tc>
        <w:tc>
          <w:tcPr>
            <w:tcW w:w="1860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9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25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9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Декларированный годовой доход за 2019 год (руб.)</w:t>
            </w:r>
          </w:p>
        </w:tc>
        <w:tc>
          <w:tcPr>
            <w:tcW w:w="615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9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0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95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712298" w:rsidRPr="00712298" w:rsidTr="00291EF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2298" w:rsidRPr="00712298" w:rsidRDefault="00712298" w:rsidP="00712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12298" w:rsidRPr="00712298" w:rsidRDefault="00712298" w:rsidP="00712298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Доход от продажи имущества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Транспортные средства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b/>
                <w:bCs/>
                <w:sz w:val="22"/>
                <w:szCs w:val="22"/>
                <w:lang w:eastAsia="ru-RU"/>
              </w:rPr>
              <w:t>Страна расположения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Сорокина Алена Владимировна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№41 комбинированного вида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514118,75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½)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16,7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квартира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41,6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955,0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341442,98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 xml:space="preserve">3) квартира (доля в 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праве ½)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955,0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41,6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16,7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а/м МИЦУБИСИ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LANCER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УАЗ 469Б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64,0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Соловьева Ирина Алексеевна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Большешироковский детский сад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453607,73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199669,63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 ВАЗ 21112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Смирнова Ольга Владимировна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Хмелевицкий детский сад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596257,82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42,2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Бровкина Татьяна Николаевна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№3 «Сказка»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455047,65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½)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 (доля в праве ½)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квартира (доля в праве ½)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3000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44,8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49,8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Lada 111930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535691,43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½)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 xml:space="preserve">2) жилой 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дом (доля в праве ½)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квартира (доля в праве ½)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4) 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3000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44,8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49,8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4) 42,2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а/м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CHERY</w:t>
            </w:r>
            <w:r w:rsidRPr="0071229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TIGO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с\т прицеп 1-ПТС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с/т трактор Т-25А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Бровкина Татьяна Сергеевна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№5 «Теремок» комбинированного вида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713731,79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½)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1233448,59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½)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MITSUBISHI ASX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0,06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Кузнецова Галина Михайловна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№147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538604,44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жилой дом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квартира (доля в праве ½)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27,2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38,1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38,1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213009,88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38,1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Каргапольцева Татьяна Владимировна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Вахтанский детский сад «Одуванчик»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746382,16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28,6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248831,6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KIA RIO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37,0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Подузова Надежда Павловна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№2 «Солнышко»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561964,92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садовый дом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квартира (доля в праве ½)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10,6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47,7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552549,20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½)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47,7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kia</w:t>
            </w:r>
            <w:r w:rsidRPr="0071229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rio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Христолюбова Татьяна Александровна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№1 «Горошинка»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559445,94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½)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62,5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LADA</w:t>
            </w:r>
            <w:r w:rsidRPr="0071229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219110 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GRANTA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43,2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62,5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390081,11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43,2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Усилина Татьяна Ефимовна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Петровский детский сад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825255,90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земельный участок (доля в праве 1/227)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64500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квартира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51,5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5500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164840,01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 xml:space="preserve">1) земельный участок (доля в 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праве 1/227)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64500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5500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3) 51,5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с/т трактор МТЗ-82.1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Соломина Тамара Аркадьевна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Лужайский детский сад «Малыш»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547304,09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258000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8759,0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44,1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 Шевроле 212300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56,6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Малышева Наталья Вячеславовна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Сявский детский сад «Колокольчик»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405664,66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5233415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303,5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OPEL ASTRA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38,2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Березина Елена Александровна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Верховская основная общеобразовательная школа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1017248,42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10,5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47,4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Смирнова Татьяна Николаевна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Черновская основная общеобразовательная школа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895446,60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квартира (доля в праве 1/3)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4) 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46,2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30,1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3000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4) 59,2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162657,43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а/м ВАЗ 111130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а/м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LADA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 111730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Шустина Наталья Николаевна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Сявская средняя общеобразовательная школа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842707,54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675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38,2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42,2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Яровиков Андрей Витальевич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Лужайская основная общеобразовательная школа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659999,28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1332,0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49,0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а/м ВАЗ 21213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АУДИ А 4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трактор МТЗ 80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112745,16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KIA sportage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49,0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Дербенев Николай Алексеевич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 xml:space="preserve">Директор муниципального бюджетного 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общеобразовательного учреждения Красногорская основная общеобразовательная школа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729318,52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 xml:space="preserve">1) земельный участок 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(доля в праве 1/249)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земельный участок (доля в праве 1/2)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жилой дом (доля в праве 1/2)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197572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37380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181,9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а/м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HYUNDAI</w:t>
            </w:r>
            <w:r w:rsidRPr="0071229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Грета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2) а/г УАЗ 390994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а/г ГАЗСАЗ 3511-66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4) с/т трактор т-25а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5) с/т трактор МТЗ-82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 xml:space="preserve">1) земельный 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197572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37380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181,9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супруга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266141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земельный участок (доля в праве 1/314)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25873603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жилой дом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181,9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3738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25873603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Кондрашова Галина Викторовна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Шахунской средней общеобразовательной школы №14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793247,40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Квартира (доля в праве 1\4)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квартира (доля в праве ½)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66,5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29,5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500774,76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 xml:space="preserve">3) Квартира (доля в 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праве 1\2)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4) квартира (доля в праве ¼)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5) гараж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1500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3001,0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29,5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4) 66,5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5) 22,1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 ВАЗ Шевроле Нива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1\4)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66,5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1\4)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66,5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Корпусова Елена Аркадьевна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автономного общеобразовательного учреждения «Вахтанская средняя школа»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708973,10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квартира (общая совместная)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52,2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40,2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 SHEVROLET NIVA 1.7 VT LE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307171,86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квартира (общая совместная)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1274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35,0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52,2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Зимина Ирина Васильевна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«Шахунская гимназия имени А.С.Пушкина»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925575,70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56,4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Рыжаков Иван Николаевич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 xml:space="preserve">Директор муниципального бюджетного 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учреждения физкультурно-спортивный клуб «Надежда»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569708,83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340822,29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100000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62,3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62,3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Габдулин Шамиль Рауильевич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автономного учреждения «Физкультурно-оздоровительный комплекс «Атлант» в г.Шахунья»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956644,66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60,8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HYNDAI SOLARIS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Лебедев Николай Павлович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казенного учреждения «Учреждение по обеспечению деятельности органов местного самоуправления городского округа город Шахунья Нижегородской области»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904211,24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 CHEVROLET KLIT AVEO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1) 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61,4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1) 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61,4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Кокорин Никита Владимирович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казенного учреждения «Многофункциональный центр системы образования городского округа город Шахунья Нижегородской области»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505380,12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1/3)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 доля в праве 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61,9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 ВАЗ 219010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1011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90,6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36,1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123136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жилой дом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4) жилой дом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5)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1011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600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90,6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4) 61,9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5) 36,1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 4)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5) 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600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61,9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36,1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712298" w:rsidRPr="00712298" w:rsidTr="00291EFE">
        <w:trPr>
          <w:trHeight w:val="1815"/>
        </w:trPr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Киселёв Олег Александрович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«Благоустройство»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609607,69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2730000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90,7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rPr>
          <w:trHeight w:val="930"/>
        </w:trPr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90,7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Конев Дмитрий Николаевич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Главный редактор автономного учреждения «Редакция газета «Знамя труда»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717091,97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квартира (доля в праве ¼)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нежилое здание торговый павильон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115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65,1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70,3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 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707180,98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65,1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Торопова Любовь Анатольевна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учреждения дополнительного образования «Центр внешкольной работы «Перспектива»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636909,13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1\4)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3500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35,8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415432,29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 xml:space="preserve">3) квартира 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(доля в праве ¼)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1500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3500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63,0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 Chevrolet klan j200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35,8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1\4)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3500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35,8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1\4)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63,0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1500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3500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35,8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Ветюгова Жанна Евгеньевна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автономного учреждения дополнительного образования «Школа искусств городского округа город Шахунья Нижегородской области»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0"/>
                <w:szCs w:val="20"/>
                <w:lang w:eastAsia="ru-RU"/>
              </w:rPr>
              <w:t>880646,04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51,7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Беларусь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3000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81,0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385247,16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 ХУНДАЙ СОЛЯРИС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81,0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Талялева Наталья Александровна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 xml:space="preserve">Директор муниципального бюджетного учреждения дополнительного образования 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«Сявская детская музыкальная школа»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531940,28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210000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 ВАЗ 2194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Granta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1) 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47,0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40,0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Жолик Татьяна Валерьевна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дополнительного образования «Шахунская детская художественная школа»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994990,59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44,4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LADA LARGUS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59,0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Растопина Ирина Анатольевна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дополнительного образования «Детская школа искусств» с.Хмелевицы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906636,05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1095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63,3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Hyundai accent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42,5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54838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Жилой дом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63,3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1095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Перминова Елена Павловна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культуры «Централизованная клубная система городского округа город Шахунья Нижегородской области»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679381,94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260000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4150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50,0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 FORD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 xml:space="preserve"> 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FIESTA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 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</w:t>
            </w:r>
            <w:r w:rsidRPr="0071229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ГАЗ 31105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Оносова Любовь Сергеевна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 xml:space="preserve">Директор муниципального бюджетного 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учреждения культуры «Центральная библиотечная система городского округа город Шахунья»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743000,55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59,8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Козырева Ирина Валерьевна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дополнительного образования Вахтанская детская музыкальная школа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451661,97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комната (доля в праве ½)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комната (доля в праве ½)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комната (доля в праве ½)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10,1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8,7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335529,17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FORD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 ФОРД «ФОКУС»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комната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комната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комната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10,1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8,7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17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комната (доля в праве ½)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комната (доля в праве ½)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комната (доля в праве ½)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10,1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8,7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17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Чипак Ирина Николаевна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учреждения культуры «Народный фольклорно-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этнографический музей» городского округа город Шахунья Нижегородской области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574208,57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3) квартира (доля в праве 1/3)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1315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66,8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68,4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 ШЕВРОЛЕ Авео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Кузнецов Александр Геннадьевич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казенного учреждения «Центр организационно-методической работы учреждений культуры» городского округа г.Шахунья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647673,56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комната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4000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22,1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а/м РЕНО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RENAULT</w:t>
            </w:r>
            <w:r w:rsidRPr="00712298">
              <w:rPr>
                <w:rFonts w:ascii="Calibri" w:eastAsia="Times New Roman" w:hAnsi="Calibri" w:cs="Calibri"/>
                <w:sz w:val="22"/>
                <w:szCs w:val="22"/>
                <w:lang w:eastAsia="ru-RU"/>
              </w:rPr>
              <w:t>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LOGAN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с/т трактор ЛТЗ-55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81,6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143263,68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81,6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KIA sportage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Комарова Наталья Александровна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Заведующий Муниципальным бюджетным дошкольным образовательным учреждением детский сад №35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0"/>
                <w:szCs w:val="20"/>
                <w:lang w:eastAsia="ru-RU"/>
              </w:rPr>
              <w:t>450353,87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½)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 (доля в праве ½)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1200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47,0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0"/>
                <w:szCs w:val="20"/>
                <w:lang w:eastAsia="ru-RU"/>
              </w:rPr>
              <w:t>403974,18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 (доля в праве ½)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земельный участок (доля в праве ½)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 xml:space="preserve">3) жилой дом (доля в 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праве ½)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4) квартира (доля в праве ½)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lastRenderedPageBreak/>
              <w:t>1) 1200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1800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47,0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4) 69,7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 xml:space="preserve">1) 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/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м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 NISSAN</w:t>
            </w:r>
            <w:r w:rsidRPr="00712298">
              <w:rPr>
                <w:rFonts w:ascii="Calibri" w:eastAsia="Times New Roman" w:hAnsi="Calibri" w:cs="Calibri"/>
                <w:sz w:val="22"/>
                <w:szCs w:val="22"/>
                <w:lang w:val="en-US" w:eastAsia="ru-RU"/>
              </w:rPr>
              <w:t>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PRIMERA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val="en-US"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 xml:space="preserve">2) </w:t>
            </w: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ВАЗ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 xml:space="preserve"> 21103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м/с ИЖ ЮПИТЕР-5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69,7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47,0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Мухаматчин Рифат Петрович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Шахунская средняя общеобразовательная школа №1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0"/>
                <w:szCs w:val="20"/>
                <w:lang w:eastAsia="ru-RU"/>
              </w:rPr>
              <w:t>812271,28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а/м ЛАДА ГРАНТА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м/с ИЖ 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0"/>
                <w:szCs w:val="20"/>
                <w:lang w:eastAsia="ru-RU"/>
              </w:rPr>
              <w:t>503060,29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 (доля в праве ¼)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Россия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Спиридонова Светлана Павловна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«Хмелевицкая средняя общеобразовательная школа»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0"/>
                <w:szCs w:val="20"/>
                <w:lang w:eastAsia="ru-RU"/>
              </w:rPr>
              <w:t>831211,91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земельный участок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жилой дом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квартира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1937,0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29,5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43,8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3) Россия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 </w:t>
            </w:r>
            <w:r w:rsidRPr="00712298">
              <w:rPr>
                <w:rFonts w:eastAsia="Times New Roman"/>
                <w:sz w:val="22"/>
                <w:szCs w:val="22"/>
                <w:lang w:val="en-US" w:eastAsia="ru-RU"/>
              </w:rPr>
              <w:t>NISSAN TIIDA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</w:tr>
      <w:tr w:rsidR="00712298" w:rsidRPr="00712298" w:rsidTr="00291EFE">
        <w:tc>
          <w:tcPr>
            <w:tcW w:w="139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Ложкина Анна Олеговна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Директор Муниципального бюджетного общеобразовательного учреждения «Большесвечанская начальная школа-детский сад»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0"/>
                <w:szCs w:val="20"/>
                <w:lang w:eastAsia="ru-RU"/>
              </w:rPr>
              <w:t>334263,49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Не имеет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Cs w:val="24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а/м МЕРСЕДЕС БЕНЦ Е 200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Жилой дом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земельный участок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32,4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5900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1) Россия</w:t>
            </w:r>
          </w:p>
          <w:p w:rsidR="00712298" w:rsidRPr="00712298" w:rsidRDefault="00712298" w:rsidP="00712298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12298">
              <w:rPr>
                <w:rFonts w:eastAsia="Times New Roman"/>
                <w:sz w:val="22"/>
                <w:szCs w:val="22"/>
                <w:lang w:eastAsia="ru-RU"/>
              </w:rPr>
              <w:t>2) Россия</w:t>
            </w:r>
          </w:p>
        </w:tc>
      </w:tr>
    </w:tbl>
    <w:p w:rsidR="00712298" w:rsidRPr="00712298" w:rsidRDefault="00712298" w:rsidP="00712298">
      <w:pPr>
        <w:shd w:val="clear" w:color="auto" w:fill="FFFFFF"/>
        <w:spacing w:before="100" w:beforeAutospacing="1" w:after="195" w:line="240" w:lineRule="auto"/>
        <w:rPr>
          <w:rFonts w:ascii="Helvetica" w:eastAsia="Times New Roman" w:hAnsi="Helvetica" w:cs="Helvetica"/>
          <w:color w:val="2C3E50"/>
          <w:sz w:val="35"/>
          <w:szCs w:val="35"/>
          <w:lang w:eastAsia="ru-RU"/>
        </w:rPr>
      </w:pPr>
      <w:r w:rsidRPr="00712298">
        <w:rPr>
          <w:rFonts w:ascii="Helvetica" w:eastAsia="Times New Roman" w:hAnsi="Helvetica" w:cs="Helvetica"/>
          <w:color w:val="2C3E50"/>
          <w:sz w:val="35"/>
          <w:szCs w:val="35"/>
          <w:lang w:eastAsia="ru-RU"/>
        </w:rPr>
        <w:t> 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00451"/>
    <w:multiLevelType w:val="multilevel"/>
    <w:tmpl w:val="A53EC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B436E"/>
    <w:multiLevelType w:val="multilevel"/>
    <w:tmpl w:val="2D7C6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6C72C33"/>
    <w:multiLevelType w:val="multilevel"/>
    <w:tmpl w:val="BB9A7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C31639"/>
    <w:multiLevelType w:val="multilevel"/>
    <w:tmpl w:val="5CB4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DC3152"/>
    <w:multiLevelType w:val="multilevel"/>
    <w:tmpl w:val="B42EF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3C7FD8"/>
    <w:multiLevelType w:val="multilevel"/>
    <w:tmpl w:val="94006F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3F4B8C"/>
    <w:multiLevelType w:val="multilevel"/>
    <w:tmpl w:val="E962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CF0CB5"/>
    <w:multiLevelType w:val="multilevel"/>
    <w:tmpl w:val="6CF8F0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284726"/>
    <w:multiLevelType w:val="multilevel"/>
    <w:tmpl w:val="8E18A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E647F1"/>
    <w:multiLevelType w:val="multilevel"/>
    <w:tmpl w:val="35764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2301D87"/>
    <w:multiLevelType w:val="multilevel"/>
    <w:tmpl w:val="E3409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26560D"/>
    <w:multiLevelType w:val="multilevel"/>
    <w:tmpl w:val="16120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DB16E5"/>
    <w:multiLevelType w:val="multilevel"/>
    <w:tmpl w:val="17986F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96E0370"/>
    <w:multiLevelType w:val="multilevel"/>
    <w:tmpl w:val="3D24E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B3C8C"/>
    <w:multiLevelType w:val="multilevel"/>
    <w:tmpl w:val="328C7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033237"/>
    <w:multiLevelType w:val="multilevel"/>
    <w:tmpl w:val="5B960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514CC"/>
    <w:multiLevelType w:val="multilevel"/>
    <w:tmpl w:val="04161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CD682F"/>
    <w:multiLevelType w:val="multilevel"/>
    <w:tmpl w:val="26BC7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166C83"/>
    <w:multiLevelType w:val="multilevel"/>
    <w:tmpl w:val="5BF64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F0F03FE"/>
    <w:multiLevelType w:val="multilevel"/>
    <w:tmpl w:val="9C0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B310FB"/>
    <w:multiLevelType w:val="multilevel"/>
    <w:tmpl w:val="46323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4317B9"/>
    <w:multiLevelType w:val="multilevel"/>
    <w:tmpl w:val="7290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5536BE5"/>
    <w:multiLevelType w:val="multilevel"/>
    <w:tmpl w:val="04E66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E32CA5"/>
    <w:multiLevelType w:val="multilevel"/>
    <w:tmpl w:val="E842F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0180EA3"/>
    <w:multiLevelType w:val="multilevel"/>
    <w:tmpl w:val="7BBA1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2D1D80"/>
    <w:multiLevelType w:val="multilevel"/>
    <w:tmpl w:val="EA38F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9172BB"/>
    <w:multiLevelType w:val="multilevel"/>
    <w:tmpl w:val="9FDE8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29C2397"/>
    <w:multiLevelType w:val="multilevel"/>
    <w:tmpl w:val="19B6D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7A848DB"/>
    <w:multiLevelType w:val="multilevel"/>
    <w:tmpl w:val="866A0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5A3DF0"/>
    <w:multiLevelType w:val="multilevel"/>
    <w:tmpl w:val="C838B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</w:num>
  <w:num w:numId="2">
    <w:abstractNumId w:val="22"/>
  </w:num>
  <w:num w:numId="3">
    <w:abstractNumId w:val="23"/>
  </w:num>
  <w:num w:numId="4">
    <w:abstractNumId w:val="11"/>
  </w:num>
  <w:num w:numId="5">
    <w:abstractNumId w:val="25"/>
  </w:num>
  <w:num w:numId="6">
    <w:abstractNumId w:val="2"/>
  </w:num>
  <w:num w:numId="7">
    <w:abstractNumId w:val="10"/>
  </w:num>
  <w:num w:numId="8">
    <w:abstractNumId w:val="26"/>
  </w:num>
  <w:num w:numId="9">
    <w:abstractNumId w:val="8"/>
  </w:num>
  <w:num w:numId="10">
    <w:abstractNumId w:val="6"/>
  </w:num>
  <w:num w:numId="11">
    <w:abstractNumId w:val="0"/>
  </w:num>
  <w:num w:numId="12">
    <w:abstractNumId w:val="28"/>
  </w:num>
  <w:num w:numId="13">
    <w:abstractNumId w:val="12"/>
  </w:num>
  <w:num w:numId="14">
    <w:abstractNumId w:val="27"/>
  </w:num>
  <w:num w:numId="15">
    <w:abstractNumId w:val="17"/>
  </w:num>
  <w:num w:numId="16">
    <w:abstractNumId w:val="14"/>
  </w:num>
  <w:num w:numId="17">
    <w:abstractNumId w:val="29"/>
  </w:num>
  <w:num w:numId="18">
    <w:abstractNumId w:val="1"/>
  </w:num>
  <w:num w:numId="19">
    <w:abstractNumId w:val="13"/>
  </w:num>
  <w:num w:numId="20">
    <w:abstractNumId w:val="20"/>
  </w:num>
  <w:num w:numId="21">
    <w:abstractNumId w:val="5"/>
  </w:num>
  <w:num w:numId="22">
    <w:abstractNumId w:val="15"/>
  </w:num>
  <w:num w:numId="23">
    <w:abstractNumId w:val="16"/>
  </w:num>
  <w:num w:numId="24">
    <w:abstractNumId w:val="19"/>
  </w:num>
  <w:num w:numId="25">
    <w:abstractNumId w:val="7"/>
  </w:num>
  <w:num w:numId="26">
    <w:abstractNumId w:val="24"/>
  </w:num>
  <w:num w:numId="27">
    <w:abstractNumId w:val="9"/>
  </w:num>
  <w:num w:numId="28">
    <w:abstractNumId w:val="18"/>
  </w:num>
  <w:num w:numId="29">
    <w:abstractNumId w:val="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91EFE"/>
    <w:rsid w:val="0033018F"/>
    <w:rsid w:val="003D090D"/>
    <w:rsid w:val="0044446C"/>
    <w:rsid w:val="004E4A62"/>
    <w:rsid w:val="00553AA0"/>
    <w:rsid w:val="00595A02"/>
    <w:rsid w:val="00712298"/>
    <w:rsid w:val="00727EB8"/>
    <w:rsid w:val="00765429"/>
    <w:rsid w:val="00777841"/>
    <w:rsid w:val="00807380"/>
    <w:rsid w:val="008C09C5"/>
    <w:rsid w:val="008D136F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FAF88"/>
  <w15:docId w15:val="{4B9712B7-1F82-4A76-8761-E36F3BBE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8D136F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6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581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85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3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9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44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7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E6CBE314AC96B107E71EB218584157CCAE71508A09FE0FCC48EBAE1DD4EaFH" TargetMode="External"/><Relationship Id="rId5" Type="http://schemas.openxmlformats.org/officeDocument/2006/relationships/hyperlink" Target="consultantplus://offline/ref=6E6CBE314AC96B107E71EB218584157CCAE71508A699E0FCC48EBAE1DD4EaF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6487</Words>
  <Characters>36978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2021-10-07T07:29:00Z</dcterms:modified>
</cp:coreProperties>
</file>