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94" w:rsidRPr="007D2F25" w:rsidRDefault="00641A94" w:rsidP="007D2F25">
      <w:pPr>
        <w:pStyle w:val="ConsPlusNormal"/>
        <w:jc w:val="right"/>
        <w:rPr>
          <w:sz w:val="24"/>
          <w:szCs w:val="24"/>
        </w:rPr>
      </w:pPr>
    </w:p>
    <w:p w:rsidR="00641A94" w:rsidRPr="00BB51B5" w:rsidRDefault="00641A94" w:rsidP="00A76C4D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proofErr w:type="gramStart"/>
      <w:r w:rsidRPr="00BB51B5">
        <w:rPr>
          <w:sz w:val="28"/>
          <w:lang w:eastAsia="ru-RU"/>
        </w:rPr>
        <w:t>Сведения  о</w:t>
      </w:r>
      <w:proofErr w:type="gramEnd"/>
      <w:r w:rsidRPr="00BB51B5"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641A94" w:rsidRPr="0054540A" w:rsidRDefault="00641A94" w:rsidP="00A76C4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t>характера  лица</w:t>
      </w:r>
      <w:proofErr w:type="gramEnd"/>
      <w:r w:rsidRPr="00BB51B5">
        <w:rPr>
          <w:sz w:val="28"/>
          <w:lang w:eastAsia="ru-RU"/>
        </w:rPr>
        <w:t xml:space="preserve">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 2020 </w:t>
      </w:r>
      <w:r w:rsidRPr="00BB51B5">
        <w:rPr>
          <w:sz w:val="28"/>
          <w:lang w:eastAsia="ru-RU"/>
        </w:rPr>
        <w:t>года</w:t>
      </w:r>
    </w:p>
    <w:p w:rsidR="00641A94" w:rsidRPr="0054540A" w:rsidRDefault="00641A94" w:rsidP="00A76C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5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09"/>
        <w:gridCol w:w="1440"/>
        <w:gridCol w:w="1080"/>
        <w:gridCol w:w="1260"/>
        <w:gridCol w:w="1277"/>
        <w:gridCol w:w="1243"/>
        <w:gridCol w:w="1276"/>
        <w:gridCol w:w="1483"/>
      </w:tblGrid>
      <w:tr w:rsidR="00641A94" w:rsidRPr="0054540A" w:rsidTr="003A18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2020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43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1A94" w:rsidRPr="0054540A" w:rsidTr="003A18B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  <w:proofErr w:type="gramEnd"/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641A94" w:rsidRPr="0054540A" w:rsidTr="003A18BC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Соколова Ольга Леонидовна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610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Главныйспециалист-эксперт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153C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366553,89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</w:t>
            </w:r>
          </w:p>
          <w:p w:rsidR="00641A94" w:rsidRPr="00E91E8B" w:rsidRDefault="00641A94" w:rsidP="007D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OPEL ASTPA</w:t>
            </w:r>
          </w:p>
        </w:tc>
      </w:tr>
      <w:tr w:rsidR="00641A94" w:rsidRPr="0054540A" w:rsidTr="003A18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F238BF" w:rsidRDefault="00641A94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1B264D" w:rsidRDefault="00641A94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1B264D" w:rsidRDefault="00641A94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1B264D" w:rsidRDefault="00641A94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61025">
            <w:r>
              <w:rPr>
                <w:szCs w:val="24"/>
                <w:lang w:eastAsia="ru-RU"/>
              </w:rPr>
              <w:t>-</w:t>
            </w:r>
          </w:p>
        </w:tc>
      </w:tr>
      <w:tr w:rsidR="00641A94" w:rsidRPr="0054540A" w:rsidTr="003A18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997C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1B264D" w:rsidRDefault="00641A94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1B264D" w:rsidRDefault="00641A94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1B264D" w:rsidRDefault="00641A94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61025"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1B264D" w:rsidRDefault="00641A94" w:rsidP="00061025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61025">
            <w:r>
              <w:rPr>
                <w:szCs w:val="24"/>
                <w:lang w:eastAsia="ru-RU"/>
              </w:rPr>
              <w:t>--</w:t>
            </w:r>
          </w:p>
        </w:tc>
      </w:tr>
    </w:tbl>
    <w:p w:rsidR="00641A94" w:rsidRDefault="00641A94" w:rsidP="005B310C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5E2FD3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1A94" w:rsidRDefault="00641A94" w:rsidP="005E2F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>
        <w:rPr>
          <w:bCs/>
          <w:sz w:val="28"/>
        </w:rPr>
        <w:t>,</w:t>
      </w:r>
      <w:r w:rsidRPr="00F10A09">
        <w:rPr>
          <w:sz w:val="28"/>
        </w:rPr>
        <w:t xml:space="preserve"> </w:t>
      </w:r>
      <w:r>
        <w:rPr>
          <w:sz w:val="28"/>
        </w:rPr>
        <w:t>лица, замещающего должность руководителя муниципального учреждения Долгоруковского 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641A94" w:rsidRPr="008B5387" w:rsidRDefault="00641A94" w:rsidP="005E2F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641A94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41A94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C9783F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Соколова Ольга Леонидовна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Гл.специалист-эксперт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1A94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1A94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5E2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641A94" w:rsidRPr="00AF4010" w:rsidRDefault="00641A94" w:rsidP="005E2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AF4010">
        <w:rPr>
          <w:sz w:val="16"/>
          <w:szCs w:val="16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Default="00641A94" w:rsidP="000E0431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41A94" w:rsidRPr="00BB51B5" w:rsidRDefault="00641A94" w:rsidP="0001100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lastRenderedPageBreak/>
        <w:t>Сведения  о</w:t>
      </w:r>
      <w:proofErr w:type="gramEnd"/>
      <w:r w:rsidRPr="00BB51B5"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641A94" w:rsidRPr="0054540A" w:rsidRDefault="00641A94" w:rsidP="0001100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t>характера  лица</w:t>
      </w:r>
      <w:proofErr w:type="gramEnd"/>
      <w:r w:rsidRPr="00BB51B5">
        <w:rPr>
          <w:sz w:val="28"/>
          <w:lang w:eastAsia="ru-RU"/>
        </w:rPr>
        <w:t xml:space="preserve">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2020</w:t>
      </w:r>
      <w:r w:rsidRPr="00BB51B5">
        <w:rPr>
          <w:sz w:val="28"/>
          <w:lang w:eastAsia="ru-RU"/>
        </w:rPr>
        <w:t>года</w:t>
      </w:r>
    </w:p>
    <w:p w:rsidR="00641A94" w:rsidRPr="0054540A" w:rsidRDefault="00641A94" w:rsidP="000110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5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2507"/>
        <w:gridCol w:w="1417"/>
        <w:gridCol w:w="1440"/>
        <w:gridCol w:w="1080"/>
        <w:gridCol w:w="1260"/>
        <w:gridCol w:w="900"/>
        <w:gridCol w:w="883"/>
        <w:gridCol w:w="1097"/>
        <w:gridCol w:w="1080"/>
      </w:tblGrid>
      <w:tr w:rsidR="00641A94" w:rsidRPr="0054540A" w:rsidTr="008B04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2020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641A94" w:rsidRPr="0054540A" w:rsidTr="008B044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  <w:proofErr w:type="gramEnd"/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641A94" w:rsidRPr="0054540A" w:rsidTr="008B044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Карпов 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Константин Леонидович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организационно-правового отдела Совета депутатов Долгоруковского муниципального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F108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763456,35, из них доход по основному месту работы 548817,30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½  часть</w:t>
            </w:r>
            <w:proofErr w:type="gramEnd"/>
            <w:r>
              <w:rPr>
                <w:szCs w:val="24"/>
                <w:lang w:eastAsia="ru-RU"/>
              </w:rPr>
              <w:t xml:space="preserve"> земельного участка</w:t>
            </w:r>
          </w:p>
          <w:p w:rsidR="00641A94" w:rsidRDefault="00641A94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часть жилого дома</w:t>
            </w:r>
          </w:p>
          <w:p w:rsidR="00641A94" w:rsidRDefault="00641A94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1.500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Pr="00D23A9C" w:rsidRDefault="00641A94" w:rsidP="00A13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D23A9C">
              <w:rPr>
                <w:szCs w:val="24"/>
                <w:lang w:val="en-US" w:eastAsia="ru-RU"/>
              </w:rPr>
              <w:t>66</w:t>
            </w:r>
            <w:r w:rsidRPr="00D23A9C">
              <w:rPr>
                <w:szCs w:val="24"/>
                <w:lang w:eastAsia="ru-RU"/>
              </w:rPr>
              <w:t>.</w:t>
            </w:r>
            <w:r w:rsidRPr="00D23A9C">
              <w:rPr>
                <w:szCs w:val="24"/>
                <w:lang w:val="en-US" w:eastAsia="ru-RU"/>
              </w:rPr>
              <w:t>2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D23A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Default="00641A94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41A94" w:rsidRDefault="00641A94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A13E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A13E63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Renault megan</w:t>
            </w:r>
          </w:p>
        </w:tc>
      </w:tr>
      <w:tr w:rsidR="00641A94" w:rsidRPr="0054540A" w:rsidTr="008B04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Помощник прокурора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A13E63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1021148,32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часть земельного участка</w:t>
            </w:r>
          </w:p>
          <w:p w:rsidR="00641A94" w:rsidRPr="007D2F25" w:rsidRDefault="00641A94" w:rsidP="00C60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½ часть жилого дома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1.500</w:t>
            </w:r>
          </w:p>
          <w:p w:rsidR="00641A94" w:rsidRDefault="00641A94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Default="00641A94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Pr="007D2F25" w:rsidRDefault="00641A94" w:rsidP="00D23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 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A072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130552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 w:eastAsia="ru-RU"/>
              </w:rPr>
            </w:pPr>
          </w:p>
        </w:tc>
      </w:tr>
      <w:tr w:rsidR="00641A94" w:rsidRPr="0054540A" w:rsidTr="008B04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Н/л дети      (без указания </w:t>
            </w:r>
            <w:r w:rsidRPr="007D2F25">
              <w:rPr>
                <w:szCs w:val="24"/>
                <w:lang w:eastAsia="ru-RU"/>
              </w:rPr>
              <w:lastRenderedPageBreak/>
              <w:t>Ф.И.О.)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D23A9C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Сын-учащийся </w:t>
            </w:r>
            <w:proofErr w:type="gramStart"/>
            <w:r>
              <w:rPr>
                <w:szCs w:val="24"/>
                <w:lang w:eastAsia="ru-RU"/>
              </w:rPr>
              <w:t xml:space="preserve">МБОУ  </w:t>
            </w:r>
            <w:r>
              <w:rPr>
                <w:szCs w:val="24"/>
                <w:lang w:eastAsia="ru-RU"/>
              </w:rPr>
              <w:lastRenderedPageBreak/>
              <w:t>лицей</w:t>
            </w:r>
            <w:proofErr w:type="gramEnd"/>
            <w:r>
              <w:rPr>
                <w:szCs w:val="24"/>
                <w:lang w:eastAsia="ru-RU"/>
              </w:rPr>
              <w:t xml:space="preserve"> с.Долгоруково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Pr="00D23A9C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 -дошкольник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  <w:p w:rsidR="00641A94" w:rsidRDefault="00641A94" w:rsidP="001A5E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94,7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1500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94,7</w:t>
            </w:r>
          </w:p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Россия 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641A94" w:rsidRDefault="00641A94" w:rsidP="001A5E88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41A94" w:rsidRDefault="00641A94" w:rsidP="001A5E88">
            <w:pPr>
              <w:spacing w:after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41A94" w:rsidRPr="00130552" w:rsidRDefault="00641A94" w:rsidP="00130552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94" w:rsidRPr="007D2F25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641A94" w:rsidRDefault="00641A94" w:rsidP="0001100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1A94" w:rsidRDefault="00641A94" w:rsidP="00011008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41A94" w:rsidRDefault="00641A94" w:rsidP="000110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>
        <w:rPr>
          <w:bCs/>
          <w:sz w:val="28"/>
        </w:rPr>
        <w:t>,</w:t>
      </w:r>
      <w:r w:rsidRPr="00F10A09">
        <w:rPr>
          <w:sz w:val="28"/>
        </w:rPr>
        <w:t xml:space="preserve"> </w:t>
      </w:r>
      <w:r>
        <w:rPr>
          <w:sz w:val="28"/>
        </w:rPr>
        <w:t>лица, замещающего должность руководителя муниципального учреждения Долгоруковского 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641A94" w:rsidRPr="00BB51B5" w:rsidRDefault="00641A94" w:rsidP="0001100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641A94" w:rsidRPr="008B5387" w:rsidRDefault="00641A94" w:rsidP="000110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641A94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641A94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Default="00641A94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Карпов</w:t>
            </w:r>
          </w:p>
          <w:p w:rsidR="00641A94" w:rsidRPr="00E24B59" w:rsidRDefault="00641A94" w:rsidP="00130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Константин Леонидович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организационно-правового отдела Совета депутатов Долгоруковского муниципального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Default="00641A94" w:rsidP="001A5E88">
            <w:pPr>
              <w:rPr>
                <w:szCs w:val="24"/>
                <w:lang w:eastAsia="ru-RU"/>
              </w:rPr>
            </w:pPr>
          </w:p>
          <w:p w:rsidR="00641A94" w:rsidRPr="001A5E88" w:rsidRDefault="00641A94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Pr="001A5E88" w:rsidRDefault="00641A94" w:rsidP="001A5E88">
            <w:pPr>
              <w:tabs>
                <w:tab w:val="left" w:pos="134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  <w:t>-</w:t>
            </w:r>
          </w:p>
        </w:tc>
      </w:tr>
      <w:tr w:rsidR="00641A94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Помощник прокурора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641A94" w:rsidRPr="008B5387" w:rsidTr="00011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E24B59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Pr="00130552" w:rsidRDefault="00641A94" w:rsidP="0013055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Сын-учащийся МБОУ лицей с.Долгоруково</w:t>
            </w:r>
          </w:p>
          <w:p w:rsidR="00641A94" w:rsidRPr="00130552" w:rsidRDefault="00641A94" w:rsidP="0013055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641A94" w:rsidRPr="00E24B59" w:rsidRDefault="00641A94" w:rsidP="000761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Дочь –учащийся МБОУ лицей с.Долгоруково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Pr="001A5E88" w:rsidRDefault="00641A94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94" w:rsidRDefault="00641A94" w:rsidP="00011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641A94" w:rsidRPr="001A5E88" w:rsidRDefault="00641A94" w:rsidP="001A5E8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641A94" w:rsidRPr="00AF4010" w:rsidRDefault="00641A94" w:rsidP="000110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AF4010">
        <w:rPr>
          <w:sz w:val="16"/>
          <w:szCs w:val="16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641A94" w:rsidRDefault="00641A94"/>
    <w:p w:rsidR="00243221" w:rsidRPr="001C34A2" w:rsidRDefault="00243221" w:rsidP="001C34A2">
      <w:bookmarkStart w:id="1" w:name="_GoBack"/>
      <w:bookmarkEnd w:id="1"/>
    </w:p>
    <w:sectPr w:rsidR="00243221" w:rsidRPr="001C34A2" w:rsidSect="00131D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1A9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24FC3-9DCC-452F-A293-7F625E53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41A9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2021-10-01T09:21:00Z</dcterms:modified>
</cp:coreProperties>
</file>