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6DC" w:rsidRDefault="00F226DC" w:rsidP="00F226DC">
      <w:pPr>
        <w:pStyle w:val="a3"/>
        <w:spacing w:before="240" w:beforeAutospacing="0" w:after="0" w:afterAutospacing="0"/>
        <w:jc w:val="center"/>
      </w:pPr>
      <w:r>
        <w:rPr>
          <w:b/>
          <w:bCs/>
        </w:rPr>
        <w:t xml:space="preserve">Сведения о доходах, </w:t>
      </w:r>
      <w:proofErr w:type="gramStart"/>
      <w:r>
        <w:rPr>
          <w:b/>
          <w:bCs/>
        </w:rPr>
        <w:t>расходах ,</w:t>
      </w:r>
      <w:proofErr w:type="gramEnd"/>
      <w:r>
        <w:rPr>
          <w:b/>
          <w:bCs/>
        </w:rPr>
        <w:t xml:space="preserve"> об имуществе и обязательствах   имущественного характера муниципальных   служащих</w:t>
      </w:r>
    </w:p>
    <w:p w:rsidR="00F226DC" w:rsidRDefault="00F226DC" w:rsidP="00F226DC">
      <w:pPr>
        <w:pStyle w:val="a3"/>
        <w:spacing w:before="240" w:beforeAutospacing="0" w:after="0" w:afterAutospacing="0"/>
        <w:jc w:val="center"/>
      </w:pPr>
      <w:r>
        <w:rPr>
          <w:b/>
          <w:bCs/>
        </w:rPr>
        <w:t>Собрания депутатов Яшкульского РМО, их супруга(и) и несовершеннолетних детей    за период 01.01.2020 г.- 31.12.2020 г.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133"/>
        <w:gridCol w:w="1922"/>
        <w:gridCol w:w="1336"/>
        <w:gridCol w:w="1205"/>
        <w:gridCol w:w="693"/>
        <w:gridCol w:w="693"/>
        <w:gridCol w:w="1245"/>
        <w:gridCol w:w="819"/>
        <w:gridCol w:w="1042"/>
        <w:gridCol w:w="1396"/>
        <w:gridCol w:w="1437"/>
        <w:gridCol w:w="1432"/>
      </w:tblGrid>
      <w:tr w:rsidR="00F226DC" w:rsidTr="00F226DC"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bookmarkStart w:id="0" w:name="_GoBack" w:colFirst="3" w:colLast="3"/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Транспорт-ные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Деклариро-ванный годовой доход </w:t>
            </w:r>
            <w:hyperlink r:id="rId4" w:history="1">
              <w:r>
                <w:rPr>
                  <w:rStyle w:val="a5"/>
                  <w:sz w:val="18"/>
                  <w:szCs w:val="18"/>
                </w:rPr>
                <w:t>&lt;1&gt;</w:t>
              </w:r>
            </w:hyperlink>
            <w:r>
              <w:rPr>
                <w:sz w:val="18"/>
                <w:szCs w:val="18"/>
              </w:rPr>
              <w:t> (руб.)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 </w:t>
            </w:r>
            <w:hyperlink r:id="rId5" w:history="1">
              <w:r>
                <w:rPr>
                  <w:rStyle w:val="a5"/>
                  <w:sz w:val="18"/>
                  <w:szCs w:val="18"/>
                </w:rPr>
                <w:t>&lt;2&gt;</w:t>
              </w:r>
            </w:hyperlink>
            <w:r>
              <w:rPr>
                <w:sz w:val="18"/>
                <w:szCs w:val="18"/>
              </w:rPr>
              <w:t> (вид приобретенного имущества, источники)</w:t>
            </w:r>
          </w:p>
        </w:tc>
      </w:tr>
      <w:bookmarkEnd w:id="0"/>
      <w:tr w:rsidR="00F226DC" w:rsidTr="00F226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26DC" w:rsidRDefault="00F226D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26DC" w:rsidRDefault="00F226D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26DC" w:rsidRDefault="00F226D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пло-щадь (кв. 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стра-на рас-по-ло-же-ния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26DC" w:rsidRDefault="00F226D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26DC" w:rsidRDefault="00F226D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26DC" w:rsidRDefault="00F226DC">
            <w:pPr>
              <w:rPr>
                <w:sz w:val="18"/>
                <w:szCs w:val="18"/>
              </w:rPr>
            </w:pPr>
          </w:p>
        </w:tc>
      </w:tr>
      <w:tr w:rsidR="00F226DC" w:rsidTr="00F226DC">
        <w:trPr>
          <w:trHeight w:val="9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8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8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Эльдяева И.В.</w:t>
            </w:r>
          </w:p>
          <w:p w:rsidR="00F226DC" w:rsidRDefault="00F226DC">
            <w:pPr>
              <w:pStyle w:val="a8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Собрания депутатов Яшкульского РМО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8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8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26DC" w:rsidRDefault="00F226DC">
            <w:pPr>
              <w:pStyle w:val="a8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8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8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97.5</w:t>
            </w:r>
          </w:p>
          <w:p w:rsidR="00F226DC" w:rsidRDefault="00F226DC">
            <w:pPr>
              <w:pStyle w:val="a8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8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8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РФ</w:t>
            </w:r>
          </w:p>
          <w:p w:rsidR="00F226DC" w:rsidRDefault="00F226DC">
            <w:pPr>
              <w:pStyle w:val="a8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t>-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408804,44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rPr>
                <w:sz w:val="18"/>
                <w:szCs w:val="18"/>
              </w:rPr>
            </w:pPr>
          </w:p>
        </w:tc>
      </w:tr>
      <w:tr w:rsidR="00F226DC" w:rsidTr="00F226DC">
        <w:trPr>
          <w:trHeight w:val="111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8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8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226DC" w:rsidRDefault="00F226DC">
            <w:pPr>
              <w:pStyle w:val="1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Эльдяев М.Л-Г.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«Начин»,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 охраны.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8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8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97.5</w:t>
            </w:r>
          </w:p>
          <w:p w:rsidR="00F226DC" w:rsidRDefault="00F226DC">
            <w:pPr>
              <w:pStyle w:val="a8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8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8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РФ</w:t>
            </w:r>
          </w:p>
          <w:p w:rsidR="00F226DC" w:rsidRDefault="00F226DC">
            <w:pPr>
              <w:pStyle w:val="a8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л/а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RENAULT-</w:t>
            </w:r>
            <w:r>
              <w:rPr>
                <w:sz w:val="20"/>
                <w:szCs w:val="20"/>
              </w:rPr>
              <w:br/>
              <w:t>DUSTER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685695,90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rPr>
                <w:sz w:val="18"/>
                <w:szCs w:val="18"/>
              </w:rPr>
            </w:pPr>
          </w:p>
        </w:tc>
      </w:tr>
      <w:tr w:rsidR="00F226DC" w:rsidTr="00F226DC">
        <w:trPr>
          <w:trHeight w:val="55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8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8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Доржиева А,А.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КСП Яшкульского РМО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240" w:afterAutospacing="0" w:line="270" w:lineRule="atLeas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120" w:beforeAutospacing="0" w:after="120" w:afterAutospacing="0"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78,7</w:t>
            </w:r>
          </w:p>
          <w:p w:rsidR="00F226DC" w:rsidRDefault="00F226DC">
            <w:pPr>
              <w:pStyle w:val="a3"/>
              <w:spacing w:before="120" w:beforeAutospacing="0" w:after="120" w:afterAutospacing="0" w:line="270" w:lineRule="atLeas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120" w:beforeAutospacing="0" w:after="120" w:afterAutospacing="0"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120" w:beforeAutospacing="0" w:after="120" w:afterAutospacing="0"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412529,42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rPr>
                <w:sz w:val="18"/>
                <w:szCs w:val="18"/>
              </w:rPr>
            </w:pPr>
          </w:p>
        </w:tc>
      </w:tr>
      <w:tr w:rsidR="00F226DC" w:rsidTr="00F226DC">
        <w:trPr>
          <w:trHeight w:val="159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1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1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226DC" w:rsidRDefault="00F226DC">
            <w:pPr>
              <w:pStyle w:val="1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Доржиев Д.А.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надзорной деятельности и профилактической работы по Яшкульскому и Юстинскому районам ГУ МЧС России</w:t>
            </w:r>
            <w:r>
              <w:rPr>
                <w:b/>
                <w:bCs/>
                <w:sz w:val="18"/>
                <w:szCs w:val="18"/>
              </w:rPr>
              <w:t> по РК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240" w:afterAutospacing="0" w:line="270" w:lineRule="atLeas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3"/>
              <w:spacing w:before="240" w:beforeAutospacing="0" w:after="240" w:afterAutospacing="0"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26DC" w:rsidRDefault="00F226DC">
            <w:pPr>
              <w:pStyle w:val="a3"/>
              <w:spacing w:before="240" w:beforeAutospacing="0" w:after="240" w:afterAutospacing="0"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120" w:beforeAutospacing="0" w:after="120" w:afterAutospacing="0"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3"/>
              <w:spacing w:before="120" w:beforeAutospacing="0" w:after="120" w:afterAutospacing="0"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78,7</w:t>
            </w:r>
          </w:p>
          <w:p w:rsidR="00F226DC" w:rsidRDefault="00F226DC">
            <w:pPr>
              <w:pStyle w:val="a3"/>
              <w:spacing w:before="120" w:beforeAutospacing="0" w:after="120" w:afterAutospacing="0"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120" w:beforeAutospacing="0" w:after="120" w:afterAutospacing="0"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3"/>
              <w:spacing w:before="120" w:beforeAutospacing="0" w:after="120" w:afterAutospacing="0"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РФ</w:t>
            </w:r>
          </w:p>
          <w:p w:rsidR="00F226DC" w:rsidRDefault="00F226DC">
            <w:pPr>
              <w:pStyle w:val="a3"/>
              <w:spacing w:before="120" w:beforeAutospacing="0" w:after="120" w:afterAutospacing="0"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л/а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LIFAN SOLANA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120" w:beforeAutospacing="0" w:after="120" w:afterAutospacing="0" w:line="270" w:lineRule="atLeas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 </w:t>
            </w:r>
          </w:p>
          <w:p w:rsidR="00F226DC" w:rsidRDefault="00F226DC">
            <w:pPr>
              <w:pStyle w:val="a3"/>
              <w:spacing w:before="120" w:beforeAutospacing="0" w:after="120" w:afterAutospacing="0"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919067,36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rPr>
                <w:sz w:val="18"/>
                <w:szCs w:val="18"/>
              </w:rPr>
            </w:pPr>
          </w:p>
        </w:tc>
      </w:tr>
      <w:tr w:rsidR="00F226DC" w:rsidTr="00F226DC">
        <w:trPr>
          <w:trHeight w:val="84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1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F226DC" w:rsidRDefault="00F226DC">
            <w:pPr>
              <w:pStyle w:val="1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Доржиева А.Д.</w:t>
            </w:r>
          </w:p>
          <w:p w:rsidR="00F226DC" w:rsidRDefault="00F226DC">
            <w:pPr>
              <w:pStyle w:val="1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240" w:afterAutospacing="0"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3"/>
              <w:spacing w:before="240" w:beforeAutospacing="0" w:after="240" w:afterAutospacing="0"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120" w:beforeAutospacing="0" w:after="120" w:afterAutospacing="0" w:line="270" w:lineRule="atLeas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3"/>
              <w:spacing w:before="120" w:beforeAutospacing="0" w:after="120" w:afterAutospacing="0"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120" w:beforeAutospacing="0" w:after="120" w:afterAutospacing="0"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3"/>
              <w:spacing w:before="120" w:beforeAutospacing="0" w:after="120" w:afterAutospacing="0"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rPr>
                <w:sz w:val="18"/>
                <w:szCs w:val="18"/>
              </w:rPr>
            </w:pPr>
          </w:p>
        </w:tc>
      </w:tr>
      <w:tr w:rsidR="00F226DC" w:rsidTr="00F226D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1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F226DC" w:rsidRDefault="00F226DC">
            <w:pPr>
              <w:pStyle w:val="1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Доржиева А.Д.</w:t>
            </w:r>
          </w:p>
          <w:p w:rsidR="00F226DC" w:rsidRDefault="00F226DC">
            <w:pPr>
              <w:pStyle w:val="1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240" w:afterAutospacing="0" w:line="270" w:lineRule="atLeas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3"/>
              <w:spacing w:before="240" w:beforeAutospacing="0" w:after="240" w:afterAutospacing="0" w:line="270" w:lineRule="atLeas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  квартира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120" w:beforeAutospacing="0" w:after="120" w:afterAutospacing="0"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3"/>
              <w:spacing w:before="120" w:beforeAutospacing="0" w:after="120" w:afterAutospacing="0"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120" w:beforeAutospacing="0" w:after="120" w:afterAutospacing="0"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3"/>
              <w:spacing w:before="120" w:beforeAutospacing="0" w:after="120" w:afterAutospacing="0"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</w:p>
          <w:p w:rsidR="00F226DC" w:rsidRDefault="00F226DC">
            <w:pPr>
              <w:pStyle w:val="a3"/>
              <w:spacing w:before="24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26DC" w:rsidRDefault="00F226DC">
            <w:pPr>
              <w:rPr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26D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C483D-D3D6-4056-8005-5ADCD92C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a"/>
    <w:basedOn w:val="a"/>
    <w:rsid w:val="00F226D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">
    <w:name w:val="1"/>
    <w:basedOn w:val="a"/>
    <w:rsid w:val="00F226D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11D033027B566D88FEF2CBEDFCBA0BC27DFB58D33B6F0EB9A8A4EC56B7AE41809D7E64A1B6C276FYCg5F" TargetMode="External"/><Relationship Id="rId4" Type="http://schemas.openxmlformats.org/officeDocument/2006/relationships/hyperlink" Target="consultantplus://offline/ref=F11D033027B566D88FEF2CBEDFCBA0BC27DFB58D33B6F0EB9A8A4EC56B7AE41809D7E64A1B6C276FYCg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2021-09-06T05:27:00Z</dcterms:modified>
</cp:coreProperties>
</file>