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662"/>
        <w:gridCol w:w="1623"/>
        <w:gridCol w:w="70"/>
        <w:gridCol w:w="1139"/>
        <w:gridCol w:w="39"/>
        <w:gridCol w:w="1138"/>
        <w:gridCol w:w="48"/>
        <w:gridCol w:w="704"/>
        <w:gridCol w:w="86"/>
        <w:gridCol w:w="31"/>
        <w:gridCol w:w="1011"/>
        <w:gridCol w:w="110"/>
        <w:gridCol w:w="34"/>
        <w:gridCol w:w="902"/>
        <w:gridCol w:w="46"/>
        <w:gridCol w:w="46"/>
        <w:gridCol w:w="939"/>
        <w:gridCol w:w="51"/>
        <w:gridCol w:w="1070"/>
        <w:gridCol w:w="7"/>
        <w:gridCol w:w="63"/>
        <w:gridCol w:w="1981"/>
        <w:gridCol w:w="1411"/>
        <w:gridCol w:w="1243"/>
      </w:tblGrid>
      <w:tr w:rsidR="00B408DE" w:rsidRPr="00B408DE" w:rsidTr="00B408DE">
        <w:trPr>
          <w:tblCellSpacing w:w="0" w:type="dxa"/>
        </w:trPr>
        <w:tc>
          <w:tcPr>
            <w:tcW w:w="20100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главы городского округа Кинешма, муниципальных служащих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2020 года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N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5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Ступин В.Г.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Глава городского округа 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(площадь не определена)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PATHFINDER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1 626 519,82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268 949,13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113,4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веранда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баня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31,2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Волков А.Г.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KIA SLS (Sportage,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SL, SLS)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к легковым автомобилям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МЗСА 817717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909 302,52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152,6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34,1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436 085,12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152,6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Клюхина И.Ю.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66,7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1026,0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846 687,17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20,7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1026,0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66,7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MITSUBISHI OUTLANDER 3,0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21 300,00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20,7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Юрышев А.Д.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925,0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HONDA CROSSTOUR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1 142 212,87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1087,0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223,7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925,0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601 370,94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1087,0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223,7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Комарова С.С.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Начальник финансового управления администрации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городского округа Кинешма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49,2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1106,0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769 488,61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1106,0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49,2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CHEVROLET ORLANDO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69 310,00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322,0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Сажина М.В.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управления образования администрации городского округа 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52,8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553 066,02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Смирнова О.С.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Председатель комитета по культуре и туризму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777 578,13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Устинова М.С.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Председатель комитета имущественных и земельных отношений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558 804,58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Бойцова Е.В.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Начальник отдела муниципального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заказа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508 973,83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51,9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831,0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30,5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CHEVROLET KLIT AVEO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305 627,73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831,0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Голубева Л.В.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муниципального контроля и охраны окружающей среды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1324,0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152,0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457 348,98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135,4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Ким М.В.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учета и отчетности - главный бухгалтер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685 412,58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– 21150 LADA SAMARA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легковой ГКБ 8118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36 000,00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Маслова Е.Э.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организационной работы, общественных отношений и информации администрации городского округа 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1490,0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469 021,00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1490,0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ФОЛЬКСВАГЕН ТРАНСПОРТЕР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Спец. пассажирское ТС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ФОЛЬКСВАГЕН ТРАНСПОРТЕР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моторное судно ПРОГРЕСС 4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МЗСА, 817701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7149-0000010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829450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прицеп МЗСА 817717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444 892,52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60,4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Мельник Р.С.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архитектуры и градостроительства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103,0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LIFAN 215800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470 559,82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LIFAN 113300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589 879,51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Новосадов Д.Ю.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управления правового сопровождения и контроля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663 615,77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25,4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MEGANE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1 298 234,22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Горбунова А.Н.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документооборота и кадровой работы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4/6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1225,0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TOYOTA RAV4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2 518 736,15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95,7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453,9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1/6 доли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1225,0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453,9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1/6 доли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1225,0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453,9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Комарова Л.В.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по экономике и предпринимательству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669 036,54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373 580,24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Супонькина М.Л.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Начальник управления жилищно-коммунального хозяйства администрации городского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598 783,51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93,5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Яковлев А.Н.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транспорта и связи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KIA XM FL (Sorento)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459 803,09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65,2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Батурина И.С.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архитектуры и градостроительства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совместная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662 693,09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совместная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МАРК 2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МАРК 2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21053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394 920,46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жилой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56,4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Бугров С.А.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по коммунальному хозяйству и благоустройству управления жилищно-коммунального хозяйства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TIIDA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419 204,05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OPEL CORSA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258 021,00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Видунова С.А.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муниципального контроля и охраны окружающей среды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650,0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712 401,41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Земельный участок и жилой дом приобретены за счет средств, полученных от продажи квартиры, кредит ПАО Сбербанк России,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личные накопления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577,0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Волкова Е.Е.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по экономике и предпринимательству администрации городского округа 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175 336,07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440 698, 12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1/10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Громова Е.Р.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сектора жилищного хозяйства управления жилищно-коммунального хозяйства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33,7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353 160,61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Зарубина О.Г.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отдела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муниципального контроля и охраны окружающей среды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356 198,72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662,0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662,0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Касатова Д.В.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архитектуры и градостроительства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52,9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235 322,55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889,0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889,0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7 565 590,80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889,0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Кукушкина С.В.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отдела по коммунальному хозяйству и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благоустройству управления жилищно-коммунального хозяйства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2198,0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(+/-33)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367 096,78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244,0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(+/-5)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Николаевская Е.Е.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сектора жилищного хозяйства управления жилищно-коммунального хозяйства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1/5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1031,0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SKODA RAPID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809 262,51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1/5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1031,0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653 456,25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1/5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1031,0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1/5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1031,0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23,9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1/5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1031,0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Пигалева Н.В.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комитета по социальной и молодежной политике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1 220 736,49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 приобретена за счет средств, полученных в дар от матери, личные накопления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31,4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Разгуляева Т.А.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архитектуры и градостроительства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451,0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457 654,44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25,0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Санталов А.В.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отдела муниципального контроля и охраны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окружающей среды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ВАЗ-212182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296 687,60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53,5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 С.В.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по экономике и предпринимательству администрации городского округа 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HYUNDAI GRETA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416 752,50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51,6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Соколов И.Л.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муниципального контроля и охраны окружающей среды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351 026,69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Соловьева Н.С.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– юрист правового сектора управления жилищно-коммунального хозяйства администрации городского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49,1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529 599,97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564,0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274700 автофургон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ГАЗ-2705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HYUNDAI IX35 2,0 GL MT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773 316,60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Тарабина О.Е.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архитектуры и градостроительства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282 601,47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596,0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71,6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грузовой: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2367АО БОРТОВАЯ ПЛАТФОРМА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1 020 929,12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совместная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Тихомирова О.Г.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отдела муниципального заказа администрации городского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917,0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371 413,14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917,0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NOTE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621 900,13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1/6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917,0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1/6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Турлапов М.В.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муниципального контроля и охраны окружающей среды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ВАЗ21144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366 266,63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Устинова И.Ю.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муниципального заказа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462 734,20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9/12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собственность, 1/12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63,9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738 702,72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50 % доли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1/12 доли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дочь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1/12 доли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Частухина Н.А.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комитета по социальной и молодежной политике администрации городского округа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1502,0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375,0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382 082,62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41,3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одноэтажное здание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462,3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143,8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375,0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HONDA CR-V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грузовой: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автомобиль-тягач АТЛК-18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трактор трелевочный ТДТ-55А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Т 295А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8 201 515,00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143,8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1502,0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одноэтажное здание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462,3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20100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 </w:t>
            </w: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u w:val="single"/>
                <w:lang w:eastAsia="ru-RU"/>
              </w:rPr>
              <w:t>_комитета по культуре и туризму</w:t>
            </w: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 xml:space="preserve">_ администрации городского округа Кинешма, а также членов их семей (супруги (супруга) и несовершеннолетних детей), </w:t>
            </w: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lastRenderedPageBreak/>
              <w:t>замещаемые должности которых отнесены к соответствующему Перечню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2020 года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N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5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Сахарова С.В.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специалист-главный бухгалтер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34,0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365 166,34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174 170,21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Горбачева А.В.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354 448,11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950,0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950,0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Громова О.Н.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79,9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352 096,23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20100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 управления образования администрации городского округа Кинешма, а также членов их семей (супруги (супруга) и несовершеннолетних детей) за период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 1 января по 31 декабря 2020 г.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N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Фамилия, инициалы лица, чьи сведения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размещаются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Должность</w:t>
            </w:r>
          </w:p>
        </w:tc>
        <w:tc>
          <w:tcPr>
            <w:tcW w:w="54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(вид, марка)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Декларированный годовой доход (руб)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Сведения об источниках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Вид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объекта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Вид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собственности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Площа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дь (кв.м.)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Страна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расположения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Вид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объекта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Площадь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(кв.м.)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Страна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Глухова Е.С.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начальника управления образования администрации городского округа Кинешма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542 104,62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Honda CRV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324 877,25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Варкова В.Ю.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экономического анализа, планирования и финансирования администрации городского округа Кинешма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44,9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492 333,92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Сазонова И.Н.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управления образования администрации городского округа Кинешма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592 271,40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Седова Н.В.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управления образования администрации городского округа Кинешма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68,5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357 671,41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Варавин А.В.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управления образования администрации городского округа Кинешма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563 086,25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292 809,91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20100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комитета по физической культуре и спорту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2020 года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N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54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Сильченко Д.Г.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заместитель председателя комитета по физической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культуре и спорту администрации городского округа Кинешма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57,7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500 031,18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 /2 доли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147 534,07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20100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 финансового управления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2020 года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N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529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Истомина И.Д.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учета и отчетности-главный бухгалтер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354 265,61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Родькина М.А.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бюджетного отдела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30,3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413 417,16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25/100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54,1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ЛАДА ВЕСТА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772 455,44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Волкова Л.Ю.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37,0</w:t>
            </w: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467,0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583 719,48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90,5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467,0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ХОНДА CR-V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145 800,19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rHeight w:val="23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90,5</w:t>
            </w: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моторная лодка прогресс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Егорычева С.Н.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специалист, заместитель начальника отдела учета и отчетности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567 025,68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Короткова Е.Н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бюджетного отдела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56,5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257 388,28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Птицына Н.В.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внутреннего муниципального финансового контроля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378 555,58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30,8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34,5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43,3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автомобиль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РЕНО DUSTER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833 087,53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Гаранина О.В.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внутреннего муниципального финансового контроля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846,0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385 297,12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38,5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846,0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ОПЕЛЬ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ASTRA (A-H)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482 530,03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38,5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49,9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846,0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38,5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Клочкова Л.Н.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начальника управления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449 802,18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891,0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LADA PRIORA 217130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537 632,65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54,1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20100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 Комитета имущественных и земельных отношений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2020 года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52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Афонькина М.В.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-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бухгалтер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собственность, 1/2 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500,0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229879,75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755,0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64,1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 ШЕВРОЛЕ Авео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440274,21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Виноградова Н.О.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, 12/14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326039,90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, 12/14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КИА CERATO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577968,37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России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России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Гришина С.В.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850,0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337968,31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38,2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850,0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ALMERA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NEW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478316,88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850,0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38,2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Долгова С.В.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610,0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210740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592801,18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538,0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29,8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4/9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53,1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27,0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Еременко М.А.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177041,70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456,0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62076,00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Жиженкова Н.Н.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председателя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комитета по земельным отношениям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1072,0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Шевроле класс AVEO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485079,94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24284,0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44,3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ТОЙОТА RAV 4;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грузовые: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КАМАЗ 43114;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КАМАЗ 541150;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КАМАЗ 53208;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КАМАЗ 5410;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УРАЛ 44202031131;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КАМАЗ 5511;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УРАЛ 4320;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KOGEL SN 24;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роспуск 905100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150000,04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здание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426,4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Комарова Т.С.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, 5/10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89,3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270547,54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, 5/10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89,3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MITSUBISHIPAJEROSPORT 2.5;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ШЕВРОЛЕНИВА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463262,72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89,3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89,3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Куванникова Н.А.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председателя комитета по имущественным отношениям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РЕНО Каптюр;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водный транспорт: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надувнаялодка JAMARAN STJLE S370;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для перевозки водной техники МЗСА.81771С РММ 750 кг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812726,88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Кудряшова Н.П.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-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юрист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62,9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694449,92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920,0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174983,93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55,9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Репина А.А.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, 5/9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53,1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7,0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123126,76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хозяйственный сарай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6,3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45,3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ФОРД ФОКУС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375849,02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</w:t>
            </w: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етняя дочь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53,1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Слепнева Н.А.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- бухгалтер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, 1/3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253241,13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65,1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ШКОДА OCTAVIA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47250,02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Холстова Н.В.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50/100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283  235,00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408DE" w:rsidRPr="00B408DE" w:rsidTr="00B408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B408DE" w:rsidRPr="00B408DE" w:rsidRDefault="00B408DE" w:rsidP="00B408D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лада приора 21703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8DE" w:rsidRPr="00B408DE" w:rsidRDefault="00B408DE" w:rsidP="00B408D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B408DE">
              <w:rPr>
                <w:rFonts w:ascii="Verdana" w:eastAsia="Times New Roman" w:hAnsi="Verdana"/>
                <w:sz w:val="19"/>
                <w:szCs w:val="19"/>
                <w:lang w:eastAsia="ru-RU"/>
              </w:rPr>
              <w:t>152088,82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08DE" w:rsidRPr="00B408DE" w:rsidRDefault="00B408DE" w:rsidP="00B408D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</w:tbl>
    <w:p w:rsidR="00B408DE" w:rsidRPr="00B408DE" w:rsidRDefault="00B408DE" w:rsidP="00B408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9"/>
          <w:szCs w:val="19"/>
          <w:lang w:eastAsia="ru-RU"/>
        </w:rPr>
      </w:pPr>
    </w:p>
    <w:p w:rsidR="00B408DE" w:rsidRPr="00B408DE" w:rsidRDefault="00B408DE" w:rsidP="00B408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19"/>
          <w:szCs w:val="19"/>
          <w:lang w:eastAsia="ru-RU"/>
        </w:rPr>
      </w:pPr>
      <w:r w:rsidRPr="00B408DE">
        <w:rPr>
          <w:rFonts w:ascii="Verdana" w:eastAsia="Times New Roman" w:hAnsi="Verdana"/>
          <w:sz w:val="18"/>
          <w:szCs w:val="18"/>
          <w:lang w:eastAsia="ru-RU"/>
        </w:rPr>
        <w:t>Дата изменения: 19.05.2021 13:39</w:t>
      </w:r>
    </w:p>
    <w:p w:rsidR="00243221" w:rsidRPr="00B408DE" w:rsidRDefault="00243221" w:rsidP="001C34A2">
      <w:bookmarkStart w:id="0" w:name="_GoBack"/>
      <w:bookmarkEnd w:id="0"/>
    </w:p>
    <w:sectPr w:rsidR="00243221" w:rsidRPr="00B408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08D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6FF6A-1349-44D0-B902-3D1F76CD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408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7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2021-09-01T05:06:00Z</dcterms:modified>
</cp:coreProperties>
</file>