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3F" w:rsidRDefault="004A543F" w:rsidP="004A543F">
      <w:pPr>
        <w:shd w:val="clear" w:color="auto" w:fill="FFFFFF"/>
        <w:spacing w:after="0" w:line="240" w:lineRule="auto"/>
        <w:rPr>
          <w:rFonts w:ascii="Arial" w:hAnsi="Arial" w:cs="Arial"/>
          <w:color w:val="828282"/>
          <w:szCs w:val="24"/>
          <w:lang w:eastAsia="ru-RU"/>
        </w:rPr>
      </w:pPr>
      <w:r>
        <w:rPr>
          <w:rStyle w:val="news-date-time"/>
          <w:rFonts w:ascii="Arial" w:hAnsi="Arial" w:cs="Arial"/>
          <w:color w:val="486DAA"/>
        </w:rPr>
        <w:t>14.04.2021</w:t>
      </w:r>
    </w:p>
    <w:p w:rsidR="004A543F" w:rsidRDefault="004A543F" w:rsidP="004A543F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 О ДОХОДАХ, РАСХОДАХ, ОБ ИМУЩЕСТВЕ И ОБЯЗАТЕЛЬСТВАХ ИМУЩЕСТВЕННОГО ХАРАКТЕРА, ПРЕДСТАВЛЕННЫЕ ДЕПУТАТАМИ ГОРОДСКОЙ ДУМЫ МУНИЦИПАЛЬНОГО ОБРАЗОВАНИЯ "ГОРОД БИРОБИДЖАН" ЕВРЕЙСКОЙ АВТОНОМНОЙ ОБЛАСТИ, ЗА ПЕРИОД С 01.01.2020 ПО 31.12.2020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1404"/>
        <w:gridCol w:w="1367"/>
        <w:gridCol w:w="1601"/>
        <w:gridCol w:w="681"/>
        <w:gridCol w:w="1068"/>
        <w:gridCol w:w="846"/>
        <w:gridCol w:w="681"/>
        <w:gridCol w:w="1068"/>
        <w:gridCol w:w="1471"/>
        <w:gridCol w:w="1334"/>
        <w:gridCol w:w="2305"/>
      </w:tblGrid>
      <w:tr w:rsidR="004A543F" w:rsidTr="004A543F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Сведения о доходах, расходах, об имуществе и обязательствах имущественного характера, представленные депутатами городской Думы муниципального образования "Город Биробиджан" Еврейской автономной области, за период с 01.01.2020 по 31.12.2020</w:t>
            </w:r>
          </w:p>
        </w:tc>
      </w:tr>
      <w:tr w:rsidR="004A543F" w:rsidTr="004A543F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  <w:r>
              <w:br/>
            </w:r>
            <w:r>
              <w:br/>
            </w:r>
            <w:r>
              <w:br/>
            </w: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Декларирован-ный годовой доход (рубли)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вид объекта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вид объекта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Арский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2901,0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948,0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Nissan Safari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2 891 181,77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1 550,0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погрузчик фронтальный Yigong ZL 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1 237,0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трактор 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прицеп тракторный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819,4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экскаватор-погрузчик CNH ITALIA B 110B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2901,0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870 889,92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Болтов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Toyota Crown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982 958,60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lastRenderedPageBreak/>
              <w:t>Бурындин С.Н.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325 090,15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618 982,42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Васерман К.В.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623 130,15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148 426,84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Гладких 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662 087,52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  Lexus RX 400h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5 140 431,62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  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Toyota Lite Ace Noah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Девятко К.А.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 xml:space="preserve">Депутат городской Думы на </w:t>
            </w:r>
            <w:r>
              <w:rPr>
                <w:sz w:val="16"/>
                <w:szCs w:val="16"/>
              </w:rPr>
              <w:lastRenderedPageBreak/>
              <w:t>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Nissan Skyline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15 713 373,88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141,6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Toyota Succeed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Моторное судно Sea Doo Speedster 150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прицеп бортовой к легковому автомобилю САЗ 82993-01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420 820,67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Доманова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749 670,13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Зинковская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518 744,59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несовершеннолентняя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Калманова В.Б.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Заместитель председателя городской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715,0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Toyota Ractis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1 506 015,13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подвальное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Конопаткин Е.Г.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    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4 362 678,00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Toyota Voltz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Косвинцев Б.Ю.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932 949,36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Кудрявцева О.Н.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1348,0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трактор колесный МТЗ-80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556 133,75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lastRenderedPageBreak/>
              <w:t>Логин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901,0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36 354,04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18 800,00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Мердеева 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1 900,0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661 114,18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Toyota Vista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Проходцев И.Д.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  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1730,0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3 259 457,98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Toyota Land Cruizer 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грузовой автомобиль Nissan Atlas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грузовой автомобиль Hino FS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 2/5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1730,0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Nissan NV200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2 197 116,41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Nissan NV200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1730,0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 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201,8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1730,0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Сажин Д.П.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 xml:space="preserve">Депутат городской Думы на </w:t>
            </w:r>
            <w:r>
              <w:rPr>
                <w:sz w:val="16"/>
                <w:szCs w:val="16"/>
              </w:rPr>
              <w:lastRenderedPageBreak/>
              <w:t>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1 128 806,86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48 467,35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Сахаровский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448 788,20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Фесенко Л.А.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1 789 520,90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89 031,60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 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     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Шведунова М.О.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11 713 015,00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    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lastRenderedPageBreak/>
              <w:t>Шмыров Д.Н.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легковой автомобиль 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1 318 510,23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1 555 559,37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rPr>
                <w:szCs w:val="24"/>
              </w:rPr>
            </w:pP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4A543F" w:rsidTr="004A54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общая долевая, 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10 090,00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43F" w:rsidRDefault="004A543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A543F" w:rsidRDefault="004A543F" w:rsidP="004A543F">
      <w:pPr>
        <w:shd w:val="clear" w:color="auto" w:fill="FFFFFF"/>
        <w:rPr>
          <w:rFonts w:ascii="Arial" w:hAnsi="Arial" w:cs="Arial"/>
          <w:color w:val="828282"/>
        </w:rPr>
      </w:pPr>
    </w:p>
    <w:p w:rsidR="00243221" w:rsidRPr="001C34A2" w:rsidRDefault="00243221" w:rsidP="00B50006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543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000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1BA2"/>
  <w15:docId w15:val="{7E2DDB0F-5604-4404-BD5C-3B8B81E7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A54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-date-time">
    <w:name w:val="news-date-time"/>
    <w:basedOn w:val="a0"/>
    <w:rsid w:val="004A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2021-08-30T04:27:00Z</dcterms:modified>
</cp:coreProperties>
</file>