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00"/>
        <w:jc w:val="center"/>
        <w:rPr>
          <w:b/>
          <w:b/>
          <w:color w:val="000000"/>
        </w:rPr>
      </w:pPr>
      <w:r>
        <w:rPr>
          <w:b/>
          <w:color w:val="000000"/>
          <w:shd w:fill="FFFFFF" w:val="clear"/>
        </w:rPr>
        <w:t>Сведения о доходах, об имуществе и обязательствах имущественного характера руководителей муниципальных учреждений Жирновского муниципального района Волгоградской области, а также сведения о доходах, об имуществе и обязательствах имущественного характера их супругов и несовершеннолетних детей за период с 1 января 2020 года по 31 декабря 2020 года.</w:t>
      </w:r>
    </w:p>
    <w:p>
      <w:pPr>
        <w:pStyle w:val="Normal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cs="TimesNewRomanPSMT" w:ascii="TimesNewRomanPSMT" w:hAnsi="TimesNewRomanPSMT"/>
          <w:sz w:val="26"/>
          <w:szCs w:val="26"/>
        </w:rPr>
      </w:r>
    </w:p>
    <w:tbl>
      <w:tblPr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950"/>
        <w:gridCol w:w="1109"/>
        <w:gridCol w:w="2435"/>
        <w:gridCol w:w="992"/>
        <w:gridCol w:w="1419"/>
        <w:gridCol w:w="1984"/>
        <w:gridCol w:w="1700"/>
        <w:gridCol w:w="996"/>
        <w:gridCol w:w="1420"/>
        <w:gridCol w:w="1269"/>
      </w:tblGrid>
      <w:tr>
        <w:trPr>
          <w:trHeight w:val="540" w:hRule="atLeast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>
        <w:trPr>
          <w:trHeight w:val="555" w:hRule="atLeast"/>
        </w:trPr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Директор МКУ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683156,08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199164,53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1169,0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146,5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1169,0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  <w:lang w:val="en-US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  <w:lang w:val="en-US"/>
              </w:rPr>
              <w:t>HYUNDAI  SANTA FE 2.2 GLS AT, 2008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587411,78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425927,53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Изолированная часть дома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Изолированная часть дома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1460,0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1460,0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2016000,0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RAVON NEXIA R3</w:t>
            </w:r>
            <w:r>
              <w:rPr>
                <w:sz w:val="18"/>
                <w:szCs w:val="18"/>
                <w:shd w:fill="auto" w:val="clear"/>
              </w:rPr>
              <w:t>, 2017г.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Прицеп к легковым ТС, 2014г.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21310, 2004г.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564535,01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502,0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74339000,0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97,4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48,9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97,4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ФОЛЬКСВАГЕН </w:t>
            </w:r>
            <w:r>
              <w:rPr>
                <w:sz w:val="18"/>
                <w:szCs w:val="18"/>
                <w:shd w:fill="auto" w:val="clear"/>
                <w:lang w:val="en-US"/>
              </w:rPr>
              <w:t xml:space="preserve">Polo, </w:t>
            </w:r>
            <w:r>
              <w:rPr>
                <w:sz w:val="18"/>
                <w:szCs w:val="18"/>
                <w:shd w:fill="auto" w:val="clear"/>
                <w:lang w:val="ru-RU"/>
              </w:rPr>
              <w:t>2020г.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809827,41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1934914,89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44,7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880,0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688,0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198,8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ТОЙОТА </w:t>
            </w:r>
            <w:r>
              <w:rPr>
                <w:sz w:val="18"/>
                <w:szCs w:val="18"/>
                <w:shd w:fill="auto" w:val="clear"/>
                <w:lang w:val="en-US"/>
              </w:rPr>
              <w:t>Hilux</w:t>
            </w:r>
            <w:r>
              <w:rPr>
                <w:sz w:val="18"/>
                <w:szCs w:val="18"/>
                <w:shd w:fill="auto" w:val="clear"/>
              </w:rPr>
              <w:t>, 2012г.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880,0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688,0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198,8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743270,37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25305000,0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69,1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25,8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Заведующий ДОУ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396674,50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813969,95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826,2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826,2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Заведующий ДОУ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445023,24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1099674,72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46,8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22,8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74339000,0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46,8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22,8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ВАЗ 2101, 1971г., УАЗ 469, 1982 г., КИА </w:t>
            </w:r>
            <w:r>
              <w:rPr>
                <w:sz w:val="18"/>
                <w:szCs w:val="18"/>
                <w:shd w:fill="auto" w:val="clear"/>
                <w:lang w:val="en-US"/>
              </w:rPr>
              <w:t>XMFL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  <w:lang w:val="en-US"/>
              </w:rPr>
              <w:t>Sorento</w:t>
            </w:r>
            <w:r>
              <w:rPr>
                <w:sz w:val="18"/>
                <w:szCs w:val="18"/>
                <w:shd w:fill="auto" w:val="clear"/>
              </w:rPr>
              <w:t>, 2014г.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844,0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МКУ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1155896,85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58,3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26,0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41,3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116,8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671399,62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Огородный земельный участок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1101,0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АУДИ 80, 1991г.;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ШКОДА </w:t>
            </w:r>
            <w:r>
              <w:rPr>
                <w:sz w:val="18"/>
                <w:szCs w:val="18"/>
                <w:shd w:fill="auto" w:val="clear"/>
                <w:lang w:val="en-US"/>
              </w:rPr>
              <w:t xml:space="preserve">rapid, </w:t>
            </w:r>
            <w:r>
              <w:rPr>
                <w:sz w:val="18"/>
                <w:szCs w:val="18"/>
                <w:shd w:fill="auto" w:val="clear"/>
                <w:lang w:val="ru-RU"/>
              </w:rPr>
              <w:t>2017г.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Огородный земельный участок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1101,0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61,9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791177,58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764918,18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Приусадебный земельный участок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1557,0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68,8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ХЕНДЭ, 2015г.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ВАЗ 2131, 1993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Приусадебный земельный участок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1557,0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68,8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Заведующий ДОУ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1089831,04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21104, 2005г.;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Рено Логан, 2010г.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767807,93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369990,15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1049,0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59,3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32,0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CHEVROLET KLAN (EPICA)</w:t>
            </w:r>
            <w:r>
              <w:rPr>
                <w:sz w:val="18"/>
                <w:szCs w:val="18"/>
                <w:shd w:fill="auto" w:val="clear"/>
              </w:rPr>
              <w:t>, 2011г.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МБУ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842132,52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строительства жилого дома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1379,0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39,9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шевроле, 2009г.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Фольксваген В-6, 2008г.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ФОЛЬКСВАГЕН гольф, 2001г.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380138,91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708779,28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совместная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совместная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43,6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23,3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1140,0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102,3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43,6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21-06, 2003г.;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Прицеп к легковым автомобилям </w:t>
            </w:r>
            <w:r>
              <w:rPr>
                <w:sz w:val="18"/>
                <w:szCs w:val="18"/>
                <w:shd w:fill="auto" w:val="clear"/>
                <w:lang w:val="en-US"/>
              </w:rPr>
              <w:t xml:space="preserve">KORIDA-TECH 050122, </w:t>
            </w:r>
            <w:r>
              <w:rPr>
                <w:sz w:val="18"/>
                <w:szCs w:val="18"/>
                <w:shd w:fill="auto" w:val="clear"/>
                <w:lang w:val="ru-RU"/>
              </w:rPr>
              <w:t>2019г.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1140,0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102,3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Заведующий ДОУ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ru-RU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523909,67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417569,32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1012,0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55,2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768,0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ДАФ 95.АТ</w:t>
            </w:r>
            <w:r>
              <w:rPr>
                <w:sz w:val="18"/>
                <w:szCs w:val="18"/>
                <w:shd w:fill="auto" w:val="clear"/>
                <w:lang w:val="en-US"/>
              </w:rPr>
              <w:t>I</w:t>
            </w:r>
            <w:r>
              <w:rPr>
                <w:sz w:val="18"/>
                <w:szCs w:val="18"/>
                <w:shd w:fill="auto" w:val="clear"/>
              </w:rPr>
              <w:t>, 1996 г.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Полуприцеп бортовой </w:t>
            </w:r>
            <w:r>
              <w:rPr>
                <w:sz w:val="18"/>
                <w:szCs w:val="18"/>
                <w:shd w:fill="auto" w:val="clear"/>
                <w:lang w:val="en-US"/>
              </w:rPr>
              <w:t>NETAM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  <w:lang w:val="en-US"/>
              </w:rPr>
              <w:t>FRUEFAUF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  <w:lang w:val="en-US"/>
              </w:rPr>
              <w:t>NEF</w:t>
            </w:r>
            <w:r>
              <w:rPr>
                <w:sz w:val="18"/>
                <w:szCs w:val="18"/>
                <w:shd w:fill="auto" w:val="clear"/>
              </w:rPr>
              <w:t xml:space="preserve"> 01155, 1995г, </w:t>
            </w:r>
            <w:r>
              <w:rPr>
                <w:sz w:val="18"/>
                <w:szCs w:val="18"/>
                <w:shd w:fill="auto" w:val="clear"/>
                <w:lang w:val="en-US"/>
              </w:rPr>
              <w:t>CHEVROLET KLAS AVEO, 2011</w:t>
            </w:r>
            <w:r>
              <w:rPr>
                <w:sz w:val="18"/>
                <w:szCs w:val="18"/>
                <w:shd w:fill="auto" w:val="clear"/>
                <w:lang w:val="ru-RU"/>
              </w:rPr>
              <w:t>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МКОУ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505837,16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67730000,0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МАУ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1035221,22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801443,22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 xml:space="preserve">CHEVROLET NIVA </w:t>
            </w:r>
            <w:r>
              <w:rPr>
                <w:sz w:val="18"/>
                <w:szCs w:val="18"/>
                <w:shd w:fill="auto" w:val="clear"/>
              </w:rPr>
              <w:t>212300-55, 2019г.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 для размещения гаражей м автостоянок (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аренда</w:t>
            </w:r>
            <w:r>
              <w:rPr>
                <w:sz w:val="18"/>
                <w:szCs w:val="18"/>
                <w:shd w:fill="auto" w:val="clear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1035221,22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801443,22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 xml:space="preserve">CHEVROLET NIVA </w:t>
            </w:r>
            <w:r>
              <w:rPr>
                <w:sz w:val="18"/>
                <w:szCs w:val="18"/>
                <w:shd w:fill="auto" w:val="clear"/>
              </w:rPr>
              <w:t>212300-55, 2019г.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Земельный участок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для размещения гаражей и автостоянок</w:t>
            </w:r>
            <w:r>
              <w:rPr>
                <w:sz w:val="18"/>
                <w:szCs w:val="18"/>
                <w:shd w:fill="auto" w:val="clear"/>
              </w:rPr>
              <w:t xml:space="preserve"> (аренда)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798820,13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2173139,39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1503,0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Volkswagen jetta, 2015</w:t>
            </w:r>
            <w:r>
              <w:rPr>
                <w:sz w:val="18"/>
                <w:szCs w:val="18"/>
                <w:shd w:fill="auto" w:val="clear"/>
              </w:rPr>
              <w:t>г</w:t>
            </w:r>
            <w:r>
              <w:rPr>
                <w:sz w:val="18"/>
                <w:szCs w:val="18"/>
                <w:shd w:fill="auto" w:val="clear"/>
                <w:lang w:val="en-US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Chevrole niva</w:t>
            </w:r>
            <w:r>
              <w:rPr>
                <w:sz w:val="18"/>
                <w:szCs w:val="18"/>
                <w:shd w:fill="auto" w:val="clear"/>
              </w:rPr>
              <w:t>, 2012г.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1503,0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74,1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Заведующий ДОУ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517425,08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60,2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24,3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812387,68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570240,94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61,6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33,0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61,6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 xml:space="preserve">RENAULT SANDERO, 2015 </w:t>
            </w:r>
            <w:r>
              <w:rPr>
                <w:sz w:val="18"/>
                <w:szCs w:val="18"/>
                <w:shd w:fill="auto" w:val="clear"/>
              </w:rPr>
              <w:t>г</w:t>
            </w:r>
            <w:r>
              <w:rPr>
                <w:sz w:val="18"/>
                <w:szCs w:val="18"/>
                <w:shd w:fill="auto" w:val="clear"/>
                <w:lang w:val="en-US"/>
              </w:rPr>
              <w:t>.;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</w:t>
            </w:r>
            <w:r>
              <w:rPr>
                <w:sz w:val="18"/>
                <w:szCs w:val="18"/>
                <w:shd w:fill="auto" w:val="clear"/>
                <w:lang w:val="en-US"/>
              </w:rPr>
              <w:t xml:space="preserve"> 21063, 1994</w:t>
            </w:r>
            <w:r>
              <w:rPr>
                <w:sz w:val="18"/>
                <w:szCs w:val="18"/>
                <w:shd w:fill="auto" w:val="clear"/>
              </w:rPr>
              <w:t>г</w:t>
            </w:r>
            <w:r>
              <w:rPr>
                <w:sz w:val="18"/>
                <w:szCs w:val="18"/>
                <w:shd w:fill="auto" w:val="clear"/>
                <w:lang w:val="en-US"/>
              </w:rPr>
              <w:t>.;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Автоприцеп ЭЗСА-8201, 1994г.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Заведующий ДОУ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318394,05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1944000,00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63,2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63,2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FORD FUSION</w:t>
            </w:r>
            <w:r>
              <w:rPr>
                <w:sz w:val="18"/>
                <w:szCs w:val="18"/>
                <w:shd w:fill="auto" w:val="clear"/>
              </w:rPr>
              <w:t>, 2007г.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63,2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63,2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Заведующий ДОУ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462216,99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Приусадебный земельный участок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950,0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38,7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ШЕВРОЛЕ Нива 2011г.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354435,86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2204,0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59,3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567" w:right="567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c74a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812e86"/>
    <w:pPr>
      <w:spacing w:beforeAutospacing="1" w:after="45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f5d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155C0-CD01-409D-BB30-F9472913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Application>LibreOffice/7.1.0.3$Windows_X86_64 LibreOffice_project/f6099ecf3d29644b5008cc8f48f42f4a40986e4c</Application>
  <AppVersion>15.0000</AppVersion>
  <Pages>10</Pages>
  <Words>1357</Words>
  <Characters>9266</Characters>
  <CharactersWithSpaces>9980</CharactersWithSpaces>
  <Paragraphs>652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2018-05-10T06:14:00Z</dcterms:created>
  <dc:creator>Илья</dc:creator>
  <dc:description/>
  <dc:language>ru-RU</dc:language>
  <cp:lastModifiedBy/>
  <cp:lastPrinted>2020-06-03T12:18:00Z</cp:lastPrinted>
  <dcterms:modified xsi:type="dcterms:W3CDTF">2021-05-11T14:00:31Z</dcterms:modified>
  <cp:revision>69</cp:revision>
  <dc:subject/>
  <dc:title>Сведения о доходах,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