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BA" w:rsidRPr="002229BA" w:rsidRDefault="002229BA" w:rsidP="002229B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сотрудников </w:t>
      </w:r>
    </w:p>
    <w:p w:rsidR="002229BA" w:rsidRPr="002229BA" w:rsidRDefault="002229BA" w:rsidP="002229B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администрации муниципального образования «Муйский район»</w:t>
      </w:r>
    </w:p>
    <w:p w:rsidR="002229BA" w:rsidRPr="002229BA" w:rsidRDefault="002229BA" w:rsidP="002229B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 период с 01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1198"/>
        <w:gridCol w:w="1419"/>
        <w:gridCol w:w="998"/>
        <w:gridCol w:w="1433"/>
        <w:gridCol w:w="785"/>
        <w:gridCol w:w="1250"/>
        <w:gridCol w:w="712"/>
        <w:gridCol w:w="785"/>
        <w:gridCol w:w="1250"/>
        <w:gridCol w:w="1493"/>
        <w:gridCol w:w="1117"/>
        <w:gridCol w:w="1573"/>
        <w:gridCol w:w="1389"/>
      </w:tblGrid>
      <w:tr w:rsidR="002229BA" w:rsidRPr="002229BA" w:rsidTr="002229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Козлов Андрей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Глава муниципального образования "Муйский район" -руководитель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Мазда трибьют, 2002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2155801,97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ВАЗ 21213, 1995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ВАЗ 2121, 1990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Водный транспорт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Маломерное судно "Прогресс - 2 М", 1973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2229BA" w:rsidRDefault="002229BA" w:rsidP="001C34A2"/>
    <w:p w:rsidR="002229BA" w:rsidRDefault="002229BA">
      <w:pPr>
        <w:spacing w:after="0" w:line="240" w:lineRule="auto"/>
      </w:pPr>
      <w:r>
        <w:br w:type="page"/>
      </w:r>
    </w:p>
    <w:p w:rsidR="002229BA" w:rsidRPr="002229BA" w:rsidRDefault="002229BA" w:rsidP="002229B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Cведения о доходах, расходах, об имуществе и обязательствах имущественного характера </w:t>
      </w:r>
      <w:proofErr w:type="gramStart"/>
      <w:r w:rsidRPr="0022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сотрудников  совета</w:t>
      </w:r>
      <w:proofErr w:type="gramEnd"/>
    </w:p>
    <w:p w:rsidR="002229BA" w:rsidRPr="002229BA" w:rsidRDefault="002229BA" w:rsidP="002229B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депутатов муниципального образования «Муйский район»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22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период с 01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204"/>
        <w:gridCol w:w="1425"/>
        <w:gridCol w:w="1382"/>
        <w:gridCol w:w="1468"/>
        <w:gridCol w:w="789"/>
        <w:gridCol w:w="1255"/>
        <w:gridCol w:w="874"/>
        <w:gridCol w:w="789"/>
        <w:gridCol w:w="1255"/>
        <w:gridCol w:w="1500"/>
        <w:gridCol w:w="959"/>
        <w:gridCol w:w="1579"/>
        <w:gridCol w:w="977"/>
      </w:tblGrid>
      <w:tr w:rsidR="002229BA" w:rsidRPr="002229BA" w:rsidTr="002229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2229BA" w:rsidRPr="002229BA" w:rsidTr="002229BA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Миронов Вячеслав Альбертович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Руководитель контрольного органа - председатель Контрольно-счетной палаты муниципального образования "Муйский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РЕНО САНДЕРО СТЕПВЭЙ,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1047563,94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129183,6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2229BA" w:rsidRPr="002229BA" w:rsidTr="002229B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29BA" w:rsidRPr="002229BA" w:rsidRDefault="002229BA" w:rsidP="002229B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229B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2229BA" w:rsidRDefault="002229BA" w:rsidP="001C34A2"/>
    <w:p w:rsidR="002229BA" w:rsidRDefault="002229BA">
      <w:pPr>
        <w:spacing w:after="0" w:line="240" w:lineRule="auto"/>
      </w:pPr>
      <w:r>
        <w:br w:type="page"/>
      </w:r>
    </w:p>
    <w:p w:rsidR="00EE0EA8" w:rsidRPr="00EE0EA8" w:rsidRDefault="00EE0EA8" w:rsidP="00EE0E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E0E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E0EA8" w:rsidRPr="00EE0EA8" w:rsidRDefault="00EE0EA8" w:rsidP="00EE0E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E0E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сотрудников администрации муниципального образования «Муйский район»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E0E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период с 01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341"/>
        <w:gridCol w:w="1511"/>
        <w:gridCol w:w="1407"/>
        <w:gridCol w:w="1433"/>
        <w:gridCol w:w="763"/>
        <w:gridCol w:w="1223"/>
        <w:gridCol w:w="797"/>
        <w:gridCol w:w="763"/>
        <w:gridCol w:w="1223"/>
        <w:gridCol w:w="1464"/>
        <w:gridCol w:w="824"/>
        <w:gridCol w:w="1543"/>
        <w:gridCol w:w="1028"/>
      </w:tblGrid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EE0EA8" w:rsidRPr="00EE0EA8" w:rsidTr="00EE0EA8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Пинтаев Виктор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Первый заместитель руководителя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LAND CRUISER 120, 2006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1743736,03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Грузовой автомобиль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ИСУЗУ Эльф, 1996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ХАЙС, 1987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3134561,73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Магазин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Анашкина Лариса Александров</w:t>
            </w: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Заместитель руководителя администраци</w:t>
            </w: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 по экономическому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2024423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Зарубина Ульяна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МКУ "Районное управление образования"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(огородный)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1506659,95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(7/12)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Ретинская Олеся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МКУ "Управление ЖКХ и муниципального имущества"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ЛЕНД КРУЗЕР 120, 2004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1205056,94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ХОНДА INSPIRE, 1998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(общая долевая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ВАЗ 21213, 2002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8815942,46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(доход, полученный от продажи квартиры)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(доход, полученный от продажи квартиры)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Глебова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отдела строительства и 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1062739,28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Листунова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финансово-бюджетного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958721,74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Михайлина Тамара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по развитию потребительского рынка и защите прав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739230,73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Лосева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по муниципальному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668073,12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Макаева Алёна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- контрактный управляющий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569811,09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Ssang Yong Kuron DJ, 2007 </w:t>
            </w: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415428,95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Грузовой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МАЗ 6422 А8С,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ППЦ 15375 СН, 1992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Переведенцева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- контрактный управляющий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535977,78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mitsubishi pajero sport,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1576602,77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Лутай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- ревизор по осуществлению внутреннего муниципального финансового контроля и контроля в сфере муниципальных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540967,39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ЛенД КРУЗЕР 200,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1778122,66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Грузовой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КИА Бонго 3,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Несовершенн-олетний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243221" w:rsidRDefault="00243221" w:rsidP="001C34A2"/>
    <w:p w:rsidR="00EE0EA8" w:rsidRDefault="00EE0EA8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EE0EA8" w:rsidRPr="00EE0EA8" w:rsidRDefault="00EE0EA8" w:rsidP="00EE0E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EE0E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Cведения о доходах, расходах, об имуществе и обязательствах имущественного характера сотрудников</w:t>
      </w:r>
    </w:p>
    <w:p w:rsidR="00EE0EA8" w:rsidRPr="00EE0EA8" w:rsidRDefault="00EE0EA8" w:rsidP="00EE0E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E0E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Совет депутатов МО ГП "Поселок Таксимо" муниципального образования «Муйский район»</w:t>
      </w:r>
    </w:p>
    <w:p w:rsidR="00EE0EA8" w:rsidRPr="00EE0EA8" w:rsidRDefault="00EE0EA8" w:rsidP="00EE0E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E0E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период с 01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330"/>
        <w:gridCol w:w="1116"/>
        <w:gridCol w:w="1106"/>
        <w:gridCol w:w="1623"/>
        <w:gridCol w:w="870"/>
        <w:gridCol w:w="1387"/>
        <w:gridCol w:w="909"/>
        <w:gridCol w:w="870"/>
        <w:gridCol w:w="1387"/>
        <w:gridCol w:w="530"/>
        <w:gridCol w:w="856"/>
        <w:gridCol w:w="1746"/>
        <w:gridCol w:w="1541"/>
      </w:tblGrid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0EA8" w:rsidRPr="00EE0EA8" w:rsidTr="00EE0EA8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EE0EA8" w:rsidRPr="00EE0EA8" w:rsidRDefault="00EE0EA8" w:rsidP="00EE0EA8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Перменова Марина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Совет депутатов МО ГП "Поселок Таксимо"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640485,76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E0EA8" w:rsidRPr="00EE0EA8" w:rsidTr="00EE0EA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953158,15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0EA8" w:rsidRPr="00EE0EA8" w:rsidRDefault="00EE0EA8" w:rsidP="00EE0EA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E0E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E0EA8" w:rsidRPr="001C34A2" w:rsidRDefault="00EE0EA8" w:rsidP="001C34A2"/>
    <w:sectPr w:rsidR="00EE0EA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29B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0E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3867"/>
  <w15:docId w15:val="{48825CC6-7F6C-4333-B3B8-B6D2B2FF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2021-08-24T05:53:00Z</dcterms:modified>
</cp:coreProperties>
</file>