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543A" w:rsidRPr="0042543A" w:rsidRDefault="0042543A" w:rsidP="0042543A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caps/>
          <w:sz w:val="30"/>
          <w:szCs w:val="30"/>
        </w:rPr>
      </w:pPr>
      <w:r w:rsidRPr="0042543A">
        <w:rPr>
          <w:rFonts w:cs="Times New Roman"/>
          <w:b/>
          <w:caps/>
          <w:sz w:val="30"/>
          <w:szCs w:val="30"/>
        </w:rPr>
        <w:t>СВЕДЕНИЯ</w:t>
      </w:r>
    </w:p>
    <w:p w:rsidR="00B014D7" w:rsidRPr="003B7365" w:rsidRDefault="0042543A" w:rsidP="0042543A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caps/>
          <w:sz w:val="30"/>
          <w:szCs w:val="30"/>
        </w:rPr>
      </w:pPr>
      <w:r w:rsidRPr="0042543A">
        <w:rPr>
          <w:rFonts w:cs="Times New Roman"/>
          <w:b/>
          <w:caps/>
          <w:sz w:val="30"/>
          <w:szCs w:val="30"/>
        </w:rPr>
        <w:t>О ДОХОДАХ ЗА 2020 ГОД, ОБ ИМУЩЕСТВЕ И ОБЯЗАТЕЛЬСТВАХ ИМУЩЕСТВЕННОГО ХАРАКТЕРА ПО СОСТОЯНИЮ НА 31 ДЕКАБРЯ 2020 ГОДА, ПРЕДСТАВЛЕННЫХ МУНИЦИПАЛЬНЫМИ СЛУЖАЩИМИ АДМИНИСТРАЦИИ ГОРОДА КРАСНОЯРСКА, ОБ ИСТОЧНИКАХ ПОЛУЧЕНИЯ СРЕДСТВ, ЗА СЧЕТ К</w:t>
      </w:r>
      <w:r w:rsidRPr="0042543A">
        <w:rPr>
          <w:rFonts w:cs="Times New Roman"/>
          <w:b/>
          <w:caps/>
          <w:sz w:val="30"/>
          <w:szCs w:val="30"/>
        </w:rPr>
        <w:t>О</w:t>
      </w:r>
      <w:r w:rsidRPr="0042543A">
        <w:rPr>
          <w:rFonts w:cs="Times New Roman"/>
          <w:b/>
          <w:caps/>
          <w:sz w:val="30"/>
          <w:szCs w:val="30"/>
        </w:rPr>
        <w:t>ТОРЫХ СОВЕРШЕНЫ СДЕЛКИ (СОВЕРШЕНА СДЕЛКА) В 2020 ГОДУ</w:t>
      </w: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418"/>
        <w:gridCol w:w="2126"/>
        <w:gridCol w:w="1134"/>
        <w:gridCol w:w="1276"/>
        <w:gridCol w:w="992"/>
        <w:gridCol w:w="1276"/>
        <w:gridCol w:w="1417"/>
        <w:gridCol w:w="851"/>
        <w:gridCol w:w="1134"/>
        <w:gridCol w:w="1417"/>
        <w:gridCol w:w="851"/>
        <w:gridCol w:w="1843"/>
      </w:tblGrid>
      <w:tr w:rsidR="00897F6D" w:rsidRPr="003B7365" w:rsidTr="001609D0">
        <w:trPr>
          <w:trHeight w:val="196"/>
        </w:trPr>
        <w:tc>
          <w:tcPr>
            <w:tcW w:w="1418" w:type="dxa"/>
            <w:vMerge w:val="restart"/>
          </w:tcPr>
          <w:p w:rsidR="002959D7" w:rsidRDefault="00CA7428" w:rsidP="00824785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Фами</w:t>
            </w:r>
            <w:r w:rsidR="002959D7">
              <w:rPr>
                <w:rFonts w:cs="Times New Roman"/>
                <w:b/>
                <w:sz w:val="20"/>
                <w:szCs w:val="20"/>
              </w:rPr>
              <w:t>лия, имя,</w:t>
            </w:r>
          </w:p>
          <w:p w:rsidR="00CA7428" w:rsidRPr="003B7365" w:rsidRDefault="00CA7428" w:rsidP="00824785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отчество</w:t>
            </w:r>
          </w:p>
        </w:tc>
        <w:tc>
          <w:tcPr>
            <w:tcW w:w="2126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Должность</w:t>
            </w:r>
          </w:p>
        </w:tc>
        <w:tc>
          <w:tcPr>
            <w:tcW w:w="1134" w:type="dxa"/>
            <w:vMerge w:val="restart"/>
          </w:tcPr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 xml:space="preserve">Общая </w:t>
            </w:r>
            <w:r w:rsidR="00CA7428" w:rsidRPr="003B7365">
              <w:rPr>
                <w:b/>
                <w:sz w:val="20"/>
                <w:szCs w:val="20"/>
              </w:rPr>
              <w:t>сумма д</w:t>
            </w:r>
            <w:r w:rsidR="00CA7428" w:rsidRPr="003B7365">
              <w:rPr>
                <w:b/>
                <w:sz w:val="20"/>
                <w:szCs w:val="20"/>
              </w:rPr>
              <w:t>о</w:t>
            </w:r>
            <w:r w:rsidR="00CA7428" w:rsidRPr="003B7365">
              <w:rPr>
                <w:b/>
                <w:sz w:val="20"/>
                <w:szCs w:val="20"/>
              </w:rPr>
              <w:t xml:space="preserve">хода </w:t>
            </w:r>
          </w:p>
          <w:p w:rsidR="00897F6D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 xml:space="preserve">за год, </w:t>
            </w:r>
          </w:p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тыс.</w:t>
            </w:r>
            <w:r w:rsidR="00897F6D" w:rsidRPr="003B7365">
              <w:rPr>
                <w:b/>
                <w:sz w:val="20"/>
                <w:szCs w:val="20"/>
              </w:rPr>
              <w:t xml:space="preserve"> </w:t>
            </w:r>
            <w:r w:rsidRPr="003B7365">
              <w:rPr>
                <w:b/>
                <w:sz w:val="20"/>
                <w:szCs w:val="20"/>
              </w:rPr>
              <w:t>руб.</w:t>
            </w:r>
          </w:p>
        </w:tc>
        <w:tc>
          <w:tcPr>
            <w:tcW w:w="3544" w:type="dxa"/>
            <w:gridSpan w:val="3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Перечень объектов недвижимости, принадлежащих на праве собстве</w:t>
            </w:r>
            <w:r w:rsidRPr="003B7365">
              <w:rPr>
                <w:b/>
                <w:sz w:val="20"/>
                <w:szCs w:val="20"/>
              </w:rPr>
              <w:t>н</w:t>
            </w:r>
            <w:r w:rsidRPr="003B7365">
              <w:rPr>
                <w:b/>
                <w:sz w:val="20"/>
                <w:szCs w:val="20"/>
              </w:rPr>
              <w:t>ности</w:t>
            </w:r>
          </w:p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4"/>
                <w:szCs w:val="4"/>
              </w:rPr>
            </w:pPr>
          </w:p>
        </w:tc>
        <w:tc>
          <w:tcPr>
            <w:tcW w:w="3402" w:type="dxa"/>
            <w:gridSpan w:val="3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417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 xml:space="preserve">Перечень </w:t>
            </w:r>
            <w:proofErr w:type="gramStart"/>
            <w:r w:rsidRPr="003B7365">
              <w:rPr>
                <w:rFonts w:cs="Times New Roman"/>
                <w:b/>
                <w:sz w:val="20"/>
                <w:szCs w:val="20"/>
              </w:rPr>
              <w:t>транспорт</w:t>
            </w:r>
            <w:r w:rsidR="00897F6D" w:rsidRPr="003B7365">
              <w:rPr>
                <w:rFonts w:cs="Times New Roman"/>
                <w:b/>
                <w:sz w:val="20"/>
                <w:szCs w:val="20"/>
              </w:rPr>
              <w:t>-</w:t>
            </w:r>
            <w:proofErr w:type="spellStart"/>
            <w:r w:rsidRPr="003B7365">
              <w:rPr>
                <w:rFonts w:cs="Times New Roman"/>
                <w:b/>
                <w:sz w:val="20"/>
                <w:szCs w:val="20"/>
              </w:rPr>
              <w:t>ных</w:t>
            </w:r>
            <w:proofErr w:type="spellEnd"/>
            <w:proofErr w:type="gramEnd"/>
            <w:r w:rsidRPr="003B7365">
              <w:rPr>
                <w:rFonts w:cs="Times New Roman"/>
                <w:b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>Пре</w:t>
            </w:r>
            <w:r w:rsidRPr="003B7365">
              <w:rPr>
                <w:b/>
                <w:bCs/>
                <w:sz w:val="20"/>
                <w:szCs w:val="20"/>
              </w:rPr>
              <w:t>д</w:t>
            </w:r>
            <w:r w:rsidRPr="003B7365">
              <w:rPr>
                <w:b/>
                <w:bCs/>
                <w:sz w:val="20"/>
                <w:szCs w:val="20"/>
              </w:rPr>
              <w:t>мет сделки</w:t>
            </w:r>
          </w:p>
        </w:tc>
        <w:tc>
          <w:tcPr>
            <w:tcW w:w="1843" w:type="dxa"/>
            <w:vMerge w:val="restart"/>
          </w:tcPr>
          <w:p w:rsidR="00897F6D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bCs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>Источники пол</w:t>
            </w:r>
            <w:r w:rsidRPr="003B7365">
              <w:rPr>
                <w:b/>
                <w:bCs/>
                <w:sz w:val="20"/>
                <w:szCs w:val="20"/>
              </w:rPr>
              <w:t>у</w:t>
            </w:r>
            <w:r w:rsidRPr="003B7365">
              <w:rPr>
                <w:b/>
                <w:bCs/>
                <w:sz w:val="20"/>
                <w:szCs w:val="20"/>
              </w:rPr>
              <w:t xml:space="preserve">чения средств, </w:t>
            </w:r>
          </w:p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bCs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 xml:space="preserve">за </w:t>
            </w:r>
            <w:proofErr w:type="gramStart"/>
            <w:r w:rsidRPr="003B7365">
              <w:rPr>
                <w:b/>
                <w:bCs/>
                <w:sz w:val="20"/>
                <w:szCs w:val="20"/>
              </w:rPr>
              <w:t>счет</w:t>
            </w:r>
            <w:proofErr w:type="gramEnd"/>
            <w:r w:rsidRPr="003B7365">
              <w:rPr>
                <w:b/>
                <w:bCs/>
                <w:sz w:val="20"/>
                <w:szCs w:val="20"/>
              </w:rPr>
              <w:t xml:space="preserve"> которых совершена сделка</w:t>
            </w:r>
          </w:p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4"/>
                <w:szCs w:val="4"/>
              </w:rPr>
            </w:pPr>
          </w:p>
        </w:tc>
      </w:tr>
      <w:tr w:rsidR="001609D0" w:rsidRPr="003B7365" w:rsidTr="001609D0">
        <w:trPr>
          <w:trHeight w:val="173"/>
        </w:trPr>
        <w:tc>
          <w:tcPr>
            <w:tcW w:w="1418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rFonts w:cs="Times New Roman"/>
                <w:b/>
                <w:sz w:val="16"/>
                <w:szCs w:val="16"/>
              </w:rPr>
            </w:pPr>
          </w:p>
        </w:tc>
        <w:tc>
          <w:tcPr>
            <w:tcW w:w="2126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вид объекта недвижим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сти</w:t>
            </w:r>
          </w:p>
        </w:tc>
        <w:tc>
          <w:tcPr>
            <w:tcW w:w="992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площадь, кв.</w:t>
            </w:r>
            <w:r w:rsidR="000920CA" w:rsidRPr="003B7365">
              <w:rPr>
                <w:b/>
                <w:sz w:val="20"/>
                <w:szCs w:val="20"/>
              </w:rPr>
              <w:t xml:space="preserve"> м</w:t>
            </w:r>
          </w:p>
        </w:tc>
        <w:tc>
          <w:tcPr>
            <w:tcW w:w="1276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страна ра</w:t>
            </w:r>
            <w:r w:rsidRPr="003B7365">
              <w:rPr>
                <w:b/>
                <w:sz w:val="20"/>
                <w:szCs w:val="20"/>
              </w:rPr>
              <w:t>с</w:t>
            </w:r>
            <w:r w:rsidRPr="003B7365">
              <w:rPr>
                <w:b/>
                <w:sz w:val="20"/>
                <w:szCs w:val="20"/>
              </w:rPr>
              <w:t>положения</w:t>
            </w:r>
          </w:p>
        </w:tc>
        <w:tc>
          <w:tcPr>
            <w:tcW w:w="1417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вид объекта недвижим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сти</w:t>
            </w:r>
          </w:p>
        </w:tc>
        <w:tc>
          <w:tcPr>
            <w:tcW w:w="851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щадь, кв.</w:t>
            </w:r>
            <w:r w:rsidR="00897F6D" w:rsidRPr="003B7365">
              <w:rPr>
                <w:b/>
                <w:sz w:val="20"/>
                <w:szCs w:val="20"/>
              </w:rPr>
              <w:t xml:space="preserve"> м</w:t>
            </w:r>
          </w:p>
        </w:tc>
        <w:tc>
          <w:tcPr>
            <w:tcW w:w="1134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страна распол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жения</w:t>
            </w:r>
          </w:p>
        </w:tc>
        <w:tc>
          <w:tcPr>
            <w:tcW w:w="1417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843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</w:tr>
      <w:tr w:rsidR="001609D0" w:rsidRPr="008628DD" w:rsidTr="001609D0">
        <w:trPr>
          <w:trHeight w:val="420"/>
        </w:trPr>
        <w:tc>
          <w:tcPr>
            <w:tcW w:w="1418" w:type="dxa"/>
            <w:vMerge w:val="restart"/>
          </w:tcPr>
          <w:p w:rsidR="004274A0" w:rsidRDefault="004274A0" w:rsidP="004274A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Казаченко</w:t>
            </w:r>
          </w:p>
          <w:p w:rsidR="004274A0" w:rsidRDefault="004274A0" w:rsidP="004274A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Мария</w:t>
            </w:r>
          </w:p>
          <w:p w:rsidR="00506989" w:rsidRPr="006E6C67" w:rsidRDefault="004274A0" w:rsidP="004274A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Николаевна</w:t>
            </w:r>
          </w:p>
        </w:tc>
        <w:tc>
          <w:tcPr>
            <w:tcW w:w="2126" w:type="dxa"/>
            <w:vMerge w:val="restart"/>
          </w:tcPr>
          <w:p w:rsidR="00506989" w:rsidRPr="006E6C67" w:rsidRDefault="00506989" w:rsidP="004274A0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Директор МБУ</w:t>
            </w:r>
            <w:r w:rsidR="004274A0">
              <w:rPr>
                <w:rFonts w:ascii="Times New Roman" w:hAnsi="Times New Roman"/>
              </w:rPr>
              <w:t xml:space="preserve"> ДО</w:t>
            </w:r>
            <w:r>
              <w:rPr>
                <w:rFonts w:ascii="Times New Roman" w:hAnsi="Times New Roman"/>
              </w:rPr>
              <w:t xml:space="preserve"> «</w:t>
            </w:r>
            <w:r w:rsidR="004274A0">
              <w:rPr>
                <w:rFonts w:ascii="Times New Roman" w:hAnsi="Times New Roman"/>
              </w:rPr>
              <w:t>Детская худож</w:t>
            </w:r>
            <w:r w:rsidR="004274A0">
              <w:rPr>
                <w:rFonts w:ascii="Times New Roman" w:hAnsi="Times New Roman"/>
              </w:rPr>
              <w:t>е</w:t>
            </w:r>
            <w:r w:rsidR="004274A0">
              <w:rPr>
                <w:rFonts w:ascii="Times New Roman" w:hAnsi="Times New Roman"/>
              </w:rPr>
              <w:t>ственная школа № 1 им. В.И. Сурикова</w:t>
            </w:r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1134" w:type="dxa"/>
            <w:vMerge w:val="restart"/>
          </w:tcPr>
          <w:p w:rsidR="00506989" w:rsidRPr="006E6C67" w:rsidRDefault="004274A0" w:rsidP="001609D0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960,081</w:t>
            </w:r>
          </w:p>
        </w:tc>
        <w:tc>
          <w:tcPr>
            <w:tcW w:w="1276" w:type="dxa"/>
          </w:tcPr>
          <w:p w:rsidR="00506989" w:rsidRPr="006E6C67" w:rsidRDefault="004274A0" w:rsidP="004274A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1/4 доли к</w:t>
            </w:r>
            <w:r w:rsidR="00506989">
              <w:rPr>
                <w:rFonts w:ascii="Times New Roman" w:hAnsi="Times New Roman" w:cs="Times New Roman"/>
                <w:sz w:val="22"/>
                <w:szCs w:val="22"/>
              </w:rPr>
              <w:t>вартир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ы</w:t>
            </w:r>
          </w:p>
        </w:tc>
        <w:tc>
          <w:tcPr>
            <w:tcW w:w="992" w:type="dxa"/>
          </w:tcPr>
          <w:p w:rsidR="00506989" w:rsidRPr="006E6C67" w:rsidRDefault="004274A0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74,7</w:t>
            </w:r>
          </w:p>
        </w:tc>
        <w:tc>
          <w:tcPr>
            <w:tcW w:w="1276" w:type="dxa"/>
          </w:tcPr>
          <w:p w:rsidR="00506989" w:rsidRPr="006E6C67" w:rsidRDefault="00506989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417" w:type="dxa"/>
            <w:vMerge w:val="restart"/>
          </w:tcPr>
          <w:p w:rsidR="00506989" w:rsidRPr="006E6C67" w:rsidRDefault="00506989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1" w:type="dxa"/>
            <w:vMerge w:val="restart"/>
          </w:tcPr>
          <w:p w:rsidR="00506989" w:rsidRPr="006E6C67" w:rsidRDefault="00506989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4" w:type="dxa"/>
            <w:vMerge w:val="restart"/>
          </w:tcPr>
          <w:p w:rsidR="00506989" w:rsidRPr="006E6C67" w:rsidRDefault="00506989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417" w:type="dxa"/>
            <w:vMerge w:val="restart"/>
          </w:tcPr>
          <w:p w:rsidR="00E32D90" w:rsidRDefault="00E32D90" w:rsidP="00E32D9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Автомобиль легковой</w:t>
            </w:r>
          </w:p>
          <w:p w:rsidR="00506989" w:rsidRPr="006E6C67" w:rsidRDefault="004274A0" w:rsidP="00A431CF">
            <w:pPr>
              <w:pStyle w:val="ConsPlusCell"/>
              <w:widowControl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 w:rsidRPr="004274A0">
              <w:rPr>
                <w:rFonts w:ascii="Times New Roman" w:hAnsi="Times New Roman" w:cs="Times New Roman"/>
                <w:caps/>
                <w:sz w:val="22"/>
                <w:szCs w:val="22"/>
              </w:rPr>
              <w:t>Toyota Gaia</w:t>
            </w:r>
          </w:p>
        </w:tc>
        <w:tc>
          <w:tcPr>
            <w:tcW w:w="851" w:type="dxa"/>
            <w:vMerge w:val="restart"/>
          </w:tcPr>
          <w:p w:rsidR="00506989" w:rsidRPr="006E6C67" w:rsidRDefault="00506989" w:rsidP="00AD386D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843" w:type="dxa"/>
            <w:vMerge w:val="restart"/>
          </w:tcPr>
          <w:p w:rsidR="00506989" w:rsidRPr="006E6C67" w:rsidRDefault="00506989" w:rsidP="00AD386D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</w:tr>
      <w:tr w:rsidR="001609D0" w:rsidRPr="008628DD" w:rsidTr="001609D0">
        <w:trPr>
          <w:trHeight w:val="420"/>
        </w:trPr>
        <w:tc>
          <w:tcPr>
            <w:tcW w:w="1418" w:type="dxa"/>
            <w:vMerge/>
          </w:tcPr>
          <w:p w:rsidR="00506989" w:rsidRDefault="00506989" w:rsidP="0052483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506989" w:rsidRDefault="00506989" w:rsidP="00506989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</w:tcPr>
          <w:p w:rsidR="00506989" w:rsidRDefault="00506989" w:rsidP="001609D0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276" w:type="dxa"/>
          </w:tcPr>
          <w:p w:rsidR="00506989" w:rsidRPr="006E6C67" w:rsidRDefault="00506989" w:rsidP="0008667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992" w:type="dxa"/>
          </w:tcPr>
          <w:p w:rsidR="00506989" w:rsidRPr="006E6C67" w:rsidRDefault="004274A0" w:rsidP="0008667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40,7</w:t>
            </w:r>
          </w:p>
        </w:tc>
        <w:tc>
          <w:tcPr>
            <w:tcW w:w="1276" w:type="dxa"/>
          </w:tcPr>
          <w:p w:rsidR="00506989" w:rsidRPr="006E6C67" w:rsidRDefault="00506989" w:rsidP="0008667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417" w:type="dxa"/>
            <w:vMerge/>
          </w:tcPr>
          <w:p w:rsidR="00506989" w:rsidRDefault="00506989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vMerge/>
          </w:tcPr>
          <w:p w:rsidR="00506989" w:rsidRDefault="00506989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506989" w:rsidRDefault="00506989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506989" w:rsidRDefault="00506989" w:rsidP="00A431CF">
            <w:pPr>
              <w:pStyle w:val="ConsPlusCell"/>
              <w:widowControl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</w:p>
        </w:tc>
        <w:tc>
          <w:tcPr>
            <w:tcW w:w="851" w:type="dxa"/>
            <w:vMerge/>
          </w:tcPr>
          <w:p w:rsidR="00506989" w:rsidRDefault="00506989" w:rsidP="00AD386D">
            <w:pPr>
              <w:ind w:left="-57" w:right="-57"/>
              <w:rPr>
                <w:sz w:val="22"/>
              </w:rPr>
            </w:pPr>
          </w:p>
        </w:tc>
        <w:tc>
          <w:tcPr>
            <w:tcW w:w="1843" w:type="dxa"/>
            <w:vMerge/>
          </w:tcPr>
          <w:p w:rsidR="00506989" w:rsidRDefault="00506989" w:rsidP="00AD386D">
            <w:pPr>
              <w:ind w:left="-57" w:right="-57"/>
              <w:rPr>
                <w:sz w:val="22"/>
              </w:rPr>
            </w:pPr>
          </w:p>
        </w:tc>
      </w:tr>
      <w:tr w:rsidR="001609D0" w:rsidRPr="008628DD" w:rsidTr="001609D0">
        <w:trPr>
          <w:trHeight w:val="85"/>
        </w:trPr>
        <w:tc>
          <w:tcPr>
            <w:tcW w:w="1418" w:type="dxa"/>
            <w:vMerge w:val="restart"/>
          </w:tcPr>
          <w:p w:rsidR="001609D0" w:rsidRDefault="001609D0" w:rsidP="0052483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супруг</w:t>
            </w:r>
          </w:p>
        </w:tc>
        <w:tc>
          <w:tcPr>
            <w:tcW w:w="2126" w:type="dxa"/>
            <w:vMerge w:val="restart"/>
          </w:tcPr>
          <w:p w:rsidR="001609D0" w:rsidRDefault="001609D0" w:rsidP="00066860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vMerge w:val="restart"/>
          </w:tcPr>
          <w:p w:rsidR="001609D0" w:rsidRDefault="001609D0" w:rsidP="001609D0">
            <w:pPr>
              <w:ind w:right="-57"/>
              <w:jc w:val="center"/>
              <w:rPr>
                <w:sz w:val="22"/>
              </w:rPr>
            </w:pPr>
            <w:r>
              <w:rPr>
                <w:sz w:val="22"/>
              </w:rPr>
              <w:t>811,413</w:t>
            </w:r>
          </w:p>
        </w:tc>
        <w:tc>
          <w:tcPr>
            <w:tcW w:w="1276" w:type="dxa"/>
          </w:tcPr>
          <w:p w:rsidR="001609D0" w:rsidRPr="006E6C67" w:rsidRDefault="001609D0" w:rsidP="0058394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1/4 доли квартиры</w:t>
            </w:r>
          </w:p>
        </w:tc>
        <w:tc>
          <w:tcPr>
            <w:tcW w:w="992" w:type="dxa"/>
          </w:tcPr>
          <w:p w:rsidR="001609D0" w:rsidRPr="006E6C67" w:rsidRDefault="001609D0" w:rsidP="0058394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74,7</w:t>
            </w:r>
          </w:p>
        </w:tc>
        <w:tc>
          <w:tcPr>
            <w:tcW w:w="1276" w:type="dxa"/>
          </w:tcPr>
          <w:p w:rsidR="001609D0" w:rsidRPr="006E6C67" w:rsidRDefault="001609D0" w:rsidP="0058394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417" w:type="dxa"/>
            <w:vMerge w:val="restart"/>
          </w:tcPr>
          <w:p w:rsidR="001609D0" w:rsidRDefault="001609D0" w:rsidP="0008667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Творческая мастерская</w:t>
            </w:r>
          </w:p>
        </w:tc>
        <w:tc>
          <w:tcPr>
            <w:tcW w:w="851" w:type="dxa"/>
            <w:vMerge w:val="restart"/>
          </w:tcPr>
          <w:p w:rsidR="001609D0" w:rsidRDefault="001609D0" w:rsidP="0008667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52,6</w:t>
            </w:r>
          </w:p>
        </w:tc>
        <w:tc>
          <w:tcPr>
            <w:tcW w:w="1134" w:type="dxa"/>
            <w:vMerge w:val="restart"/>
          </w:tcPr>
          <w:p w:rsidR="001609D0" w:rsidRDefault="001609D0" w:rsidP="0008667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417" w:type="dxa"/>
            <w:vMerge w:val="restart"/>
          </w:tcPr>
          <w:p w:rsidR="001609D0" w:rsidRDefault="001609D0" w:rsidP="001E3ACD">
            <w:pPr>
              <w:pStyle w:val="ConsPlusCell"/>
              <w:widowControl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aps/>
                <w:sz w:val="22"/>
                <w:szCs w:val="22"/>
              </w:rPr>
              <w:t>-</w:t>
            </w:r>
          </w:p>
        </w:tc>
        <w:tc>
          <w:tcPr>
            <w:tcW w:w="851" w:type="dxa"/>
            <w:vMerge w:val="restart"/>
          </w:tcPr>
          <w:p w:rsidR="001609D0" w:rsidRDefault="001609D0" w:rsidP="001E3ACD">
            <w:pPr>
              <w:ind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843" w:type="dxa"/>
            <w:vMerge w:val="restart"/>
          </w:tcPr>
          <w:p w:rsidR="001609D0" w:rsidRDefault="001609D0" w:rsidP="001E3ACD">
            <w:pPr>
              <w:ind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</w:tr>
      <w:tr w:rsidR="001609D0" w:rsidRPr="008628DD" w:rsidTr="001609D0">
        <w:trPr>
          <w:trHeight w:val="85"/>
        </w:trPr>
        <w:tc>
          <w:tcPr>
            <w:tcW w:w="1418" w:type="dxa"/>
            <w:vMerge/>
          </w:tcPr>
          <w:p w:rsidR="001609D0" w:rsidRDefault="001609D0" w:rsidP="0052483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1609D0" w:rsidRDefault="001609D0" w:rsidP="00066860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</w:tcPr>
          <w:p w:rsidR="001609D0" w:rsidRDefault="001609D0" w:rsidP="001609D0">
            <w:pPr>
              <w:ind w:right="-57"/>
              <w:jc w:val="center"/>
              <w:rPr>
                <w:sz w:val="22"/>
              </w:rPr>
            </w:pPr>
          </w:p>
        </w:tc>
        <w:tc>
          <w:tcPr>
            <w:tcW w:w="1276" w:type="dxa"/>
          </w:tcPr>
          <w:p w:rsidR="001609D0" w:rsidRPr="006E6C67" w:rsidRDefault="001609D0" w:rsidP="001609D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3/8 доли квартиры</w:t>
            </w:r>
          </w:p>
        </w:tc>
        <w:tc>
          <w:tcPr>
            <w:tcW w:w="992" w:type="dxa"/>
          </w:tcPr>
          <w:p w:rsidR="001609D0" w:rsidRPr="006E6C67" w:rsidRDefault="001609D0" w:rsidP="0058394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62,2</w:t>
            </w:r>
          </w:p>
        </w:tc>
        <w:tc>
          <w:tcPr>
            <w:tcW w:w="1276" w:type="dxa"/>
          </w:tcPr>
          <w:p w:rsidR="001609D0" w:rsidRPr="006E6C67" w:rsidRDefault="001609D0" w:rsidP="0058394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417" w:type="dxa"/>
            <w:vMerge/>
          </w:tcPr>
          <w:p w:rsidR="001609D0" w:rsidRDefault="001609D0" w:rsidP="0008667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vMerge/>
          </w:tcPr>
          <w:p w:rsidR="001609D0" w:rsidRDefault="001609D0" w:rsidP="0008667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1609D0" w:rsidRDefault="001609D0" w:rsidP="0008667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1609D0" w:rsidRDefault="001609D0" w:rsidP="001E3ACD">
            <w:pPr>
              <w:pStyle w:val="ConsPlusCell"/>
              <w:widowControl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</w:p>
        </w:tc>
        <w:tc>
          <w:tcPr>
            <w:tcW w:w="851" w:type="dxa"/>
            <w:vMerge/>
          </w:tcPr>
          <w:p w:rsidR="001609D0" w:rsidRDefault="001609D0" w:rsidP="001E3ACD">
            <w:pPr>
              <w:ind w:right="-57"/>
              <w:rPr>
                <w:sz w:val="22"/>
              </w:rPr>
            </w:pPr>
          </w:p>
        </w:tc>
        <w:tc>
          <w:tcPr>
            <w:tcW w:w="1843" w:type="dxa"/>
            <w:vMerge/>
          </w:tcPr>
          <w:p w:rsidR="001609D0" w:rsidRDefault="001609D0" w:rsidP="001E3ACD">
            <w:pPr>
              <w:ind w:right="-57"/>
              <w:rPr>
                <w:sz w:val="22"/>
              </w:rPr>
            </w:pPr>
          </w:p>
        </w:tc>
      </w:tr>
      <w:tr w:rsidR="001609D0" w:rsidRPr="008628DD" w:rsidTr="001609D0">
        <w:tc>
          <w:tcPr>
            <w:tcW w:w="1418" w:type="dxa"/>
          </w:tcPr>
          <w:p w:rsidR="001609D0" w:rsidRDefault="001609D0" w:rsidP="0052483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ребенок</w:t>
            </w:r>
          </w:p>
        </w:tc>
        <w:tc>
          <w:tcPr>
            <w:tcW w:w="2126" w:type="dxa"/>
          </w:tcPr>
          <w:p w:rsidR="001609D0" w:rsidRPr="006E6C67" w:rsidRDefault="001609D0" w:rsidP="00066860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</w:tcPr>
          <w:p w:rsidR="001609D0" w:rsidRPr="006E6C67" w:rsidRDefault="001609D0" w:rsidP="00066860">
            <w:pPr>
              <w:ind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276" w:type="dxa"/>
          </w:tcPr>
          <w:p w:rsidR="001609D0" w:rsidRPr="006E6C67" w:rsidRDefault="001609D0" w:rsidP="0058394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1/4 доли квартиры</w:t>
            </w:r>
          </w:p>
        </w:tc>
        <w:tc>
          <w:tcPr>
            <w:tcW w:w="992" w:type="dxa"/>
          </w:tcPr>
          <w:p w:rsidR="001609D0" w:rsidRPr="006E6C67" w:rsidRDefault="001609D0" w:rsidP="0058394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74,7</w:t>
            </w:r>
          </w:p>
        </w:tc>
        <w:tc>
          <w:tcPr>
            <w:tcW w:w="1276" w:type="dxa"/>
          </w:tcPr>
          <w:p w:rsidR="001609D0" w:rsidRPr="006E6C67" w:rsidRDefault="001609D0" w:rsidP="0058394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417" w:type="dxa"/>
          </w:tcPr>
          <w:p w:rsidR="001609D0" w:rsidRPr="006E6C67" w:rsidRDefault="001609D0" w:rsidP="0008667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1" w:type="dxa"/>
          </w:tcPr>
          <w:p w:rsidR="001609D0" w:rsidRPr="006E6C67" w:rsidRDefault="001609D0" w:rsidP="0008667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1609D0" w:rsidRPr="006E6C67" w:rsidRDefault="001609D0" w:rsidP="0008667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417" w:type="dxa"/>
          </w:tcPr>
          <w:p w:rsidR="001609D0" w:rsidRPr="00834C3D" w:rsidRDefault="001609D0" w:rsidP="001E3ACD">
            <w:pPr>
              <w:pStyle w:val="ConsPlusCell"/>
              <w:widowControl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aps/>
                <w:sz w:val="22"/>
                <w:szCs w:val="22"/>
              </w:rPr>
              <w:t>-</w:t>
            </w:r>
          </w:p>
        </w:tc>
        <w:tc>
          <w:tcPr>
            <w:tcW w:w="851" w:type="dxa"/>
          </w:tcPr>
          <w:p w:rsidR="001609D0" w:rsidRPr="006E6C67" w:rsidRDefault="001609D0" w:rsidP="001E3ACD">
            <w:pPr>
              <w:ind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843" w:type="dxa"/>
          </w:tcPr>
          <w:p w:rsidR="001609D0" w:rsidRPr="006E6C67" w:rsidRDefault="001609D0" w:rsidP="001E3ACD">
            <w:pPr>
              <w:ind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</w:tr>
      <w:tr w:rsidR="001609D0" w:rsidRPr="008628DD" w:rsidTr="001609D0">
        <w:tc>
          <w:tcPr>
            <w:tcW w:w="1418" w:type="dxa"/>
          </w:tcPr>
          <w:p w:rsidR="001E3ACD" w:rsidRDefault="001E3ACD" w:rsidP="0052483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ребенок</w:t>
            </w:r>
          </w:p>
        </w:tc>
        <w:tc>
          <w:tcPr>
            <w:tcW w:w="2126" w:type="dxa"/>
          </w:tcPr>
          <w:p w:rsidR="001E3ACD" w:rsidRPr="006E6C67" w:rsidRDefault="001E3ACD" w:rsidP="00066860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</w:tcPr>
          <w:p w:rsidR="001E3ACD" w:rsidRPr="006E6C67" w:rsidRDefault="001E3ACD" w:rsidP="0006686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76" w:type="dxa"/>
          </w:tcPr>
          <w:p w:rsidR="001E3ACD" w:rsidRPr="006E6C67" w:rsidRDefault="001E3ACD" w:rsidP="0006686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1E3ACD" w:rsidRPr="006E6C67" w:rsidRDefault="001E3ACD" w:rsidP="0006686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76" w:type="dxa"/>
          </w:tcPr>
          <w:p w:rsidR="001E3ACD" w:rsidRPr="006E6C67" w:rsidRDefault="001E3ACD" w:rsidP="0006686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417" w:type="dxa"/>
          </w:tcPr>
          <w:p w:rsidR="001E3ACD" w:rsidRPr="006E6C67" w:rsidRDefault="001E3ACD" w:rsidP="0008667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851" w:type="dxa"/>
          </w:tcPr>
          <w:p w:rsidR="001E3ACD" w:rsidRPr="006E6C67" w:rsidRDefault="001609D0" w:rsidP="0008667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74,7</w:t>
            </w:r>
          </w:p>
        </w:tc>
        <w:tc>
          <w:tcPr>
            <w:tcW w:w="1134" w:type="dxa"/>
          </w:tcPr>
          <w:p w:rsidR="001E3ACD" w:rsidRPr="006E6C67" w:rsidRDefault="001E3ACD" w:rsidP="0008667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417" w:type="dxa"/>
          </w:tcPr>
          <w:p w:rsidR="001E3ACD" w:rsidRPr="006E6C67" w:rsidRDefault="001E3ACD" w:rsidP="001E3AC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1" w:type="dxa"/>
          </w:tcPr>
          <w:p w:rsidR="001E3ACD" w:rsidRPr="006E6C67" w:rsidRDefault="001E3ACD" w:rsidP="001E3AC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843" w:type="dxa"/>
          </w:tcPr>
          <w:p w:rsidR="001E3ACD" w:rsidRPr="006E6C67" w:rsidRDefault="001E3ACD" w:rsidP="001E3AC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</w:tbl>
    <w:p w:rsidR="00787A47" w:rsidRDefault="00787A47" w:rsidP="00AA0311">
      <w:pPr>
        <w:autoSpaceDE w:val="0"/>
        <w:autoSpaceDN w:val="0"/>
        <w:adjustRightInd w:val="0"/>
        <w:rPr>
          <w:sz w:val="22"/>
        </w:rPr>
      </w:pPr>
    </w:p>
    <w:p w:rsidR="00AA0311" w:rsidRPr="00AA0311" w:rsidRDefault="00AA0311" w:rsidP="00AA0311">
      <w:pPr>
        <w:autoSpaceDE w:val="0"/>
        <w:autoSpaceDN w:val="0"/>
        <w:adjustRightInd w:val="0"/>
        <w:rPr>
          <w:sz w:val="22"/>
        </w:rPr>
      </w:pPr>
      <w:bookmarkStart w:id="0" w:name="_GoBack"/>
      <w:bookmarkEnd w:id="0"/>
    </w:p>
    <w:sectPr w:rsidR="00AA0311" w:rsidRPr="00AA0311" w:rsidSect="00B75BB9">
      <w:pgSz w:w="16840" w:h="11907" w:orient="landscape" w:code="9"/>
      <w:pgMar w:top="567" w:right="567" w:bottom="567" w:left="567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4A67" w:rsidRDefault="00AE4A67" w:rsidP="003F034E">
      <w:r>
        <w:separator/>
      </w:r>
    </w:p>
  </w:endnote>
  <w:endnote w:type="continuationSeparator" w:id="0">
    <w:p w:rsidR="00AE4A67" w:rsidRDefault="00AE4A67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4A67" w:rsidRDefault="00AE4A67" w:rsidP="003F034E">
      <w:r>
        <w:separator/>
      </w:r>
    </w:p>
  </w:footnote>
  <w:footnote w:type="continuationSeparator" w:id="0">
    <w:p w:rsidR="00AE4A67" w:rsidRDefault="00AE4A67" w:rsidP="003F0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41873"/>
    <w:rsid w:val="00066860"/>
    <w:rsid w:val="000920CA"/>
    <w:rsid w:val="000D7BE5"/>
    <w:rsid w:val="000E2B72"/>
    <w:rsid w:val="0014525F"/>
    <w:rsid w:val="001609D0"/>
    <w:rsid w:val="001A1BD0"/>
    <w:rsid w:val="001E2A87"/>
    <w:rsid w:val="001E3ACD"/>
    <w:rsid w:val="00271D86"/>
    <w:rsid w:val="00294210"/>
    <w:rsid w:val="002959D7"/>
    <w:rsid w:val="002A54E5"/>
    <w:rsid w:val="00322ED9"/>
    <w:rsid w:val="00370245"/>
    <w:rsid w:val="003B7365"/>
    <w:rsid w:val="003F034E"/>
    <w:rsid w:val="0042543A"/>
    <w:rsid w:val="004274A0"/>
    <w:rsid w:val="00452BFF"/>
    <w:rsid w:val="00457128"/>
    <w:rsid w:val="004F54EF"/>
    <w:rsid w:val="00506989"/>
    <w:rsid w:val="00524835"/>
    <w:rsid w:val="00547FBB"/>
    <w:rsid w:val="0057511F"/>
    <w:rsid w:val="005B599B"/>
    <w:rsid w:val="00604E05"/>
    <w:rsid w:val="006B38C1"/>
    <w:rsid w:val="006B7ED5"/>
    <w:rsid w:val="006E6C67"/>
    <w:rsid w:val="00706BCA"/>
    <w:rsid w:val="007229F4"/>
    <w:rsid w:val="0076142A"/>
    <w:rsid w:val="00765638"/>
    <w:rsid w:val="00787A47"/>
    <w:rsid w:val="007E40E1"/>
    <w:rsid w:val="00824785"/>
    <w:rsid w:val="00834C3D"/>
    <w:rsid w:val="00843DBC"/>
    <w:rsid w:val="00853B50"/>
    <w:rsid w:val="008628DD"/>
    <w:rsid w:val="00897F6D"/>
    <w:rsid w:val="008B0BA1"/>
    <w:rsid w:val="009324E9"/>
    <w:rsid w:val="00941953"/>
    <w:rsid w:val="00946F72"/>
    <w:rsid w:val="00991977"/>
    <w:rsid w:val="00996FB3"/>
    <w:rsid w:val="009A4C91"/>
    <w:rsid w:val="009C128F"/>
    <w:rsid w:val="00A41F2A"/>
    <w:rsid w:val="00A56711"/>
    <w:rsid w:val="00AA0311"/>
    <w:rsid w:val="00AB0E54"/>
    <w:rsid w:val="00AD386D"/>
    <w:rsid w:val="00AD734A"/>
    <w:rsid w:val="00AE4A67"/>
    <w:rsid w:val="00AF4B5D"/>
    <w:rsid w:val="00B014D7"/>
    <w:rsid w:val="00B75BB9"/>
    <w:rsid w:val="00B95C38"/>
    <w:rsid w:val="00BC7A2B"/>
    <w:rsid w:val="00C27EFC"/>
    <w:rsid w:val="00C53891"/>
    <w:rsid w:val="00C55E7A"/>
    <w:rsid w:val="00C84965"/>
    <w:rsid w:val="00C90F03"/>
    <w:rsid w:val="00C91EB2"/>
    <w:rsid w:val="00CA327A"/>
    <w:rsid w:val="00CA7428"/>
    <w:rsid w:val="00CC466E"/>
    <w:rsid w:val="00DF08F9"/>
    <w:rsid w:val="00E10559"/>
    <w:rsid w:val="00E32D90"/>
    <w:rsid w:val="00E370B4"/>
    <w:rsid w:val="00E63B7C"/>
    <w:rsid w:val="00EA522B"/>
    <w:rsid w:val="00F61CEC"/>
    <w:rsid w:val="00F90986"/>
    <w:rsid w:val="00F93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3B736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 Spacing"/>
    <w:uiPriority w:val="1"/>
    <w:qFormat/>
    <w:rsid w:val="003B7365"/>
    <w:rPr>
      <w:rFonts w:ascii="Calibri" w:eastAsia="Calibri" w:hAnsi="Calibri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3B736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 Spacing"/>
    <w:uiPriority w:val="1"/>
    <w:qFormat/>
    <w:rsid w:val="003B7365"/>
    <w:rPr>
      <w:rFonts w:ascii="Calibri" w:eastAsia="Calibri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1BDA663-316B-4885-8665-644A94DF322D}"/>
</file>

<file path=customXml/itemProps2.xml><?xml version="1.0" encoding="utf-8"?>
<ds:datastoreItem xmlns:ds="http://schemas.openxmlformats.org/officeDocument/2006/customXml" ds:itemID="{5AC6046C-08D2-4B7C-BA67-56989D01212D}"/>
</file>

<file path=customXml/itemProps3.xml><?xml version="1.0" encoding="utf-8"?>
<ds:datastoreItem xmlns:ds="http://schemas.openxmlformats.org/officeDocument/2006/customXml" ds:itemID="{BD12BF1C-74D9-46AE-A678-490791540B00}"/>
</file>

<file path=customXml/itemProps4.xml><?xml version="1.0" encoding="utf-8"?>
<ds:datastoreItem xmlns:ds="http://schemas.openxmlformats.org/officeDocument/2006/customXml" ds:itemID="{51206D51-5755-407A-9705-14188E1FCC6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177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Никулина Татьяна Николаевна</cp:lastModifiedBy>
  <cp:revision>6</cp:revision>
  <cp:lastPrinted>2021-04-16T08:34:00Z</cp:lastPrinted>
  <dcterms:created xsi:type="dcterms:W3CDTF">2021-04-16T08:21:00Z</dcterms:created>
  <dcterms:modified xsi:type="dcterms:W3CDTF">2021-04-20T04:33:00Z</dcterms:modified>
</cp:coreProperties>
</file>