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34" w:rsidRDefault="00E14034" w:rsidP="00E14034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rPr>
          <w:color w:val="000000"/>
        </w:rPr>
        <w:t>Сводная таблица сведений о доходах, расходах, об имуществе и обязательствах</w:t>
      </w:r>
      <w:r>
        <w:rPr>
          <w:color w:val="000000"/>
        </w:rPr>
        <w:br/>
        <w:t>имущественного характера, представленных лицами, замещающими муниципальные должности</w:t>
      </w:r>
      <w:r>
        <w:rPr>
          <w:color w:val="000000"/>
        </w:rPr>
        <w:br/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Ачинском</w:t>
      </w:r>
      <w:proofErr w:type="gramEnd"/>
      <w:r>
        <w:rPr>
          <w:color w:val="000000"/>
        </w:rPr>
        <w:t xml:space="preserve"> районе Красноярского края за 2020 год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1"/>
        <w:gridCol w:w="933"/>
        <w:gridCol w:w="1218"/>
        <w:gridCol w:w="1837"/>
        <w:gridCol w:w="1136"/>
        <w:gridCol w:w="791"/>
        <w:gridCol w:w="1149"/>
        <w:gridCol w:w="933"/>
        <w:gridCol w:w="1055"/>
        <w:gridCol w:w="1318"/>
        <w:gridCol w:w="1109"/>
        <w:gridCol w:w="1041"/>
        <w:gridCol w:w="1048"/>
      </w:tblGrid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676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>Годовой доход (руб.)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>Объекты недвижимого имущества, находящиеся в пользовании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jc w:val="center"/>
            </w:pPr>
            <w:r>
              <w:rPr>
                <w:color w:val="000000"/>
              </w:rPr>
              <w:t>Транспортные средства, принадлежащие на праве собственности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ind w:firstLine="200"/>
            </w:pPr>
            <w:r>
              <w:rPr>
                <w:color w:val="000000"/>
              </w:rPr>
              <w:t>Сведения о расходах</w:t>
            </w: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1961"/>
          <w:jc w:val="center"/>
        </w:trPr>
        <w:tc>
          <w:tcPr>
            <w:tcW w:w="1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034" w:rsidRDefault="00E14034" w:rsidP="00F54325"/>
        </w:tc>
        <w:tc>
          <w:tcPr>
            <w:tcW w:w="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034" w:rsidRDefault="00E14034" w:rsidP="00F54325"/>
        </w:tc>
        <w:tc>
          <w:tcPr>
            <w:tcW w:w="1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034" w:rsidRDefault="00E14034" w:rsidP="00F54325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</w:pPr>
            <w:r>
              <w:rPr>
                <w:color w:val="000000"/>
              </w:rPr>
              <w:t>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>площадь, кв. 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color w:val="000000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</w:rPr>
              <w:t>распол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ожения</w:t>
            </w:r>
            <w:proofErr w:type="spellEnd"/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</w:pPr>
            <w:r>
              <w:rPr>
                <w:color w:val="000000"/>
              </w:rPr>
              <w:t>вид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>площадь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кв. 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</w:rPr>
              <w:t>расположе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ния</w:t>
            </w:r>
            <w:proofErr w:type="spellEnd"/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ind w:firstLine="520"/>
            </w:pPr>
            <w:r>
              <w:rPr>
                <w:color w:val="000000"/>
              </w:rPr>
              <w:t>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ind w:firstLine="320"/>
            </w:pPr>
            <w:r>
              <w:rPr>
                <w:color w:val="000000"/>
              </w:rPr>
              <w:t>марка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 xml:space="preserve">вид </w:t>
            </w:r>
            <w:proofErr w:type="spellStart"/>
            <w:r>
              <w:rPr>
                <w:color w:val="000000"/>
              </w:rPr>
              <w:t>приобрете</w:t>
            </w:r>
            <w:proofErr w:type="spellEnd"/>
            <w:r>
              <w:rPr>
                <w:color w:val="000000"/>
              </w:rPr>
              <w:t xml:space="preserve"> иного имуществ 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spacing w:line="252" w:lineRule="auto"/>
              <w:jc w:val="center"/>
            </w:pPr>
            <w:r>
              <w:rPr>
                <w:color w:val="000000"/>
              </w:rPr>
              <w:t xml:space="preserve">Источник </w:t>
            </w:r>
            <w:proofErr w:type="spellStart"/>
            <w:proofErr w:type="gramStart"/>
            <w:r>
              <w:rPr>
                <w:color w:val="000000"/>
              </w:rPr>
              <w:t>получени</w:t>
            </w:r>
            <w:proofErr w:type="spellEnd"/>
            <w:r>
              <w:rPr>
                <w:color w:val="000000"/>
              </w:rPr>
              <w:t xml:space="preserve"> я</w:t>
            </w:r>
            <w:proofErr w:type="gramEnd"/>
            <w:r>
              <w:rPr>
                <w:color w:val="000000"/>
              </w:rPr>
              <w:t xml:space="preserve"> средств, за счет которых </w:t>
            </w:r>
            <w:proofErr w:type="spellStart"/>
            <w:r>
              <w:rPr>
                <w:color w:val="000000"/>
              </w:rPr>
              <w:t>приобрете</w:t>
            </w:r>
            <w:proofErr w:type="spellEnd"/>
            <w:r>
              <w:rPr>
                <w:color w:val="000000"/>
              </w:rPr>
              <w:t xml:space="preserve"> но имуществ о</w:t>
            </w: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ind w:firstLine="3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ind w:right="40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ind w:firstLine="38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649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b/>
                <w:bCs/>
                <w:color w:val="000000"/>
              </w:rPr>
              <w:t>Хохлов Петр Яковлевич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4" w:lineRule="auto"/>
            </w:pPr>
            <w:r>
              <w:rPr>
                <w:b/>
                <w:bCs/>
                <w:color w:val="000000"/>
              </w:rPr>
              <w:t>Глава района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1 539 534,39</w:t>
            </w:r>
          </w:p>
          <w:p w:rsidR="00E14034" w:rsidRDefault="00E14034" w:rsidP="00F54325">
            <w:pPr>
              <w:pStyle w:val="a4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45,00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4" w:lineRule="auto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proofErr w:type="spellStart"/>
            <w:r>
              <w:rPr>
                <w:color w:val="000000"/>
              </w:rPr>
              <w:t>Subaru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Outback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663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1 495,00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Водный транспорт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Моторная лодка «Казанка»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6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1 896,00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4" w:lineRule="auto"/>
            </w:pPr>
            <w:r>
              <w:rPr>
                <w:color w:val="000000"/>
              </w:rPr>
              <w:t>Водный транспорт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Моторная лодка «Ракета»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6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33,70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Водный транспорт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color w:val="000000"/>
              </w:rPr>
              <w:t xml:space="preserve">Лодочный мотор </w:t>
            </w:r>
            <w:proofErr w:type="spellStart"/>
            <w:r>
              <w:rPr>
                <w:color w:val="000000"/>
              </w:rPr>
              <w:t>Honda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663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118,00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Водный транспорт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color w:val="000000"/>
              </w:rPr>
              <w:t xml:space="preserve">Лодочный мотор </w:t>
            </w:r>
            <w:proofErr w:type="spellStart"/>
            <w:r>
              <w:rPr>
                <w:color w:val="000000"/>
              </w:rPr>
              <w:t>Yamaha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879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47,10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pStyle w:val="a4"/>
              <w:spacing w:line="252" w:lineRule="auto"/>
            </w:pPr>
            <w:r>
              <w:rPr>
                <w:color w:val="000000"/>
              </w:rPr>
              <w:t>Иные транспортные средства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spacing w:line="254" w:lineRule="auto"/>
            </w:pPr>
            <w:r>
              <w:rPr>
                <w:color w:val="000000"/>
              </w:rPr>
              <w:t xml:space="preserve">Прицеп к </w:t>
            </w:r>
            <w:proofErr w:type="gramStart"/>
            <w:r>
              <w:rPr>
                <w:color w:val="000000"/>
              </w:rPr>
              <w:t>легковым</w:t>
            </w:r>
            <w:proofErr w:type="gramEnd"/>
            <w:r>
              <w:rPr>
                <w:color w:val="000000"/>
              </w:rPr>
              <w:t xml:space="preserve"> ТС МЗСА S17708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</w:tr>
      <w:tr w:rsidR="00E14034" w:rsidTr="00E14034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</w:pPr>
            <w:r>
              <w:rPr>
                <w:color w:val="000000"/>
              </w:rPr>
              <w:t>42,00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034" w:rsidRDefault="00E14034" w:rsidP="00F54325">
            <w:pPr>
              <w:pStyle w:val="a4"/>
              <w:jc w:val="both"/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034" w:rsidRDefault="00E14034" w:rsidP="00F54325">
            <w:pPr>
              <w:rPr>
                <w:sz w:val="10"/>
                <w:szCs w:val="10"/>
              </w:rPr>
            </w:pPr>
          </w:p>
        </w:tc>
      </w:tr>
    </w:tbl>
    <w:p w:rsidR="00E14034" w:rsidRDefault="00E14034" w:rsidP="00E14034"/>
    <w:p w:rsidR="00554C77" w:rsidRDefault="00E14034"/>
    <w:sectPr w:rsidR="00554C77" w:rsidSect="00624692">
      <w:pgSz w:w="15840" w:h="12240" w:orient="landscape"/>
      <w:pgMar w:top="1529" w:right="408" w:bottom="1529" w:left="613" w:header="1101" w:footer="1101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034"/>
    <w:rsid w:val="000918AD"/>
    <w:rsid w:val="005D3E65"/>
    <w:rsid w:val="006B0C7E"/>
    <w:rsid w:val="00E1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40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14034"/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Другое_"/>
    <w:basedOn w:val="a0"/>
    <w:link w:val="a4"/>
    <w:rsid w:val="00E14034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E14034"/>
    <w:pPr>
      <w:spacing w:after="280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Другое"/>
    <w:basedOn w:val="a"/>
    <w:link w:val="a3"/>
    <w:rsid w:val="00E14034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Kirillova</cp:lastModifiedBy>
  <cp:revision>1</cp:revision>
  <dcterms:created xsi:type="dcterms:W3CDTF">2021-07-13T09:47:00Z</dcterms:created>
  <dcterms:modified xsi:type="dcterms:W3CDTF">2021-07-13T09:52:00Z</dcterms:modified>
</cp:coreProperties>
</file>