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77A27">
        <w:trPr>
          <w:trHeight w:hRule="exact" w:val="500"/>
        </w:trPr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4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08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0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38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82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88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96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82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84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08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24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8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3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324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</w:tr>
      <w:tr w:rsidR="00C77A27">
        <w:trPr>
          <w:trHeight w:hRule="exact" w:val="320"/>
        </w:trPr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A27" w:rsidRDefault="00AE470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</w:tr>
      <w:tr w:rsidR="00C77A27">
        <w:trPr>
          <w:trHeight w:hRule="exact" w:val="300"/>
        </w:trPr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A27" w:rsidRDefault="00AE470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</w:tr>
      <w:tr w:rsidR="00C77A27">
        <w:trPr>
          <w:trHeight w:hRule="exact" w:val="440"/>
        </w:trPr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A27" w:rsidRDefault="00AE4705" w:rsidP="00821133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821133">
              <w:rPr>
                <w:b/>
              </w:rPr>
              <w:t xml:space="preserve">развития потребительского рынка, </w:t>
            </w:r>
            <w:r>
              <w:rPr>
                <w:b/>
              </w:rPr>
              <w:t>Администрация городского округа Тольятти</w:t>
            </w:r>
          </w:p>
        </w:tc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</w:tr>
      <w:tr w:rsidR="00C77A27">
        <w:trPr>
          <w:trHeight w:hRule="exact" w:val="440"/>
        </w:trPr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A27" w:rsidRDefault="00AE4705" w:rsidP="00A20384">
            <w:pPr>
              <w:jc w:val="center"/>
            </w:pPr>
            <w:r>
              <w:t>за отчетный период с 1 января 20</w:t>
            </w:r>
            <w:r w:rsidR="00A20384">
              <w:t>20</w:t>
            </w:r>
            <w:r>
              <w:t xml:space="preserve"> года по 31 декабря 20</w:t>
            </w:r>
            <w:r w:rsidR="00A2038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</w:tr>
      <w:tr w:rsidR="00C77A27">
        <w:trPr>
          <w:trHeight w:hRule="exact" w:val="1480"/>
        </w:trPr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77A27" w:rsidRDefault="00AE470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</w:tr>
      <w:tr w:rsidR="00C77A27">
        <w:trPr>
          <w:trHeight w:hRule="exact" w:val="700"/>
        </w:trPr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C77A2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C77A2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AE470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C77A2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C77A27">
            <w:pPr>
              <w:pStyle w:val="EMPTYCELLSTYLE"/>
            </w:pPr>
          </w:p>
        </w:tc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</w:tr>
      <w:tr w:rsidR="00C77A27">
        <w:trPr>
          <w:trHeight w:hRule="exact" w:val="720"/>
        </w:trPr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77A27" w:rsidRDefault="00821133">
            <w:pPr>
              <w:pStyle w:val="style1"/>
            </w:pPr>
            <w:r>
              <w:t>Верижникова Юлия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77A27" w:rsidRDefault="00821133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77A27" w:rsidRDefault="00A20384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77A27" w:rsidRDefault="00A20384">
            <w:pPr>
              <w:pStyle w:val="style1"/>
            </w:pPr>
            <w:r>
              <w:t>1/6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77A27" w:rsidRDefault="00A20384">
            <w:pPr>
              <w:pStyle w:val="style1"/>
              <w:jc w:val="center"/>
            </w:pPr>
            <w:r>
              <w:t>55,6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77A27" w:rsidRDefault="00A20384" w:rsidP="00821133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77A27" w:rsidRDefault="00A2038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77A27" w:rsidRDefault="00A20384">
            <w:pPr>
              <w:pStyle w:val="style1"/>
              <w:jc w:val="center"/>
            </w:pPr>
            <w:r>
              <w:t>49,2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77A27" w:rsidRDefault="00A2038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C77A2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77A27" w:rsidRDefault="00C77A2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77A27" w:rsidRDefault="00A20384">
            <w:pPr>
              <w:pStyle w:val="style1"/>
            </w:pPr>
            <w:bookmarkStart w:id="0" w:name="_GoBack"/>
            <w:bookmarkEnd w:id="0"/>
            <w:r>
              <w:t>311459,86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77A27" w:rsidRDefault="00C77A27">
            <w:pPr>
              <w:pStyle w:val="style1"/>
            </w:pPr>
          </w:p>
        </w:tc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</w:tr>
      <w:tr w:rsidR="00C77A27">
        <w:trPr>
          <w:trHeight w:hRule="exact" w:val="20"/>
        </w:trPr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A27" w:rsidRDefault="00C77A2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130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3240" w:type="dxa"/>
          </w:tcPr>
          <w:p w:rsidR="00C77A27" w:rsidRDefault="00C77A27">
            <w:pPr>
              <w:pStyle w:val="EMPTYCELLSTYLE"/>
            </w:pPr>
          </w:p>
        </w:tc>
        <w:tc>
          <w:tcPr>
            <w:tcW w:w="500" w:type="dxa"/>
          </w:tcPr>
          <w:p w:rsidR="00C77A27" w:rsidRDefault="00C77A27">
            <w:pPr>
              <w:pStyle w:val="EMPTYCELLSTYLE"/>
            </w:pPr>
          </w:p>
        </w:tc>
      </w:tr>
    </w:tbl>
    <w:p w:rsidR="00AE4705" w:rsidRDefault="00AE4705"/>
    <w:sectPr w:rsidR="00AE4705" w:rsidSect="00C77A2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77A27"/>
    <w:rsid w:val="001A7B05"/>
    <w:rsid w:val="001F0D5F"/>
    <w:rsid w:val="003C7E3D"/>
    <w:rsid w:val="004603BE"/>
    <w:rsid w:val="004D4050"/>
    <w:rsid w:val="00821133"/>
    <w:rsid w:val="008811B3"/>
    <w:rsid w:val="00A20384"/>
    <w:rsid w:val="00A43F1A"/>
    <w:rsid w:val="00AE4705"/>
    <w:rsid w:val="00C77A27"/>
    <w:rsid w:val="00CF4946"/>
    <w:rsid w:val="00D02994"/>
    <w:rsid w:val="00D05E5C"/>
    <w:rsid w:val="00D078F1"/>
    <w:rsid w:val="00EC5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77A27"/>
    <w:rPr>
      <w:sz w:val="1"/>
    </w:rPr>
  </w:style>
  <w:style w:type="paragraph" w:customStyle="1" w:styleId="style1">
    <w:name w:val="style1"/>
    <w:qFormat/>
    <w:rsid w:val="00C77A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Верижникова Юлия Владимировна</dc:creator>
  <cp:lastModifiedBy>user</cp:lastModifiedBy>
  <cp:revision>3</cp:revision>
  <cp:lastPrinted>2018-04-11T06:04:00Z</cp:lastPrinted>
  <dcterms:created xsi:type="dcterms:W3CDTF">2020-06-05T05:20:00Z</dcterms:created>
  <dcterms:modified xsi:type="dcterms:W3CDTF">2021-05-13T05:41:00Z</dcterms:modified>
</cp:coreProperties>
</file>