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5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5"/>
        <w:gridCol w:w="1385"/>
        <w:gridCol w:w="1068"/>
        <w:gridCol w:w="989"/>
        <w:gridCol w:w="1365"/>
        <w:gridCol w:w="1018"/>
        <w:gridCol w:w="870"/>
        <w:gridCol w:w="950"/>
        <w:gridCol w:w="811"/>
        <w:gridCol w:w="831"/>
        <w:gridCol w:w="1068"/>
        <w:gridCol w:w="237"/>
        <w:gridCol w:w="791"/>
        <w:gridCol w:w="1286"/>
        <w:gridCol w:w="3205"/>
        <w:gridCol w:w="495"/>
      </w:tblGrid>
      <w:tr w:rsidR="00611747" w:rsidTr="00611747">
        <w:trPr>
          <w:trHeight w:hRule="exact" w:val="15"/>
        </w:trPr>
        <w:tc>
          <w:tcPr>
            <w:tcW w:w="485" w:type="dxa"/>
          </w:tcPr>
          <w:p w:rsidR="00611747" w:rsidRDefault="00611747">
            <w:pPr>
              <w:pStyle w:val="EMPTYCELLSTYLE"/>
            </w:pPr>
          </w:p>
        </w:tc>
        <w:tc>
          <w:tcPr>
            <w:tcW w:w="10592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1747" w:rsidRDefault="00611747">
            <w:pPr>
              <w:pStyle w:val="style1"/>
              <w:jc w:val="center"/>
            </w:pPr>
          </w:p>
        </w:tc>
        <w:tc>
          <w:tcPr>
            <w:tcW w:w="791" w:type="dxa"/>
          </w:tcPr>
          <w:p w:rsidR="00611747" w:rsidRDefault="00611747">
            <w:pPr>
              <w:pStyle w:val="EMPTYCELLSTYLE"/>
            </w:pPr>
          </w:p>
        </w:tc>
        <w:tc>
          <w:tcPr>
            <w:tcW w:w="1286" w:type="dxa"/>
          </w:tcPr>
          <w:p w:rsidR="00611747" w:rsidRDefault="00611747">
            <w:pPr>
              <w:pStyle w:val="EMPTYCELLSTYLE"/>
            </w:pPr>
          </w:p>
        </w:tc>
        <w:tc>
          <w:tcPr>
            <w:tcW w:w="3205" w:type="dxa"/>
          </w:tcPr>
          <w:p w:rsidR="00611747" w:rsidRDefault="00611747">
            <w:pPr>
              <w:pStyle w:val="EMPTYCELLSTYLE"/>
            </w:pPr>
          </w:p>
        </w:tc>
        <w:tc>
          <w:tcPr>
            <w:tcW w:w="495" w:type="dxa"/>
          </w:tcPr>
          <w:p w:rsidR="00611747" w:rsidRDefault="00611747">
            <w:pPr>
              <w:pStyle w:val="EMPTYCELLSTYLE"/>
            </w:pPr>
          </w:p>
        </w:tc>
      </w:tr>
      <w:tr w:rsidR="00611747" w:rsidTr="00CD75E5">
        <w:trPr>
          <w:trHeight w:hRule="exact" w:val="542"/>
        </w:trPr>
        <w:tc>
          <w:tcPr>
            <w:tcW w:w="48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38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068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989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36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018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870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950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811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831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068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237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791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1286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3205" w:type="dxa"/>
          </w:tcPr>
          <w:p w:rsidR="00611747" w:rsidRDefault="00611747" w:rsidP="00CD75E5">
            <w:pPr>
              <w:pStyle w:val="EMPTYCELLSTYLE"/>
            </w:pPr>
          </w:p>
        </w:tc>
        <w:tc>
          <w:tcPr>
            <w:tcW w:w="495" w:type="dxa"/>
          </w:tcPr>
          <w:p w:rsidR="00611747" w:rsidRDefault="00611747" w:rsidP="00CD75E5">
            <w:pPr>
              <w:pStyle w:val="EMPTYCELLSTYLE"/>
            </w:pPr>
          </w:p>
        </w:tc>
      </w:tr>
    </w:tbl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 xml:space="preserve">СВЕДЕНИЯ 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о доходах, расходах, об имуществе и обязательствах имущественного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характера, представленные муниципальным служащим администрации городского округа Тольятти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(наименование органа местного самоуправления)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за отчетный период с 1 января 2020 года по 31 декабря 2020 года и</w:t>
      </w:r>
    </w:p>
    <w:p w:rsidR="00611747" w:rsidRPr="00234B86" w:rsidRDefault="00611747" w:rsidP="0061174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34B86">
        <w:rPr>
          <w:rFonts w:ascii="Times New Roman" w:hAnsi="Times New Roman" w:cs="Times New Roman"/>
          <w:b/>
          <w:sz w:val="22"/>
          <w:szCs w:val="22"/>
        </w:rPr>
        <w:t>подлежащие размещению в информационно-телекоммуникационной сети Интернет на официальном сайте органа</w:t>
      </w:r>
    </w:p>
    <w:p w:rsidR="00611747" w:rsidRPr="00234B86" w:rsidRDefault="00611747" w:rsidP="0061174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14991" w:type="dxa"/>
        <w:tblInd w:w="133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b/>
                <w:bCs/>
                <w:sz w:val="22"/>
                <w:szCs w:val="22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Сухова Елена Евгеньевна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Ведущий специалист</w:t>
            </w:r>
            <w:r w:rsidR="00F90995">
              <w:rPr>
                <w:sz w:val="22"/>
                <w:szCs w:val="22"/>
              </w:rPr>
              <w:t xml:space="preserve"> в департаменте социального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234B86" w:rsidP="00CE68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4891</w:t>
            </w:r>
            <w:r w:rsidR="00CE68F3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,</w:t>
            </w:r>
            <w:r w:rsidR="00CE68F3">
              <w:rPr>
                <w:sz w:val="22"/>
                <w:szCs w:val="22"/>
              </w:rPr>
              <w:t>41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611747" w:rsidRPr="00234B86" w:rsidTr="00611747">
        <w:trPr>
          <w:trHeight w:val="146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34425800,00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</w:tr>
      <w:tr w:rsidR="00611747" w:rsidRPr="00234B86" w:rsidTr="0061174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одноко</w:t>
            </w:r>
            <w:r w:rsidRPr="00234B86">
              <w:rPr>
                <w:sz w:val="22"/>
                <w:szCs w:val="22"/>
              </w:rPr>
              <w:lastRenderedPageBreak/>
              <w:t>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lastRenderedPageBreak/>
              <w:t xml:space="preserve">Общая </w:t>
            </w:r>
            <w:r w:rsidRPr="00234B86">
              <w:rPr>
                <w:sz w:val="22"/>
                <w:szCs w:val="22"/>
              </w:rPr>
              <w:lastRenderedPageBreak/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lastRenderedPageBreak/>
              <w:t>45,60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  <w:r w:rsidRPr="00234B86">
              <w:rPr>
                <w:sz w:val="22"/>
                <w:szCs w:val="22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7" w:rsidRPr="00234B86" w:rsidRDefault="00611747" w:rsidP="00572CD4">
            <w:pPr>
              <w:pStyle w:val="style1"/>
              <w:rPr>
                <w:sz w:val="22"/>
                <w:szCs w:val="22"/>
              </w:rPr>
            </w:pPr>
          </w:p>
        </w:tc>
      </w:tr>
    </w:tbl>
    <w:p w:rsidR="00922D6C" w:rsidRDefault="00922D6C"/>
    <w:sectPr w:rsidR="00922D6C" w:rsidSect="002A0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A0745"/>
    <w:rsid w:val="001E2992"/>
    <w:rsid w:val="00234B86"/>
    <w:rsid w:val="002A0745"/>
    <w:rsid w:val="002B7BB3"/>
    <w:rsid w:val="00611747"/>
    <w:rsid w:val="00907B7A"/>
    <w:rsid w:val="00922D6C"/>
    <w:rsid w:val="00CD3301"/>
    <w:rsid w:val="00CE68F3"/>
    <w:rsid w:val="00D332A8"/>
    <w:rsid w:val="00E41B34"/>
    <w:rsid w:val="00EE1CD1"/>
    <w:rsid w:val="00F44ED8"/>
    <w:rsid w:val="00F90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A0745"/>
    <w:rPr>
      <w:sz w:val="1"/>
    </w:rPr>
  </w:style>
  <w:style w:type="paragraph" w:customStyle="1" w:styleId="style1">
    <w:name w:val="style1"/>
    <w:qFormat/>
    <w:rsid w:val="002A0745"/>
  </w:style>
  <w:style w:type="paragraph" w:customStyle="1" w:styleId="ConsPlusNonformat">
    <w:name w:val="ConsPlusNonformat"/>
    <w:uiPriority w:val="99"/>
    <w:rsid w:val="0061174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user</cp:lastModifiedBy>
  <cp:revision>2</cp:revision>
  <dcterms:created xsi:type="dcterms:W3CDTF">2021-05-08T06:47:00Z</dcterms:created>
  <dcterms:modified xsi:type="dcterms:W3CDTF">2021-05-08T06:47:00Z</dcterms:modified>
</cp:coreProperties>
</file>