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E13EC">
        <w:trPr>
          <w:trHeight w:hRule="exact" w:val="50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4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08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0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38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82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88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96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82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84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08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24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8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3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324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32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EC" w:rsidRDefault="0052054C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30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EC" w:rsidRDefault="0052054C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28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13EC" w:rsidRDefault="0052054C">
            <w:pPr>
              <w:pStyle w:val="style1"/>
              <w:jc w:val="center"/>
            </w:pPr>
            <w:r>
              <w:rPr>
                <w:b/>
              </w:rPr>
              <w:t>Департамент информационных технологий и связи, Администрация городского округа Тольятти</w:t>
            </w: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44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13EC" w:rsidRDefault="0052054C" w:rsidP="00FA0639">
            <w:pPr>
              <w:jc w:val="center"/>
            </w:pPr>
            <w:r>
              <w:t>за</w:t>
            </w:r>
            <w:r w:rsidR="00D30872">
              <w:t xml:space="preserve"> отчетный период с 1 января 20</w:t>
            </w:r>
            <w:r w:rsidR="00FA0639" w:rsidRPr="00FA0639">
              <w:t xml:space="preserve">20 </w:t>
            </w:r>
            <w:r>
              <w:t>года по 31 декабря 20</w:t>
            </w:r>
            <w:r w:rsidR="00FA0639" w:rsidRPr="00FA0639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148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E13EC" w:rsidRDefault="0052054C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70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EMPTYCELLSTYLE"/>
            </w:pP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118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E13EC" w:rsidRDefault="0052054C">
            <w:pPr>
              <w:pStyle w:val="style1"/>
            </w:pPr>
            <w:r>
              <w:t>Попов Александр Николаевич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Заместитель руководителя департамента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52054C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52054C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35,50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52054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3EC" w:rsidRDefault="002E13E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Pr="00FA0639" w:rsidRDefault="00EC2E23" w:rsidP="00FA0639">
            <w:pPr>
              <w:pStyle w:val="style1"/>
              <w:rPr>
                <w:lang w:val="en-US"/>
              </w:rPr>
            </w:pPr>
            <w:r>
              <w:t>7</w:t>
            </w:r>
            <w:r w:rsidR="00FA0639">
              <w:rPr>
                <w:lang w:val="en-US"/>
              </w:rPr>
              <w:t>58138</w:t>
            </w:r>
            <w:r>
              <w:t>,</w:t>
            </w:r>
            <w:r w:rsidR="00FA0639">
              <w:rPr>
                <w:lang w:val="en-US"/>
              </w:rPr>
              <w:t>07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72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E13EC" w:rsidRDefault="0052054C">
            <w:pPr>
              <w:pStyle w:val="style1"/>
            </w:pPr>
            <w:r>
              <w:t>Жена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3EC" w:rsidRDefault="002E13E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3EC" w:rsidRDefault="002E13E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52054C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E13EC" w:rsidRDefault="0052054C">
            <w:pPr>
              <w:pStyle w:val="style1"/>
              <w:jc w:val="center"/>
            </w:pPr>
            <w:r>
              <w:t>35,50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E13EC" w:rsidRDefault="0052054C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52054C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style1"/>
            </w:pPr>
            <w:bookmarkStart w:id="0" w:name="_GoBack"/>
            <w:bookmarkEnd w:id="0"/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  <w:tr w:rsidR="002E13EC">
        <w:trPr>
          <w:trHeight w:hRule="exact" w:val="20"/>
        </w:trPr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E13EC" w:rsidRDefault="002E13EC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130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3240" w:type="dxa"/>
          </w:tcPr>
          <w:p w:rsidR="002E13EC" w:rsidRDefault="002E13EC">
            <w:pPr>
              <w:pStyle w:val="EMPTYCELLSTYLE"/>
            </w:pPr>
          </w:p>
        </w:tc>
        <w:tc>
          <w:tcPr>
            <w:tcW w:w="500" w:type="dxa"/>
          </w:tcPr>
          <w:p w:rsidR="002E13EC" w:rsidRDefault="002E13EC">
            <w:pPr>
              <w:pStyle w:val="EMPTYCELLSTYLE"/>
            </w:pPr>
          </w:p>
        </w:tc>
      </w:tr>
    </w:tbl>
    <w:p w:rsidR="0052054C" w:rsidRDefault="0052054C"/>
    <w:sectPr w:rsidR="0052054C" w:rsidSect="006C33F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2E13EC"/>
    <w:rsid w:val="002E13EC"/>
    <w:rsid w:val="0052054C"/>
    <w:rsid w:val="006C33FF"/>
    <w:rsid w:val="00970EDA"/>
    <w:rsid w:val="00D30872"/>
    <w:rsid w:val="00E25103"/>
    <w:rsid w:val="00EC2E23"/>
    <w:rsid w:val="00FA0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3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C33FF"/>
    <w:rPr>
      <w:sz w:val="1"/>
    </w:rPr>
  </w:style>
  <w:style w:type="paragraph" w:customStyle="1" w:styleId="style1">
    <w:name w:val="style1"/>
    <w:qFormat/>
    <w:rsid w:val="006C33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  <w:style w:type="paragraph" w:customStyle="1" w:styleId="style1">
    <w:name w:val="style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dbadm</dc:creator>
  <cp:lastModifiedBy>user</cp:lastModifiedBy>
  <cp:revision>2</cp:revision>
  <dcterms:created xsi:type="dcterms:W3CDTF">2021-05-08T06:50:00Z</dcterms:created>
  <dcterms:modified xsi:type="dcterms:W3CDTF">2021-05-08T06:50:00Z</dcterms:modified>
</cp:coreProperties>
</file>