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FC2BB5">
        <w:trPr>
          <w:trHeight w:hRule="exact" w:val="500"/>
        </w:trPr>
        <w:tc>
          <w:tcPr>
            <w:tcW w:w="500" w:type="dxa"/>
          </w:tcPr>
          <w:p w:rsidR="00FC2BB5" w:rsidRDefault="00FC2BB5">
            <w:pPr>
              <w:pStyle w:val="EMPTYCELLSTYLE"/>
            </w:pPr>
          </w:p>
        </w:tc>
        <w:tc>
          <w:tcPr>
            <w:tcW w:w="1400" w:type="dxa"/>
          </w:tcPr>
          <w:p w:rsidR="00FC2BB5" w:rsidRDefault="00FC2BB5">
            <w:pPr>
              <w:pStyle w:val="EMPTYCELLSTYLE"/>
            </w:pPr>
          </w:p>
        </w:tc>
        <w:tc>
          <w:tcPr>
            <w:tcW w:w="1080" w:type="dxa"/>
          </w:tcPr>
          <w:p w:rsidR="00FC2BB5" w:rsidRDefault="00FC2BB5">
            <w:pPr>
              <w:pStyle w:val="EMPTYCELLSTYLE"/>
            </w:pPr>
          </w:p>
        </w:tc>
        <w:tc>
          <w:tcPr>
            <w:tcW w:w="1000" w:type="dxa"/>
          </w:tcPr>
          <w:p w:rsidR="00FC2BB5" w:rsidRDefault="00FC2BB5">
            <w:pPr>
              <w:pStyle w:val="EMPTYCELLSTYLE"/>
            </w:pPr>
          </w:p>
        </w:tc>
        <w:tc>
          <w:tcPr>
            <w:tcW w:w="1380" w:type="dxa"/>
          </w:tcPr>
          <w:p w:rsidR="00FC2BB5" w:rsidRDefault="00FC2BB5">
            <w:pPr>
              <w:pStyle w:val="EMPTYCELLSTYLE"/>
            </w:pPr>
          </w:p>
        </w:tc>
        <w:tc>
          <w:tcPr>
            <w:tcW w:w="820" w:type="dxa"/>
          </w:tcPr>
          <w:p w:rsidR="00FC2BB5" w:rsidRDefault="00FC2BB5">
            <w:pPr>
              <w:pStyle w:val="EMPTYCELLSTYLE"/>
            </w:pPr>
          </w:p>
        </w:tc>
        <w:tc>
          <w:tcPr>
            <w:tcW w:w="880" w:type="dxa"/>
          </w:tcPr>
          <w:p w:rsidR="00FC2BB5" w:rsidRDefault="00FC2BB5">
            <w:pPr>
              <w:pStyle w:val="EMPTYCELLSTYLE"/>
            </w:pPr>
          </w:p>
        </w:tc>
        <w:tc>
          <w:tcPr>
            <w:tcW w:w="960" w:type="dxa"/>
          </w:tcPr>
          <w:p w:rsidR="00FC2BB5" w:rsidRDefault="00FC2BB5">
            <w:pPr>
              <w:pStyle w:val="EMPTYCELLSTYLE"/>
            </w:pPr>
          </w:p>
        </w:tc>
        <w:tc>
          <w:tcPr>
            <w:tcW w:w="820" w:type="dxa"/>
          </w:tcPr>
          <w:p w:rsidR="00FC2BB5" w:rsidRDefault="00FC2BB5">
            <w:pPr>
              <w:pStyle w:val="EMPTYCELLSTYLE"/>
            </w:pPr>
          </w:p>
        </w:tc>
        <w:tc>
          <w:tcPr>
            <w:tcW w:w="840" w:type="dxa"/>
          </w:tcPr>
          <w:p w:rsidR="00FC2BB5" w:rsidRDefault="00FC2BB5">
            <w:pPr>
              <w:pStyle w:val="EMPTYCELLSTYLE"/>
            </w:pPr>
          </w:p>
        </w:tc>
        <w:tc>
          <w:tcPr>
            <w:tcW w:w="1080" w:type="dxa"/>
          </w:tcPr>
          <w:p w:rsidR="00FC2BB5" w:rsidRDefault="00FC2BB5">
            <w:pPr>
              <w:pStyle w:val="EMPTYCELLSTYLE"/>
            </w:pPr>
          </w:p>
        </w:tc>
        <w:tc>
          <w:tcPr>
            <w:tcW w:w="240" w:type="dxa"/>
          </w:tcPr>
          <w:p w:rsidR="00FC2BB5" w:rsidRDefault="00FC2BB5">
            <w:pPr>
              <w:pStyle w:val="EMPTYCELLSTYLE"/>
            </w:pPr>
          </w:p>
        </w:tc>
        <w:tc>
          <w:tcPr>
            <w:tcW w:w="800" w:type="dxa"/>
          </w:tcPr>
          <w:p w:rsidR="00FC2BB5" w:rsidRDefault="00FC2BB5">
            <w:pPr>
              <w:pStyle w:val="EMPTYCELLSTYLE"/>
            </w:pPr>
          </w:p>
        </w:tc>
        <w:tc>
          <w:tcPr>
            <w:tcW w:w="1300" w:type="dxa"/>
          </w:tcPr>
          <w:p w:rsidR="00FC2BB5" w:rsidRDefault="00FC2BB5">
            <w:pPr>
              <w:pStyle w:val="EMPTYCELLSTYLE"/>
            </w:pPr>
          </w:p>
        </w:tc>
        <w:tc>
          <w:tcPr>
            <w:tcW w:w="3240" w:type="dxa"/>
          </w:tcPr>
          <w:p w:rsidR="00FC2BB5" w:rsidRDefault="00FC2BB5">
            <w:pPr>
              <w:pStyle w:val="EMPTYCELLSTYLE"/>
            </w:pPr>
          </w:p>
        </w:tc>
        <w:tc>
          <w:tcPr>
            <w:tcW w:w="500" w:type="dxa"/>
          </w:tcPr>
          <w:p w:rsidR="00FC2BB5" w:rsidRDefault="00FC2BB5">
            <w:pPr>
              <w:pStyle w:val="EMPTYCELLSTYLE"/>
            </w:pPr>
          </w:p>
        </w:tc>
      </w:tr>
      <w:tr w:rsidR="00FC2BB5">
        <w:trPr>
          <w:trHeight w:hRule="exact" w:val="320"/>
        </w:trPr>
        <w:tc>
          <w:tcPr>
            <w:tcW w:w="500" w:type="dxa"/>
          </w:tcPr>
          <w:p w:rsidR="00FC2BB5" w:rsidRDefault="00FC2BB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2BB5" w:rsidRDefault="00D876CE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FC2BB5" w:rsidRDefault="00FC2BB5">
            <w:pPr>
              <w:pStyle w:val="EMPTYCELLSTYLE"/>
            </w:pPr>
          </w:p>
        </w:tc>
      </w:tr>
      <w:tr w:rsidR="00FC2BB5">
        <w:trPr>
          <w:trHeight w:hRule="exact" w:val="300"/>
        </w:trPr>
        <w:tc>
          <w:tcPr>
            <w:tcW w:w="500" w:type="dxa"/>
          </w:tcPr>
          <w:p w:rsidR="00FC2BB5" w:rsidRDefault="00FC2BB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2BB5" w:rsidRDefault="00D876CE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FC2BB5" w:rsidRDefault="00FC2BB5">
            <w:pPr>
              <w:pStyle w:val="EMPTYCELLSTYLE"/>
            </w:pPr>
          </w:p>
        </w:tc>
      </w:tr>
      <w:tr w:rsidR="00FC2BB5">
        <w:trPr>
          <w:trHeight w:hRule="exact" w:val="440"/>
        </w:trPr>
        <w:tc>
          <w:tcPr>
            <w:tcW w:w="500" w:type="dxa"/>
          </w:tcPr>
          <w:p w:rsidR="00FC2BB5" w:rsidRDefault="00FC2BB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C2BB5" w:rsidRDefault="00D876CE" w:rsidP="002A0F95">
            <w:pPr>
              <w:pStyle w:val="style1"/>
              <w:jc w:val="center"/>
            </w:pPr>
            <w:r>
              <w:rPr>
                <w:b/>
              </w:rPr>
              <w:t>Отдел мероприятий природопользования Управление природопользования и охраны окружающей среды, Департамент городского хозяйства, Администрация городского округа Тольятти</w:t>
            </w:r>
          </w:p>
        </w:tc>
        <w:tc>
          <w:tcPr>
            <w:tcW w:w="500" w:type="dxa"/>
          </w:tcPr>
          <w:p w:rsidR="00FC2BB5" w:rsidRDefault="00FC2BB5">
            <w:pPr>
              <w:pStyle w:val="EMPTYCELLSTYLE"/>
            </w:pPr>
          </w:p>
        </w:tc>
      </w:tr>
      <w:tr w:rsidR="00FC2BB5">
        <w:trPr>
          <w:trHeight w:hRule="exact" w:val="440"/>
        </w:trPr>
        <w:tc>
          <w:tcPr>
            <w:tcW w:w="500" w:type="dxa"/>
          </w:tcPr>
          <w:p w:rsidR="00FC2BB5" w:rsidRDefault="00FC2BB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2BB5" w:rsidRDefault="00D876CE" w:rsidP="00BF655F">
            <w:pPr>
              <w:jc w:val="center"/>
            </w:pPr>
            <w:r>
              <w:t>за отчетный период с 1 января 20</w:t>
            </w:r>
            <w:r w:rsidR="00BF655F">
              <w:t>20</w:t>
            </w:r>
            <w:r>
              <w:t xml:space="preserve"> года по 31 декабря 20</w:t>
            </w:r>
            <w:r w:rsidR="00BF655F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FC2BB5" w:rsidRDefault="00FC2BB5">
            <w:pPr>
              <w:pStyle w:val="EMPTYCELLSTYLE"/>
            </w:pPr>
          </w:p>
        </w:tc>
      </w:tr>
      <w:tr w:rsidR="00FC2BB5">
        <w:trPr>
          <w:trHeight w:hRule="exact" w:val="1480"/>
        </w:trPr>
        <w:tc>
          <w:tcPr>
            <w:tcW w:w="500" w:type="dxa"/>
          </w:tcPr>
          <w:p w:rsidR="00FC2BB5" w:rsidRDefault="00FC2BB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2BB5" w:rsidRDefault="00D876CE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2BB5" w:rsidRDefault="00D876CE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C2BB5" w:rsidRDefault="00D876CE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2BB5" w:rsidRDefault="00D876CE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2BB5" w:rsidRDefault="00D876CE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2BB5" w:rsidRDefault="00D876CE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2BB5" w:rsidRDefault="00D876CE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FC2BB5" w:rsidRDefault="00FC2BB5">
            <w:pPr>
              <w:pStyle w:val="EMPTYCELLSTYLE"/>
            </w:pPr>
          </w:p>
        </w:tc>
      </w:tr>
      <w:tr w:rsidR="00FC2BB5">
        <w:trPr>
          <w:trHeight w:hRule="exact" w:val="700"/>
        </w:trPr>
        <w:tc>
          <w:tcPr>
            <w:tcW w:w="500" w:type="dxa"/>
          </w:tcPr>
          <w:p w:rsidR="00FC2BB5" w:rsidRDefault="00FC2BB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2BB5" w:rsidRDefault="00FC2BB5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2BB5" w:rsidRDefault="00FC2BB5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2BB5" w:rsidRDefault="00D876CE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2BB5" w:rsidRDefault="00D876CE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2BB5" w:rsidRDefault="00D876CE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2BB5" w:rsidRDefault="00D876CE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2BB5" w:rsidRDefault="00D876CE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2BB5" w:rsidRDefault="00D876CE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2BB5" w:rsidRDefault="00D876CE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2BB5" w:rsidRDefault="00D876CE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2BB5" w:rsidRDefault="00D876CE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2BB5" w:rsidRDefault="00FC2BB5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2BB5" w:rsidRDefault="00FC2BB5">
            <w:pPr>
              <w:pStyle w:val="EMPTYCELLSTYLE"/>
            </w:pPr>
          </w:p>
        </w:tc>
        <w:tc>
          <w:tcPr>
            <w:tcW w:w="500" w:type="dxa"/>
          </w:tcPr>
          <w:p w:rsidR="00FC2BB5" w:rsidRDefault="00FC2BB5">
            <w:pPr>
              <w:pStyle w:val="EMPTYCELLSTYLE"/>
            </w:pPr>
          </w:p>
        </w:tc>
      </w:tr>
      <w:tr w:rsidR="00682D76" w:rsidTr="00466555">
        <w:trPr>
          <w:trHeight w:hRule="exact" w:val="1230"/>
        </w:trPr>
        <w:tc>
          <w:tcPr>
            <w:tcW w:w="500" w:type="dxa"/>
            <w:vMerge w:val="restart"/>
          </w:tcPr>
          <w:p w:rsidR="00682D76" w:rsidRDefault="00682D7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682D76" w:rsidRDefault="00682D76">
            <w:pPr>
              <w:pStyle w:val="style1"/>
            </w:pPr>
            <w:r>
              <w:t>Малежина Мария Юрьевна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682D76" w:rsidRDefault="00A01F42">
            <w:pPr>
              <w:pStyle w:val="style1"/>
              <w:jc w:val="center"/>
            </w:pPr>
            <w:r>
              <w:t xml:space="preserve">Главный </w:t>
            </w:r>
            <w:r w:rsidR="00682D76">
              <w:t xml:space="preserve">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2D76" w:rsidRDefault="00682D76">
            <w:pPr>
              <w:pStyle w:val="style1"/>
            </w:pPr>
            <w:r>
              <w:t>Квартира 1/1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2D76" w:rsidRDefault="00682D76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82D76" w:rsidRDefault="00682D76">
            <w:pPr>
              <w:pStyle w:val="style1"/>
              <w:jc w:val="center"/>
            </w:pPr>
            <w:r>
              <w:t>37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2D76" w:rsidRDefault="00682D76" w:rsidP="00A70A73">
            <w:pPr>
              <w:pStyle w:val="style1"/>
            </w:pPr>
            <w:r>
              <w:t xml:space="preserve">Россия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2D76" w:rsidRDefault="00682D7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82D76" w:rsidRDefault="00682D76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2D76" w:rsidRDefault="00682D7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2D76" w:rsidRDefault="00682D76" w:rsidP="00AC33FA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2D76" w:rsidRDefault="00682D7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2D76" w:rsidRDefault="00FC2109" w:rsidP="00FC2109">
            <w:pPr>
              <w:pStyle w:val="style1"/>
            </w:pPr>
            <w:r>
              <w:t>462371,77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2D76" w:rsidRDefault="00682D76" w:rsidP="00AC33FA">
            <w:pPr>
              <w:pStyle w:val="style1"/>
            </w:pPr>
          </w:p>
        </w:tc>
        <w:tc>
          <w:tcPr>
            <w:tcW w:w="500" w:type="dxa"/>
            <w:vMerge w:val="restart"/>
          </w:tcPr>
          <w:p w:rsidR="00682D76" w:rsidRDefault="00682D76">
            <w:pPr>
              <w:pStyle w:val="EMPTYCELLSTYLE"/>
            </w:pPr>
          </w:p>
        </w:tc>
      </w:tr>
      <w:tr w:rsidR="00682D76" w:rsidTr="00595C83">
        <w:trPr>
          <w:trHeight w:hRule="exact" w:val="1575"/>
        </w:trPr>
        <w:tc>
          <w:tcPr>
            <w:tcW w:w="500" w:type="dxa"/>
            <w:vMerge/>
          </w:tcPr>
          <w:p w:rsidR="00682D76" w:rsidRDefault="00682D76">
            <w:pPr>
              <w:pStyle w:val="EMPTYCELLSTYLE"/>
            </w:pPr>
          </w:p>
        </w:tc>
        <w:tc>
          <w:tcPr>
            <w:tcW w:w="140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682D76" w:rsidRDefault="00682D76">
            <w:pPr>
              <w:pStyle w:val="style1"/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682D76" w:rsidRDefault="00682D76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2D76" w:rsidRDefault="00682D76" w:rsidP="00682D76">
            <w:pPr>
              <w:pStyle w:val="style1"/>
            </w:pPr>
            <w:r>
              <w:t>Квартира</w:t>
            </w:r>
          </w:p>
          <w:p w:rsidR="0082523F" w:rsidRDefault="0082523F" w:rsidP="00C6338E">
            <w:pPr>
              <w:pStyle w:val="style1"/>
            </w:pPr>
            <w:r>
              <w:t>1/</w:t>
            </w:r>
            <w:r w:rsidR="00C6338E">
              <w:t>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2D76" w:rsidRDefault="0082523F" w:rsidP="00682D76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82D76" w:rsidRDefault="0082523F" w:rsidP="00682D76">
            <w:pPr>
              <w:pStyle w:val="style1"/>
              <w:jc w:val="center"/>
            </w:pPr>
            <w:r>
              <w:t>45,2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2D76" w:rsidRDefault="0082523F" w:rsidP="00A70A7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2D76" w:rsidRDefault="00682D7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82D76" w:rsidRDefault="00682D76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2D76" w:rsidRDefault="00682D7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2D76" w:rsidRDefault="00682D76" w:rsidP="00AC33FA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2D76" w:rsidRDefault="00682D76" w:rsidP="00682D7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2D76" w:rsidRDefault="00682D76" w:rsidP="00682D76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2D76" w:rsidRDefault="00682D76" w:rsidP="002D102D">
            <w:pPr>
              <w:pStyle w:val="style1"/>
            </w:pPr>
          </w:p>
        </w:tc>
        <w:tc>
          <w:tcPr>
            <w:tcW w:w="500" w:type="dxa"/>
            <w:vMerge/>
          </w:tcPr>
          <w:p w:rsidR="00682D76" w:rsidRDefault="00682D76">
            <w:pPr>
              <w:pStyle w:val="EMPTYCELLSTYLE"/>
            </w:pPr>
          </w:p>
        </w:tc>
      </w:tr>
      <w:tr w:rsidR="00FC2BB5">
        <w:trPr>
          <w:trHeight w:hRule="exact" w:val="20"/>
        </w:trPr>
        <w:tc>
          <w:tcPr>
            <w:tcW w:w="500" w:type="dxa"/>
          </w:tcPr>
          <w:p w:rsidR="00FC2BB5" w:rsidRDefault="00FC2BB5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2BB5" w:rsidRDefault="00FC2BB5">
            <w:pPr>
              <w:pStyle w:val="style1"/>
              <w:jc w:val="center"/>
            </w:pPr>
          </w:p>
        </w:tc>
        <w:tc>
          <w:tcPr>
            <w:tcW w:w="800" w:type="dxa"/>
          </w:tcPr>
          <w:p w:rsidR="00FC2BB5" w:rsidRDefault="00FC2BB5">
            <w:pPr>
              <w:pStyle w:val="EMPTYCELLSTYLE"/>
            </w:pPr>
          </w:p>
        </w:tc>
        <w:tc>
          <w:tcPr>
            <w:tcW w:w="1300" w:type="dxa"/>
          </w:tcPr>
          <w:p w:rsidR="00FC2BB5" w:rsidRDefault="00FC2BB5">
            <w:pPr>
              <w:pStyle w:val="EMPTYCELLSTYLE"/>
            </w:pPr>
          </w:p>
        </w:tc>
        <w:tc>
          <w:tcPr>
            <w:tcW w:w="3240" w:type="dxa"/>
          </w:tcPr>
          <w:p w:rsidR="00FC2BB5" w:rsidRDefault="00FC2BB5">
            <w:pPr>
              <w:pStyle w:val="EMPTYCELLSTYLE"/>
            </w:pPr>
          </w:p>
        </w:tc>
        <w:tc>
          <w:tcPr>
            <w:tcW w:w="500" w:type="dxa"/>
          </w:tcPr>
          <w:p w:rsidR="00FC2BB5" w:rsidRDefault="00FC2BB5">
            <w:pPr>
              <w:pStyle w:val="EMPTYCELLSTYLE"/>
            </w:pPr>
          </w:p>
        </w:tc>
      </w:tr>
    </w:tbl>
    <w:p w:rsidR="00D876CE" w:rsidRDefault="00D876CE"/>
    <w:sectPr w:rsidR="00D876CE" w:rsidSect="00FC2BB5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FC2BB5"/>
    <w:rsid w:val="00273DA0"/>
    <w:rsid w:val="002A0F95"/>
    <w:rsid w:val="002D102D"/>
    <w:rsid w:val="00466555"/>
    <w:rsid w:val="00587D6A"/>
    <w:rsid w:val="005F4C81"/>
    <w:rsid w:val="00682D76"/>
    <w:rsid w:val="006A5231"/>
    <w:rsid w:val="00720A98"/>
    <w:rsid w:val="0082523F"/>
    <w:rsid w:val="00884693"/>
    <w:rsid w:val="009F2388"/>
    <w:rsid w:val="00A01F42"/>
    <w:rsid w:val="00A70A73"/>
    <w:rsid w:val="00AC33FA"/>
    <w:rsid w:val="00BB4E26"/>
    <w:rsid w:val="00BC7CCF"/>
    <w:rsid w:val="00BF655F"/>
    <w:rsid w:val="00C6338E"/>
    <w:rsid w:val="00D641A8"/>
    <w:rsid w:val="00D876CE"/>
    <w:rsid w:val="00DE536C"/>
    <w:rsid w:val="00E43753"/>
    <w:rsid w:val="00E55257"/>
    <w:rsid w:val="00E90000"/>
    <w:rsid w:val="00EB7668"/>
    <w:rsid w:val="00F26A66"/>
    <w:rsid w:val="00FC2109"/>
    <w:rsid w:val="00FC2B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3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FC2BB5"/>
    <w:rPr>
      <w:sz w:val="1"/>
    </w:rPr>
  </w:style>
  <w:style w:type="paragraph" w:customStyle="1" w:styleId="style1">
    <w:name w:val="style1"/>
    <w:qFormat/>
    <w:rsid w:val="00FC2BB5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1145</Characters>
  <Application>Microsoft Office Word</Application>
  <DocSecurity>0</DocSecurity>
  <Lines>9</Lines>
  <Paragraphs>2</Paragraphs>
  <ScaleCrop>false</ScaleCrop>
  <Company>DHM</Company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dcterms:created xsi:type="dcterms:W3CDTF">2021-05-07T06:29:00Z</dcterms:created>
  <dcterms:modified xsi:type="dcterms:W3CDTF">2021-05-07T06:29:00Z</dcterms:modified>
</cp:coreProperties>
</file>