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E72C6">
        <w:trPr>
          <w:trHeight w:hRule="exact" w:val="50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4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08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0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38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82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88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96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82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84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08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24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8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3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324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32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2C6" w:rsidRDefault="001A77B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30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2C6" w:rsidRDefault="001A77B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28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2C6" w:rsidRDefault="001A77B6">
            <w:pPr>
              <w:pStyle w:val="style1"/>
              <w:jc w:val="center"/>
            </w:pPr>
            <w:r>
              <w:rPr>
                <w:b/>
              </w:rPr>
              <w:t>Администрация городского округа Тольятти</w:t>
            </w: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44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2C6" w:rsidRDefault="001A77B6" w:rsidP="001019D6">
            <w:pPr>
              <w:jc w:val="center"/>
            </w:pPr>
            <w:r>
              <w:t>за</w:t>
            </w:r>
            <w:r w:rsidR="004F43EE">
              <w:t xml:space="preserve"> отчетный период с 1 января 20</w:t>
            </w:r>
            <w:r w:rsidR="001019D6">
              <w:t>20</w:t>
            </w:r>
            <w:r w:rsidR="004F43EE">
              <w:t xml:space="preserve"> года по 31 декабря 20</w:t>
            </w:r>
            <w:r w:rsidR="001019D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148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72C6" w:rsidRDefault="001A77B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70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EMPTYCELLSTYLE"/>
            </w:pP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 w:rsidTr="001019D6">
        <w:trPr>
          <w:trHeight w:hRule="exact" w:val="1937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E72C6" w:rsidRDefault="001A77B6">
            <w:pPr>
              <w:pStyle w:val="style1"/>
            </w:pPr>
            <w:r>
              <w:t>Ходаков Владимир Вениаминович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1019D6">
            <w:pPr>
              <w:pStyle w:val="style1"/>
              <w:jc w:val="center"/>
            </w:pPr>
            <w:r>
              <w:t>Главный специалист отдела развития потребительского рынка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 w:rsidP="001019D6">
            <w:pPr>
              <w:pStyle w:val="style1"/>
            </w:pPr>
            <w:r>
              <w:t>1/3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1019D6">
            <w:pPr>
              <w:pStyle w:val="style1"/>
              <w:jc w:val="center"/>
            </w:pPr>
            <w:r>
              <w:t>56,9</w:t>
            </w:r>
            <w:r w:rsidR="001A77B6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1A77B6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019D6">
            <w:pPr>
              <w:pStyle w:val="style1"/>
            </w:pPr>
            <w:r>
              <w:t>973529,51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118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E72C6" w:rsidRDefault="001A77B6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6E72C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 w:rsidP="001019D6">
            <w:pPr>
              <w:pStyle w:val="style1"/>
            </w:pPr>
            <w:r>
              <w:t>1/3 доли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1019D6">
            <w:pPr>
              <w:pStyle w:val="style1"/>
              <w:jc w:val="center"/>
            </w:pPr>
            <w:r>
              <w:t>56,9</w:t>
            </w:r>
            <w:r w:rsidR="001A77B6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1A77B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72C6" w:rsidRDefault="006E72C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1019D6">
            <w:pPr>
              <w:pStyle w:val="style1"/>
            </w:pPr>
            <w:r>
              <w:t>394114,43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</w:pP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  <w:tr w:rsidR="006E72C6">
        <w:trPr>
          <w:trHeight w:hRule="exact" w:val="20"/>
        </w:trPr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72C6" w:rsidRDefault="006E72C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130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3240" w:type="dxa"/>
          </w:tcPr>
          <w:p w:rsidR="006E72C6" w:rsidRDefault="006E72C6">
            <w:pPr>
              <w:pStyle w:val="EMPTYCELLSTYLE"/>
            </w:pPr>
          </w:p>
        </w:tc>
        <w:tc>
          <w:tcPr>
            <w:tcW w:w="500" w:type="dxa"/>
          </w:tcPr>
          <w:p w:rsidR="006E72C6" w:rsidRDefault="006E72C6">
            <w:pPr>
              <w:pStyle w:val="EMPTYCELLSTYLE"/>
            </w:pPr>
          </w:p>
        </w:tc>
      </w:tr>
    </w:tbl>
    <w:p w:rsidR="001A77B6" w:rsidRDefault="001A77B6"/>
    <w:sectPr w:rsidR="001A77B6" w:rsidSect="006E72C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E72C6"/>
    <w:rsid w:val="001019D6"/>
    <w:rsid w:val="001A77B6"/>
    <w:rsid w:val="001B595B"/>
    <w:rsid w:val="004F43EE"/>
    <w:rsid w:val="0054286E"/>
    <w:rsid w:val="006B0620"/>
    <w:rsid w:val="006E72C6"/>
    <w:rsid w:val="007941C7"/>
    <w:rsid w:val="00A776B0"/>
    <w:rsid w:val="00FC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E72C6"/>
    <w:rPr>
      <w:sz w:val="1"/>
    </w:rPr>
  </w:style>
  <w:style w:type="paragraph" w:customStyle="1" w:styleId="style1">
    <w:name w:val="style1"/>
    <w:qFormat/>
    <w:rsid w:val="006E72C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1095</Characters>
  <Application>Microsoft Office Word</Application>
  <DocSecurity>0</DocSecurity>
  <Lines>9</Lines>
  <Paragraphs>2</Paragraphs>
  <ScaleCrop>false</ScaleCrop>
  <Company>meriya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</cp:revision>
  <dcterms:created xsi:type="dcterms:W3CDTF">2020-03-19T09:27:00Z</dcterms:created>
  <dcterms:modified xsi:type="dcterms:W3CDTF">2021-05-12T06:04:00Z</dcterms:modified>
</cp:coreProperties>
</file>