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29" w:rsidRDefault="00C117A1">
      <w:pPr>
        <w:pStyle w:val="Standard"/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Думе </w:t>
      </w:r>
      <w:r>
        <w:rPr>
          <w:rFonts w:ascii="Liberation Serif" w:hAnsi="Liberation Serif" w:cs="Liberation Serif"/>
          <w:sz w:val="28"/>
          <w:szCs w:val="28"/>
        </w:rPr>
        <w:t>Туринского городского округа,</w:t>
      </w:r>
    </w:p>
    <w:p w:rsidR="006E0629" w:rsidRDefault="00C117A1">
      <w:pPr>
        <w:pStyle w:val="Standard"/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председателя Контрольно-счетной палаты Туринского городского округа</w:t>
      </w:r>
    </w:p>
    <w:p w:rsidR="006E0629" w:rsidRDefault="00C117A1">
      <w:pPr>
        <w:pStyle w:val="Standard"/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 членов их семей за период с 01 января 2020 года по 31 декабря 2020 года</w:t>
      </w:r>
    </w:p>
    <w:p w:rsidR="006E0629" w:rsidRDefault="006E0629">
      <w:pPr>
        <w:pStyle w:val="Standard"/>
        <w:widowControl w:val="0"/>
        <w:jc w:val="center"/>
        <w:rPr>
          <w:rFonts w:ascii="Liberation Serif" w:hAnsi="Liberation Serif" w:cs="Liberation Serif"/>
        </w:rPr>
      </w:pPr>
    </w:p>
    <w:p w:rsidR="006E0629" w:rsidRDefault="006E0629">
      <w:pPr>
        <w:pStyle w:val="Standard"/>
        <w:widowControl w:val="0"/>
        <w:rPr>
          <w:rFonts w:ascii="Liberation Serif" w:hAnsi="Liberation Serif" w:cs="Liberation Serif"/>
        </w:rPr>
      </w:pPr>
    </w:p>
    <w:tbl>
      <w:tblPr>
        <w:tblW w:w="15773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1620"/>
        <w:gridCol w:w="1801"/>
        <w:gridCol w:w="1259"/>
        <w:gridCol w:w="1621"/>
        <w:gridCol w:w="899"/>
        <w:gridCol w:w="901"/>
        <w:gridCol w:w="1260"/>
        <w:gridCol w:w="899"/>
        <w:gridCol w:w="1081"/>
        <w:gridCol w:w="1260"/>
        <w:gridCol w:w="1215"/>
        <w:gridCol w:w="1418"/>
      </w:tblGrid>
      <w:tr w:rsidR="006E062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Фамилия и инициалы</w:t>
            </w:r>
          </w:p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Объекты недв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ижимости, находящиеся 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Объекты     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недвижимости,    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Транспорт-</w:t>
            </w:r>
          </w:p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ные</w:t>
            </w:r>
          </w:p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Деклариро-ванный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годовой доход &lt;1&gt;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овершена сделка &lt;2&gt; (вид приобретенного имущества, источники)</w:t>
            </w:r>
          </w:p>
        </w:tc>
      </w:tr>
      <w:tr w:rsidR="006E062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   объекта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</w:t>
            </w:r>
          </w:p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собственности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(кв. м)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вид     объекта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(кв. м)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располо</w:t>
            </w:r>
          </w:p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жения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</w:tr>
      <w:tr w:rsidR="006E0629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6E0629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Лапшина Л.Н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организационно-информационного</w:t>
            </w:r>
          </w:p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отдела Думы</w:t>
            </w:r>
          </w:p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Туринского</w:t>
            </w:r>
          </w:p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городского</w:t>
            </w:r>
          </w:p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округа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1072937,67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E0629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29,9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</w:tr>
      <w:tr w:rsidR="006E0629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Мингалев В.А.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Председатель Контрольно-счетной палаты Туринского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городского округа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77,0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 </w:t>
            </w:r>
          </w:p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Тойота Камри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1432781,94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E0629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E0629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E0629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29.5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E0629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E0629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 </w:t>
            </w:r>
          </w:p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Шкода Рапид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877446,92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E0629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E0629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E0629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C117A1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C117A1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E0629" w:rsidRDefault="006E0629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6E0629" w:rsidRDefault="006E0629">
      <w:pPr>
        <w:pStyle w:val="Standard"/>
        <w:widowControl w:val="0"/>
        <w:ind w:firstLine="708"/>
        <w:jc w:val="both"/>
        <w:rPr>
          <w:rFonts w:ascii="Liberation Serif" w:hAnsi="Liberation Serif" w:cs="Liberation Serif"/>
        </w:rPr>
        <w:sectPr w:rsidR="006E0629">
          <w:pgSz w:w="16838" w:h="11906" w:orient="landscape"/>
          <w:pgMar w:top="720" w:right="567" w:bottom="720" w:left="567" w:header="720" w:footer="720" w:gutter="0"/>
          <w:cols w:space="720"/>
        </w:sectPr>
      </w:pPr>
    </w:p>
    <w:p w:rsidR="006E0629" w:rsidRDefault="006E0629">
      <w:pPr>
        <w:pStyle w:val="Standard"/>
        <w:widowControl w:val="0"/>
        <w:outlineLvl w:val="0"/>
      </w:pPr>
    </w:p>
    <w:sectPr w:rsidR="006E0629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7A1" w:rsidRDefault="00C117A1">
      <w:r>
        <w:separator/>
      </w:r>
    </w:p>
  </w:endnote>
  <w:endnote w:type="continuationSeparator" w:id="0">
    <w:p w:rsidR="00C117A1" w:rsidRDefault="00C1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7A1" w:rsidRDefault="00C117A1">
      <w:r>
        <w:rPr>
          <w:color w:val="000000"/>
        </w:rPr>
        <w:separator/>
      </w:r>
    </w:p>
  </w:footnote>
  <w:footnote w:type="continuationSeparator" w:id="0">
    <w:p w:rsidR="00C117A1" w:rsidRDefault="00C1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06F75"/>
    <w:multiLevelType w:val="multilevel"/>
    <w:tmpl w:val="5BEE54B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E0629"/>
    <w:rsid w:val="00115DB1"/>
    <w:rsid w:val="006E0629"/>
    <w:rsid w:val="00C1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E43BE-017A-4CDD-95C9-EABF9483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ConsPlusCell">
    <w:name w:val="ConsPlusCell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Раиса Молоствова</dc:creator>
  <cp:lastModifiedBy>Home</cp:lastModifiedBy>
  <cp:revision>2</cp:revision>
  <dcterms:created xsi:type="dcterms:W3CDTF">2021-07-30T06:42:00Z</dcterms:created>
  <dcterms:modified xsi:type="dcterms:W3CDTF">2021-07-30T06:42:00Z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