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A14" w:rsidRDefault="00FD09A2" w:rsidP="00C75A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D7F33">
        <w:rPr>
          <w:rFonts w:ascii="Times New Roman" w:hAnsi="Times New Roman" w:cs="Times New Roman"/>
          <w:b/>
          <w:color w:val="auto"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</w:t>
      </w:r>
      <w:r w:rsidR="00C75A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вновь принятыми на должность </w:t>
      </w:r>
      <w:r w:rsidRPr="006D7F3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лицами, </w:t>
      </w:r>
      <w:r w:rsidRPr="006D7F3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замещающими должности муниципальной службы </w:t>
      </w:r>
      <w:r w:rsidR="008E18C9" w:rsidRPr="006D7F3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 </w:t>
      </w:r>
      <w:r w:rsidR="00487F3D">
        <w:rPr>
          <w:rFonts w:ascii="Times New Roman" w:hAnsi="Times New Roman" w:cs="Times New Roman"/>
          <w:b/>
          <w:color w:val="auto"/>
          <w:sz w:val="28"/>
          <w:szCs w:val="28"/>
        </w:rPr>
        <w:t>Счетной палате</w:t>
      </w:r>
      <w:r w:rsidR="00556E2F" w:rsidRPr="006D7F3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C75A14" w:rsidRDefault="00556E2F" w:rsidP="00C75A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F33">
        <w:rPr>
          <w:rFonts w:ascii="Times New Roman" w:hAnsi="Times New Roman" w:cs="Times New Roman"/>
          <w:b/>
          <w:color w:val="auto"/>
          <w:sz w:val="28"/>
          <w:szCs w:val="28"/>
        </w:rPr>
        <w:t>горо</w:t>
      </w:r>
      <w:r w:rsidR="00C75A14">
        <w:rPr>
          <w:rFonts w:ascii="Times New Roman" w:hAnsi="Times New Roman" w:cs="Times New Roman"/>
          <w:b/>
          <w:color w:val="auto"/>
          <w:sz w:val="28"/>
          <w:szCs w:val="28"/>
        </w:rPr>
        <w:t>д</w:t>
      </w:r>
      <w:r w:rsidRPr="006D7F33">
        <w:rPr>
          <w:rFonts w:ascii="Times New Roman" w:hAnsi="Times New Roman" w:cs="Times New Roman"/>
          <w:b/>
          <w:color w:val="auto"/>
          <w:sz w:val="28"/>
          <w:szCs w:val="28"/>
        </w:rPr>
        <w:t>ск</w:t>
      </w:r>
      <w:r w:rsidR="00C75A14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Pr="006D7F3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го округа </w:t>
      </w:r>
      <w:r w:rsidR="00FD09A2" w:rsidRPr="006D7F33">
        <w:rPr>
          <w:rFonts w:ascii="Times New Roman" w:hAnsi="Times New Roman" w:cs="Times New Roman"/>
          <w:b/>
          <w:color w:val="auto"/>
          <w:sz w:val="28"/>
          <w:szCs w:val="28"/>
        </w:rPr>
        <w:t>Среднеуральск</w:t>
      </w:r>
      <w:r w:rsidR="00FD09A2" w:rsidRPr="006D7F33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bookmarkStart w:id="0" w:name="государственный_орган"/>
      <w:bookmarkEnd w:id="0"/>
      <w:r w:rsidR="00C75A1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FD09A2" w:rsidRPr="00C75A14">
        <w:rPr>
          <w:rFonts w:ascii="Times New Roman" w:hAnsi="Times New Roman" w:cs="Times New Roman"/>
          <w:b/>
          <w:sz w:val="28"/>
          <w:szCs w:val="28"/>
        </w:rPr>
        <w:t xml:space="preserve">подлежащие размещению на официальном сайте </w:t>
      </w:r>
    </w:p>
    <w:p w:rsidR="00FD09A2" w:rsidRPr="00C75A14" w:rsidRDefault="00FD09A2" w:rsidP="00C75A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75A14">
        <w:rPr>
          <w:rFonts w:ascii="Times New Roman" w:hAnsi="Times New Roman" w:cs="Times New Roman"/>
          <w:b/>
          <w:sz w:val="28"/>
          <w:szCs w:val="28"/>
        </w:rPr>
        <w:t>городского округа Среднеуральск</w:t>
      </w:r>
      <w:r w:rsidRPr="006D7F33">
        <w:rPr>
          <w:sz w:val="28"/>
          <w:szCs w:val="28"/>
        </w:rPr>
        <w:t xml:space="preserve"> </w:t>
      </w:r>
    </w:p>
    <w:p w:rsidR="008A25E6" w:rsidRPr="006D7F33" w:rsidRDefault="008A25E6" w:rsidP="008A25E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15877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418"/>
        <w:gridCol w:w="1134"/>
        <w:gridCol w:w="1134"/>
        <w:gridCol w:w="1134"/>
        <w:gridCol w:w="992"/>
        <w:gridCol w:w="993"/>
        <w:gridCol w:w="1134"/>
        <w:gridCol w:w="1134"/>
        <w:gridCol w:w="1134"/>
        <w:gridCol w:w="1417"/>
        <w:gridCol w:w="1985"/>
      </w:tblGrid>
      <w:tr w:rsidR="00FD09A2" w:rsidRPr="006D7F33" w:rsidTr="0060219A">
        <w:trPr>
          <w:tblCellSpacing w:w="5" w:type="nil"/>
          <w:jc w:val="center"/>
        </w:trPr>
        <w:tc>
          <w:tcPr>
            <w:tcW w:w="544" w:type="dxa"/>
            <w:vMerge w:val="restart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 xml:space="preserve">№ </w:t>
            </w:r>
            <w:proofErr w:type="gramStart"/>
            <w:r w:rsidRPr="006D7F33">
              <w:rPr>
                <w:rFonts w:ascii="Times New Roman" w:hAnsi="Times New Roman" w:cs="Times New Roman"/>
                <w:color w:val="auto"/>
              </w:rPr>
              <w:t>п</w:t>
            </w:r>
            <w:proofErr w:type="gramEnd"/>
            <w:r w:rsidRPr="006D7F33">
              <w:rPr>
                <w:rFonts w:ascii="Times New Roman" w:hAnsi="Times New Roman" w:cs="Times New Roman"/>
                <w:color w:val="auto"/>
              </w:rPr>
              <w:t>/п</w:t>
            </w:r>
          </w:p>
        </w:tc>
        <w:tc>
          <w:tcPr>
            <w:tcW w:w="1724" w:type="dxa"/>
            <w:vMerge w:val="restart"/>
            <w:vAlign w:val="center"/>
          </w:tcPr>
          <w:p w:rsidR="00FD09A2" w:rsidRPr="006D7F33" w:rsidRDefault="00FD09A2" w:rsidP="00B72E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Фамилия и инициалы л</w:t>
            </w:r>
            <w:r w:rsidRPr="006D7F33">
              <w:rPr>
                <w:rFonts w:ascii="Times New Roman" w:hAnsi="Times New Roman" w:cs="Times New Roman"/>
                <w:color w:val="auto"/>
              </w:rPr>
              <w:t>и</w:t>
            </w:r>
            <w:r w:rsidRPr="006D7F33">
              <w:rPr>
                <w:rFonts w:ascii="Times New Roman" w:hAnsi="Times New Roman" w:cs="Times New Roman"/>
                <w:color w:val="auto"/>
              </w:rPr>
              <w:t>ца, чьи свед</w:t>
            </w:r>
            <w:r w:rsidRPr="006D7F33">
              <w:rPr>
                <w:rFonts w:ascii="Times New Roman" w:hAnsi="Times New Roman" w:cs="Times New Roman"/>
                <w:color w:val="auto"/>
              </w:rPr>
              <w:t>е</w:t>
            </w:r>
            <w:r w:rsidRPr="006D7F33">
              <w:rPr>
                <w:rFonts w:ascii="Times New Roman" w:hAnsi="Times New Roman" w:cs="Times New Roman"/>
                <w:color w:val="auto"/>
              </w:rPr>
              <w:t>ния размещ</w:t>
            </w:r>
            <w:r w:rsidRPr="006D7F33">
              <w:rPr>
                <w:rFonts w:ascii="Times New Roman" w:hAnsi="Times New Roman" w:cs="Times New Roman"/>
                <w:color w:val="auto"/>
              </w:rPr>
              <w:t>а</w:t>
            </w:r>
            <w:r w:rsidRPr="006D7F33">
              <w:rPr>
                <w:rFonts w:ascii="Times New Roman" w:hAnsi="Times New Roman" w:cs="Times New Roman"/>
                <w:color w:val="auto"/>
              </w:rPr>
              <w:t>ются</w:t>
            </w:r>
          </w:p>
        </w:tc>
        <w:tc>
          <w:tcPr>
            <w:tcW w:w="1418" w:type="dxa"/>
            <w:vMerge w:val="restart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Тран</w:t>
            </w:r>
            <w:r w:rsidRPr="006D7F33">
              <w:rPr>
                <w:rFonts w:ascii="Times New Roman" w:hAnsi="Times New Roman" w:cs="Times New Roman"/>
                <w:color w:val="auto"/>
              </w:rPr>
              <w:t>с</w:t>
            </w:r>
            <w:r w:rsidRPr="006D7F33">
              <w:rPr>
                <w:rFonts w:ascii="Times New Roman" w:hAnsi="Times New Roman" w:cs="Times New Roman"/>
                <w:color w:val="auto"/>
              </w:rPr>
              <w:t>портные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Декларир</w:t>
            </w:r>
            <w:r w:rsidRPr="006D7F33">
              <w:rPr>
                <w:rFonts w:ascii="Times New Roman" w:hAnsi="Times New Roman" w:cs="Times New Roman"/>
                <w:color w:val="auto"/>
              </w:rPr>
              <w:t>о</w:t>
            </w:r>
            <w:r w:rsidRPr="006D7F33">
              <w:rPr>
                <w:rFonts w:ascii="Times New Roman" w:hAnsi="Times New Roman" w:cs="Times New Roman"/>
                <w:color w:val="auto"/>
              </w:rPr>
              <w:t>ванный г</w:t>
            </w:r>
            <w:r w:rsidRPr="006D7F33">
              <w:rPr>
                <w:rFonts w:ascii="Times New Roman" w:hAnsi="Times New Roman" w:cs="Times New Roman"/>
                <w:color w:val="auto"/>
              </w:rPr>
              <w:t>о</w:t>
            </w:r>
            <w:r w:rsidRPr="006D7F33">
              <w:rPr>
                <w:rFonts w:ascii="Times New Roman" w:hAnsi="Times New Roman" w:cs="Times New Roman"/>
                <w:color w:val="auto"/>
              </w:rPr>
              <w:t>довой д</w:t>
            </w:r>
            <w:r w:rsidRPr="006D7F33">
              <w:rPr>
                <w:rFonts w:ascii="Times New Roman" w:hAnsi="Times New Roman" w:cs="Times New Roman"/>
                <w:color w:val="auto"/>
              </w:rPr>
              <w:t>о</w:t>
            </w:r>
            <w:r w:rsidRPr="006D7F33">
              <w:rPr>
                <w:rFonts w:ascii="Times New Roman" w:hAnsi="Times New Roman" w:cs="Times New Roman"/>
                <w:color w:val="auto"/>
              </w:rPr>
              <w:t xml:space="preserve">ход </w:t>
            </w:r>
            <w:hyperlink w:anchor="Par278" w:history="1">
              <w:r w:rsidRPr="006D7F33">
                <w:rPr>
                  <w:rFonts w:ascii="Times New Roman" w:hAnsi="Times New Roman" w:cs="Times New Roman"/>
                  <w:color w:val="auto"/>
                </w:rPr>
                <w:t>&lt;1&gt;</w:t>
              </w:r>
            </w:hyperlink>
            <w:r w:rsidRPr="006D7F33">
              <w:rPr>
                <w:rFonts w:ascii="Times New Roman" w:hAnsi="Times New Roman" w:cs="Times New Roman"/>
                <w:color w:val="auto"/>
              </w:rPr>
              <w:t xml:space="preserve"> (руб.)</w:t>
            </w:r>
          </w:p>
        </w:tc>
        <w:tc>
          <w:tcPr>
            <w:tcW w:w="1985" w:type="dxa"/>
            <w:vMerge w:val="restart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Сведения об и</w:t>
            </w:r>
            <w:r w:rsidRPr="006D7F33">
              <w:rPr>
                <w:rFonts w:ascii="Times New Roman" w:hAnsi="Times New Roman" w:cs="Times New Roman"/>
                <w:color w:val="auto"/>
              </w:rPr>
              <w:t>с</w:t>
            </w:r>
            <w:r w:rsidRPr="006D7F33">
              <w:rPr>
                <w:rFonts w:ascii="Times New Roman" w:hAnsi="Times New Roman" w:cs="Times New Roman"/>
                <w:color w:val="auto"/>
              </w:rPr>
              <w:t>точниках пол</w:t>
            </w:r>
            <w:r w:rsidRPr="006D7F33">
              <w:rPr>
                <w:rFonts w:ascii="Times New Roman" w:hAnsi="Times New Roman" w:cs="Times New Roman"/>
                <w:color w:val="auto"/>
              </w:rPr>
              <w:t>у</w:t>
            </w:r>
            <w:r w:rsidRPr="006D7F33">
              <w:rPr>
                <w:rFonts w:ascii="Times New Roman" w:hAnsi="Times New Roman" w:cs="Times New Roman"/>
                <w:color w:val="auto"/>
              </w:rPr>
              <w:t>чения средств, за счет которых с</w:t>
            </w:r>
            <w:r w:rsidRPr="006D7F33">
              <w:rPr>
                <w:rFonts w:ascii="Times New Roman" w:hAnsi="Times New Roman" w:cs="Times New Roman"/>
                <w:color w:val="auto"/>
              </w:rPr>
              <w:t>о</w:t>
            </w:r>
            <w:r w:rsidRPr="006D7F33">
              <w:rPr>
                <w:rFonts w:ascii="Times New Roman" w:hAnsi="Times New Roman" w:cs="Times New Roman"/>
                <w:color w:val="auto"/>
              </w:rPr>
              <w:t xml:space="preserve">вершена сделка </w:t>
            </w:r>
            <w:hyperlink w:anchor="Par279" w:history="1">
              <w:r w:rsidRPr="006D7F33">
                <w:rPr>
                  <w:rFonts w:ascii="Times New Roman" w:hAnsi="Times New Roman" w:cs="Times New Roman"/>
                  <w:color w:val="auto"/>
                </w:rPr>
                <w:t>&lt;2&gt;</w:t>
              </w:r>
            </w:hyperlink>
            <w:r w:rsidRPr="006D7F33">
              <w:rPr>
                <w:rFonts w:ascii="Times New Roman" w:hAnsi="Times New Roman" w:cs="Times New Roman"/>
                <w:color w:val="auto"/>
              </w:rPr>
              <w:t xml:space="preserve"> (вид прио</w:t>
            </w:r>
            <w:r w:rsidRPr="006D7F33">
              <w:rPr>
                <w:rFonts w:ascii="Times New Roman" w:hAnsi="Times New Roman" w:cs="Times New Roman"/>
                <w:color w:val="auto"/>
              </w:rPr>
              <w:t>б</w:t>
            </w:r>
            <w:r w:rsidRPr="006D7F33">
              <w:rPr>
                <w:rFonts w:ascii="Times New Roman" w:hAnsi="Times New Roman" w:cs="Times New Roman"/>
                <w:color w:val="auto"/>
              </w:rPr>
              <w:t>ретенного им</w:t>
            </w:r>
            <w:r w:rsidRPr="006D7F33">
              <w:rPr>
                <w:rFonts w:ascii="Times New Roman" w:hAnsi="Times New Roman" w:cs="Times New Roman"/>
                <w:color w:val="auto"/>
              </w:rPr>
              <w:t>у</w:t>
            </w:r>
            <w:r w:rsidRPr="006D7F33">
              <w:rPr>
                <w:rFonts w:ascii="Times New Roman" w:hAnsi="Times New Roman" w:cs="Times New Roman"/>
                <w:color w:val="auto"/>
              </w:rPr>
              <w:t>щества, источн</w:t>
            </w:r>
            <w:r w:rsidRPr="006D7F33">
              <w:rPr>
                <w:rFonts w:ascii="Times New Roman" w:hAnsi="Times New Roman" w:cs="Times New Roman"/>
                <w:color w:val="auto"/>
              </w:rPr>
              <w:t>и</w:t>
            </w:r>
            <w:r w:rsidRPr="006D7F33">
              <w:rPr>
                <w:rFonts w:ascii="Times New Roman" w:hAnsi="Times New Roman" w:cs="Times New Roman"/>
                <w:color w:val="auto"/>
              </w:rPr>
              <w:t>ки)</w:t>
            </w:r>
          </w:p>
        </w:tc>
      </w:tr>
      <w:tr w:rsidR="00FD09A2" w:rsidRPr="006D7F33" w:rsidTr="0060219A">
        <w:trPr>
          <w:tblCellSpacing w:w="5" w:type="nil"/>
          <w:jc w:val="center"/>
        </w:trPr>
        <w:tc>
          <w:tcPr>
            <w:tcW w:w="544" w:type="dxa"/>
            <w:vMerge/>
          </w:tcPr>
          <w:p w:rsidR="00FD09A2" w:rsidRPr="006D7F33" w:rsidRDefault="00FD09A2" w:rsidP="00951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/>
          </w:tcPr>
          <w:p w:rsidR="00FD09A2" w:rsidRPr="006D7F33" w:rsidRDefault="00FD09A2" w:rsidP="00B72E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вид об</w:t>
            </w:r>
            <w:r w:rsidRPr="006D7F33">
              <w:rPr>
                <w:rFonts w:ascii="Times New Roman" w:hAnsi="Times New Roman" w:cs="Times New Roman"/>
                <w:color w:val="auto"/>
              </w:rPr>
              <w:t>ъ</w:t>
            </w:r>
            <w:r w:rsidRPr="006D7F33">
              <w:rPr>
                <w:rFonts w:ascii="Times New Roman" w:hAnsi="Times New Roman" w:cs="Times New Roman"/>
                <w:color w:val="auto"/>
              </w:rPr>
              <w:t>екта</w:t>
            </w:r>
          </w:p>
        </w:tc>
        <w:tc>
          <w:tcPr>
            <w:tcW w:w="1134" w:type="dxa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вид со</w:t>
            </w:r>
            <w:r w:rsidRPr="006D7F33">
              <w:rPr>
                <w:rFonts w:ascii="Times New Roman" w:hAnsi="Times New Roman" w:cs="Times New Roman"/>
                <w:color w:val="auto"/>
              </w:rPr>
              <w:t>б</w:t>
            </w:r>
            <w:r w:rsidRPr="006D7F33">
              <w:rPr>
                <w:rFonts w:ascii="Times New Roman" w:hAnsi="Times New Roman" w:cs="Times New Roman"/>
                <w:color w:val="auto"/>
              </w:rPr>
              <w:t>ственн</w:t>
            </w:r>
            <w:r w:rsidRPr="006D7F33">
              <w:rPr>
                <w:rFonts w:ascii="Times New Roman" w:hAnsi="Times New Roman" w:cs="Times New Roman"/>
                <w:color w:val="auto"/>
              </w:rPr>
              <w:t>о</w:t>
            </w:r>
            <w:r w:rsidRPr="006D7F33">
              <w:rPr>
                <w:rFonts w:ascii="Times New Roman" w:hAnsi="Times New Roman" w:cs="Times New Roman"/>
                <w:color w:val="auto"/>
              </w:rPr>
              <w:t>сти</w:t>
            </w:r>
          </w:p>
        </w:tc>
        <w:tc>
          <w:tcPr>
            <w:tcW w:w="1134" w:type="dxa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страна расп</w:t>
            </w:r>
            <w:r w:rsidRPr="006D7F33">
              <w:rPr>
                <w:rFonts w:ascii="Times New Roman" w:hAnsi="Times New Roman" w:cs="Times New Roman"/>
                <w:color w:val="auto"/>
              </w:rPr>
              <w:t>о</w:t>
            </w:r>
            <w:r w:rsidRPr="006D7F33">
              <w:rPr>
                <w:rFonts w:ascii="Times New Roman" w:hAnsi="Times New Roman" w:cs="Times New Roman"/>
                <w:color w:val="auto"/>
              </w:rPr>
              <w:t>лож</w:t>
            </w:r>
            <w:r w:rsidRPr="006D7F33">
              <w:rPr>
                <w:rFonts w:ascii="Times New Roman" w:hAnsi="Times New Roman" w:cs="Times New Roman"/>
                <w:color w:val="auto"/>
              </w:rPr>
              <w:t>е</w:t>
            </w:r>
            <w:r w:rsidRPr="006D7F33">
              <w:rPr>
                <w:rFonts w:ascii="Times New Roman" w:hAnsi="Times New Roman" w:cs="Times New Roman"/>
                <w:color w:val="auto"/>
              </w:rPr>
              <w:t>ния</w:t>
            </w:r>
          </w:p>
        </w:tc>
        <w:tc>
          <w:tcPr>
            <w:tcW w:w="993" w:type="dxa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страна расп</w:t>
            </w:r>
            <w:r w:rsidRPr="006D7F33">
              <w:rPr>
                <w:rFonts w:ascii="Times New Roman" w:hAnsi="Times New Roman" w:cs="Times New Roman"/>
                <w:color w:val="auto"/>
              </w:rPr>
              <w:t>о</w:t>
            </w:r>
            <w:r w:rsidRPr="006D7F33">
              <w:rPr>
                <w:rFonts w:ascii="Times New Roman" w:hAnsi="Times New Roman" w:cs="Times New Roman"/>
                <w:color w:val="auto"/>
              </w:rPr>
              <w:t>ложения</w:t>
            </w:r>
          </w:p>
        </w:tc>
        <w:tc>
          <w:tcPr>
            <w:tcW w:w="1134" w:type="dxa"/>
            <w:vMerge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vMerge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7057" w:rsidRPr="00775252" w:rsidTr="0060219A">
        <w:trPr>
          <w:trHeight w:val="828"/>
          <w:tblCellSpacing w:w="5" w:type="nil"/>
          <w:jc w:val="center"/>
        </w:trPr>
        <w:tc>
          <w:tcPr>
            <w:tcW w:w="544" w:type="dxa"/>
            <w:vMerge w:val="restart"/>
          </w:tcPr>
          <w:p w:rsidR="00AC7057" w:rsidRPr="006D7F33" w:rsidRDefault="00AC7057" w:rsidP="00812756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</w:tcPr>
          <w:p w:rsidR="00AC7057" w:rsidRPr="00775252" w:rsidRDefault="00AC7057" w:rsidP="00812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Чернакова Елена Миха</w:t>
            </w:r>
            <w:r w:rsidRPr="00775252">
              <w:rPr>
                <w:rFonts w:ascii="Times New Roman" w:hAnsi="Times New Roman" w:cs="Times New Roman"/>
                <w:color w:val="auto"/>
              </w:rPr>
              <w:t>й</w:t>
            </w:r>
            <w:r w:rsidRPr="00775252">
              <w:rPr>
                <w:rFonts w:ascii="Times New Roman" w:hAnsi="Times New Roman" w:cs="Times New Roman"/>
                <w:color w:val="auto"/>
              </w:rPr>
              <w:t>ловна</w:t>
            </w:r>
          </w:p>
        </w:tc>
        <w:tc>
          <w:tcPr>
            <w:tcW w:w="1418" w:type="dxa"/>
          </w:tcPr>
          <w:p w:rsidR="00AC7057" w:rsidRPr="00775252" w:rsidRDefault="00AC7057" w:rsidP="00812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Председ</w:t>
            </w:r>
            <w:r w:rsidRPr="00775252">
              <w:rPr>
                <w:rFonts w:ascii="Times New Roman" w:hAnsi="Times New Roman" w:cs="Times New Roman"/>
                <w:color w:val="auto"/>
              </w:rPr>
              <w:t>а</w:t>
            </w:r>
            <w:r w:rsidRPr="00775252">
              <w:rPr>
                <w:rFonts w:ascii="Times New Roman" w:hAnsi="Times New Roman" w:cs="Times New Roman"/>
                <w:color w:val="auto"/>
              </w:rPr>
              <w:t>тель</w:t>
            </w:r>
          </w:p>
        </w:tc>
        <w:tc>
          <w:tcPr>
            <w:tcW w:w="1134" w:type="dxa"/>
          </w:tcPr>
          <w:p w:rsidR="00AC7057" w:rsidRPr="00775252" w:rsidRDefault="00AC7057" w:rsidP="00D6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1134" w:type="dxa"/>
          </w:tcPr>
          <w:p w:rsidR="00AC7057" w:rsidRPr="00775252" w:rsidRDefault="00AC7057" w:rsidP="00D65843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Индив</w:t>
            </w:r>
            <w:r w:rsidRPr="00775252">
              <w:rPr>
                <w:rFonts w:ascii="Times New Roman" w:hAnsi="Times New Roman" w:cs="Times New Roman"/>
                <w:color w:val="auto"/>
              </w:rPr>
              <w:t>и</w:t>
            </w:r>
            <w:r w:rsidRPr="00775252">
              <w:rPr>
                <w:rFonts w:ascii="Times New Roman" w:hAnsi="Times New Roman" w:cs="Times New Roman"/>
                <w:color w:val="auto"/>
              </w:rPr>
              <w:t>дуальная</w:t>
            </w:r>
          </w:p>
        </w:tc>
        <w:tc>
          <w:tcPr>
            <w:tcW w:w="1134" w:type="dxa"/>
          </w:tcPr>
          <w:p w:rsidR="00AC7057" w:rsidRPr="00775252" w:rsidRDefault="00AC7057" w:rsidP="00D6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89,30</w:t>
            </w:r>
          </w:p>
        </w:tc>
        <w:tc>
          <w:tcPr>
            <w:tcW w:w="992" w:type="dxa"/>
          </w:tcPr>
          <w:p w:rsidR="00AC7057" w:rsidRPr="00775252" w:rsidRDefault="00AC7057" w:rsidP="00D6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</w:tcPr>
          <w:p w:rsidR="00AC7057" w:rsidRPr="00775252" w:rsidRDefault="00AC7057" w:rsidP="00D6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AC7057" w:rsidRPr="00775252" w:rsidRDefault="00AC7057" w:rsidP="00E33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AC7057" w:rsidRPr="00775252" w:rsidRDefault="00AC7057" w:rsidP="00D6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AC7057" w:rsidRPr="00775252" w:rsidRDefault="00AC7057" w:rsidP="00F93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</w:tcPr>
          <w:p w:rsidR="00AC7057" w:rsidRPr="00775252" w:rsidRDefault="009721C1" w:rsidP="00D6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1061474,90</w:t>
            </w:r>
          </w:p>
        </w:tc>
        <w:tc>
          <w:tcPr>
            <w:tcW w:w="1985" w:type="dxa"/>
          </w:tcPr>
          <w:p w:rsidR="00AC7057" w:rsidRPr="00775252" w:rsidRDefault="00AC7057" w:rsidP="00D6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AC7057" w:rsidRPr="00775252" w:rsidTr="0060219A">
        <w:trPr>
          <w:trHeight w:val="848"/>
          <w:tblCellSpacing w:w="5" w:type="nil"/>
          <w:jc w:val="center"/>
        </w:trPr>
        <w:tc>
          <w:tcPr>
            <w:tcW w:w="544" w:type="dxa"/>
            <w:vMerge/>
          </w:tcPr>
          <w:p w:rsidR="00AC7057" w:rsidRPr="00775252" w:rsidRDefault="00AC7057" w:rsidP="00440FEB">
            <w:pPr>
              <w:pStyle w:val="ab"/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</w:tcPr>
          <w:p w:rsidR="00AC7057" w:rsidRPr="00775252" w:rsidRDefault="00AC7057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Супруг</w:t>
            </w:r>
          </w:p>
        </w:tc>
        <w:tc>
          <w:tcPr>
            <w:tcW w:w="1418" w:type="dxa"/>
          </w:tcPr>
          <w:p w:rsidR="00AC7057" w:rsidRPr="00775252" w:rsidRDefault="00AC7057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AC7057" w:rsidRPr="00775252" w:rsidRDefault="00E3446C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AC7057" w:rsidRPr="00775252" w:rsidRDefault="00E3446C" w:rsidP="00440FEB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AC7057" w:rsidRPr="00775252" w:rsidRDefault="00E3446C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2" w:type="dxa"/>
          </w:tcPr>
          <w:p w:rsidR="00AC7057" w:rsidRPr="00775252" w:rsidRDefault="00E3446C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3" w:type="dxa"/>
          </w:tcPr>
          <w:p w:rsidR="00AC7057" w:rsidRPr="00775252" w:rsidRDefault="00AC7057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Ква</w:t>
            </w:r>
            <w:r w:rsidRPr="00775252">
              <w:rPr>
                <w:rFonts w:ascii="Times New Roman" w:hAnsi="Times New Roman" w:cs="Times New Roman"/>
                <w:color w:val="auto"/>
              </w:rPr>
              <w:t>р</w:t>
            </w:r>
            <w:r w:rsidRPr="00775252">
              <w:rPr>
                <w:rFonts w:ascii="Times New Roman" w:hAnsi="Times New Roman" w:cs="Times New Roman"/>
                <w:color w:val="auto"/>
              </w:rPr>
              <w:t>тира</w:t>
            </w:r>
          </w:p>
        </w:tc>
        <w:tc>
          <w:tcPr>
            <w:tcW w:w="1134" w:type="dxa"/>
          </w:tcPr>
          <w:p w:rsidR="00AC7057" w:rsidRPr="00775252" w:rsidRDefault="00AC7057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89,30</w:t>
            </w:r>
          </w:p>
        </w:tc>
        <w:tc>
          <w:tcPr>
            <w:tcW w:w="1134" w:type="dxa"/>
          </w:tcPr>
          <w:p w:rsidR="00AC7057" w:rsidRPr="00775252" w:rsidRDefault="00AC7057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134" w:type="dxa"/>
          </w:tcPr>
          <w:p w:rsidR="00AC7057" w:rsidRPr="00775252" w:rsidRDefault="00AC7057" w:rsidP="003E4D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</w:tcPr>
          <w:p w:rsidR="00AC7057" w:rsidRPr="00775252" w:rsidRDefault="00775252" w:rsidP="00B71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207028,07</w:t>
            </w:r>
          </w:p>
        </w:tc>
        <w:tc>
          <w:tcPr>
            <w:tcW w:w="1985" w:type="dxa"/>
          </w:tcPr>
          <w:p w:rsidR="00AC7057" w:rsidRPr="00775252" w:rsidRDefault="00AC7057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AC7057" w:rsidRPr="00775252" w:rsidTr="0060219A">
        <w:trPr>
          <w:tblCellSpacing w:w="5" w:type="nil"/>
          <w:jc w:val="center"/>
        </w:trPr>
        <w:tc>
          <w:tcPr>
            <w:tcW w:w="544" w:type="dxa"/>
            <w:vMerge/>
          </w:tcPr>
          <w:p w:rsidR="00AC7057" w:rsidRPr="00775252" w:rsidRDefault="00AC7057" w:rsidP="00440FEB">
            <w:pPr>
              <w:pStyle w:val="ab"/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</w:tcPr>
          <w:p w:rsidR="00AC7057" w:rsidRPr="00775252" w:rsidRDefault="00AC7057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5252">
              <w:rPr>
                <w:rFonts w:ascii="Times New Roman" w:hAnsi="Times New Roman" w:cs="Times New Roman"/>
                <w:color w:val="auto"/>
              </w:rPr>
              <w:t>Несовершен-нолетний</w:t>
            </w:r>
            <w:proofErr w:type="spellEnd"/>
            <w:proofErr w:type="gramEnd"/>
            <w:r w:rsidRPr="00775252">
              <w:rPr>
                <w:rFonts w:ascii="Times New Roman" w:hAnsi="Times New Roman" w:cs="Times New Roman"/>
                <w:color w:val="auto"/>
              </w:rPr>
              <w:t xml:space="preserve"> ре-</w:t>
            </w:r>
            <w:proofErr w:type="spellStart"/>
            <w:r w:rsidRPr="00775252">
              <w:rPr>
                <w:rFonts w:ascii="Times New Roman" w:hAnsi="Times New Roman" w:cs="Times New Roman"/>
                <w:color w:val="auto"/>
              </w:rPr>
              <w:t>бенок</w:t>
            </w:r>
            <w:proofErr w:type="spellEnd"/>
          </w:p>
        </w:tc>
        <w:tc>
          <w:tcPr>
            <w:tcW w:w="1418" w:type="dxa"/>
          </w:tcPr>
          <w:p w:rsidR="00AC7057" w:rsidRPr="00775252" w:rsidRDefault="00AC7057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AC7057" w:rsidRPr="00775252" w:rsidRDefault="00E3446C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AC7057" w:rsidRPr="00775252" w:rsidRDefault="00E3446C" w:rsidP="00440FEB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AC7057" w:rsidRPr="00775252" w:rsidRDefault="00E3446C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2" w:type="dxa"/>
          </w:tcPr>
          <w:p w:rsidR="00AC7057" w:rsidRPr="00775252" w:rsidRDefault="00E3446C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3" w:type="dxa"/>
          </w:tcPr>
          <w:p w:rsidR="00AC7057" w:rsidRPr="00775252" w:rsidRDefault="00AC7057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5252">
              <w:rPr>
                <w:rFonts w:ascii="Times New Roman" w:hAnsi="Times New Roman" w:cs="Times New Roman"/>
                <w:color w:val="auto"/>
              </w:rPr>
              <w:t>Квар</w:t>
            </w:r>
            <w:proofErr w:type="spellEnd"/>
            <w:r w:rsidRPr="00775252">
              <w:rPr>
                <w:rFonts w:ascii="Times New Roman" w:hAnsi="Times New Roman" w:cs="Times New Roman"/>
                <w:color w:val="auto"/>
              </w:rPr>
              <w:t>-тира</w:t>
            </w:r>
            <w:proofErr w:type="gramEnd"/>
          </w:p>
        </w:tc>
        <w:tc>
          <w:tcPr>
            <w:tcW w:w="1134" w:type="dxa"/>
          </w:tcPr>
          <w:p w:rsidR="00AC7057" w:rsidRPr="00775252" w:rsidRDefault="00AC7057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89,30</w:t>
            </w:r>
          </w:p>
        </w:tc>
        <w:tc>
          <w:tcPr>
            <w:tcW w:w="1134" w:type="dxa"/>
          </w:tcPr>
          <w:p w:rsidR="00AC7057" w:rsidRPr="00775252" w:rsidRDefault="00AC7057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134" w:type="dxa"/>
          </w:tcPr>
          <w:p w:rsidR="00AC7057" w:rsidRPr="00775252" w:rsidRDefault="00AC7057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</w:tcPr>
          <w:p w:rsidR="00AC7057" w:rsidRPr="00775252" w:rsidRDefault="00DA5C00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0,00</w:t>
            </w:r>
            <w:bookmarkStart w:id="1" w:name="_GoBack"/>
            <w:bookmarkEnd w:id="1"/>
          </w:p>
        </w:tc>
        <w:tc>
          <w:tcPr>
            <w:tcW w:w="1985" w:type="dxa"/>
          </w:tcPr>
          <w:p w:rsidR="00AC7057" w:rsidRPr="00775252" w:rsidRDefault="00AC7057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446C" w:rsidRPr="00775252" w:rsidTr="0060219A">
        <w:trPr>
          <w:tblCellSpacing w:w="5" w:type="nil"/>
          <w:jc w:val="center"/>
        </w:trPr>
        <w:tc>
          <w:tcPr>
            <w:tcW w:w="544" w:type="dxa"/>
            <w:vMerge w:val="restart"/>
          </w:tcPr>
          <w:p w:rsidR="00E3446C" w:rsidRPr="00775252" w:rsidRDefault="00E3446C" w:rsidP="00AC7F1F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 w:val="restart"/>
          </w:tcPr>
          <w:p w:rsidR="00E3446C" w:rsidRPr="0077525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Нефедова М</w:t>
            </w:r>
            <w:r w:rsidRPr="00775252">
              <w:rPr>
                <w:rFonts w:ascii="Times New Roman" w:hAnsi="Times New Roman" w:cs="Times New Roman"/>
                <w:color w:val="auto"/>
              </w:rPr>
              <w:t>а</w:t>
            </w:r>
            <w:r w:rsidRPr="00775252">
              <w:rPr>
                <w:rFonts w:ascii="Times New Roman" w:hAnsi="Times New Roman" w:cs="Times New Roman"/>
                <w:color w:val="auto"/>
              </w:rPr>
              <w:t>рина Павловна</w:t>
            </w:r>
          </w:p>
        </w:tc>
        <w:tc>
          <w:tcPr>
            <w:tcW w:w="1418" w:type="dxa"/>
            <w:vMerge w:val="restart"/>
          </w:tcPr>
          <w:p w:rsidR="00E3446C" w:rsidRPr="0077525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 xml:space="preserve">Инспектор </w:t>
            </w:r>
          </w:p>
        </w:tc>
        <w:tc>
          <w:tcPr>
            <w:tcW w:w="1134" w:type="dxa"/>
          </w:tcPr>
          <w:p w:rsidR="00E3446C" w:rsidRPr="00775252" w:rsidRDefault="00E3446C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Земел</w:t>
            </w:r>
            <w:r w:rsidRPr="00775252">
              <w:rPr>
                <w:rFonts w:ascii="Times New Roman" w:hAnsi="Times New Roman" w:cs="Times New Roman"/>
                <w:color w:val="auto"/>
              </w:rPr>
              <w:t>ь</w:t>
            </w:r>
            <w:r w:rsidRPr="00775252">
              <w:rPr>
                <w:rFonts w:ascii="Times New Roman" w:hAnsi="Times New Roman" w:cs="Times New Roman"/>
                <w:color w:val="auto"/>
              </w:rPr>
              <w:t>ный уч</w:t>
            </w:r>
            <w:r w:rsidRPr="00775252">
              <w:rPr>
                <w:rFonts w:ascii="Times New Roman" w:hAnsi="Times New Roman" w:cs="Times New Roman"/>
                <w:color w:val="auto"/>
              </w:rPr>
              <w:t>а</w:t>
            </w:r>
            <w:r w:rsidRPr="00775252">
              <w:rPr>
                <w:rFonts w:ascii="Times New Roman" w:hAnsi="Times New Roman" w:cs="Times New Roman"/>
                <w:color w:val="auto"/>
              </w:rPr>
              <w:t>сток</w:t>
            </w:r>
          </w:p>
        </w:tc>
        <w:tc>
          <w:tcPr>
            <w:tcW w:w="1134" w:type="dxa"/>
          </w:tcPr>
          <w:p w:rsidR="00E3446C" w:rsidRPr="00775252" w:rsidRDefault="00E3446C" w:rsidP="00440FEB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5252">
              <w:rPr>
                <w:rFonts w:ascii="Times New Roman" w:hAnsi="Times New Roman" w:cs="Times New Roman"/>
                <w:color w:val="auto"/>
              </w:rPr>
              <w:t>Индиви</w:t>
            </w:r>
            <w:proofErr w:type="spellEnd"/>
            <w:r w:rsidRPr="00775252">
              <w:rPr>
                <w:rFonts w:ascii="Times New Roman" w:hAnsi="Times New Roman" w:cs="Times New Roman"/>
                <w:color w:val="auto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:rsidR="00E3446C" w:rsidRPr="00775252" w:rsidRDefault="00E3446C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24,00</w:t>
            </w:r>
          </w:p>
        </w:tc>
        <w:tc>
          <w:tcPr>
            <w:tcW w:w="992" w:type="dxa"/>
          </w:tcPr>
          <w:p w:rsidR="00E3446C" w:rsidRPr="00775252" w:rsidRDefault="00E3446C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E3446C" w:rsidRPr="0077525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:rsidR="00E3446C" w:rsidRPr="0077525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:rsidR="00E3446C" w:rsidRPr="0077525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:rsidR="00E3446C" w:rsidRPr="0077525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:rsidR="00E3446C" w:rsidRPr="00775252" w:rsidRDefault="00304356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960020,91</w:t>
            </w:r>
          </w:p>
        </w:tc>
        <w:tc>
          <w:tcPr>
            <w:tcW w:w="1985" w:type="dxa"/>
            <w:vMerge w:val="restart"/>
          </w:tcPr>
          <w:p w:rsidR="00E3446C" w:rsidRPr="0077525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E3446C" w:rsidRPr="00775252" w:rsidTr="0060219A">
        <w:trPr>
          <w:tblCellSpacing w:w="5" w:type="nil"/>
          <w:jc w:val="center"/>
        </w:trPr>
        <w:tc>
          <w:tcPr>
            <w:tcW w:w="544" w:type="dxa"/>
            <w:vMerge/>
          </w:tcPr>
          <w:p w:rsidR="00E3446C" w:rsidRPr="00775252" w:rsidRDefault="00E3446C" w:rsidP="0001428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/>
          </w:tcPr>
          <w:p w:rsidR="00E3446C" w:rsidRPr="0077525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:rsidR="00E3446C" w:rsidRPr="0077525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E3446C" w:rsidRPr="0077525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1134" w:type="dxa"/>
          </w:tcPr>
          <w:p w:rsidR="00E3446C" w:rsidRPr="00775252" w:rsidRDefault="00570E3F" w:rsidP="00765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Общая долевая (5</w:t>
            </w:r>
            <w:r w:rsidR="00E3446C" w:rsidRPr="00775252">
              <w:rPr>
                <w:rFonts w:ascii="Times New Roman" w:hAnsi="Times New Roman" w:cs="Times New Roman"/>
                <w:color w:val="auto"/>
              </w:rPr>
              <w:t>/7)</w:t>
            </w:r>
          </w:p>
        </w:tc>
        <w:tc>
          <w:tcPr>
            <w:tcW w:w="1134" w:type="dxa"/>
          </w:tcPr>
          <w:p w:rsidR="00E3446C" w:rsidRPr="0077525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62,50</w:t>
            </w:r>
          </w:p>
        </w:tc>
        <w:tc>
          <w:tcPr>
            <w:tcW w:w="992" w:type="dxa"/>
          </w:tcPr>
          <w:p w:rsidR="00E3446C" w:rsidRPr="0077525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  <w:vMerge/>
          </w:tcPr>
          <w:p w:rsidR="00E3446C" w:rsidRPr="0077525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E3446C" w:rsidRPr="0077525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E3446C" w:rsidRPr="0077525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E3446C" w:rsidRPr="0077525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:rsidR="00E3446C" w:rsidRPr="0077525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vMerge/>
          </w:tcPr>
          <w:p w:rsidR="00E3446C" w:rsidRPr="0077525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446C" w:rsidRPr="00775252" w:rsidTr="0060219A">
        <w:trPr>
          <w:tblCellSpacing w:w="5" w:type="nil"/>
          <w:jc w:val="center"/>
        </w:trPr>
        <w:tc>
          <w:tcPr>
            <w:tcW w:w="544" w:type="dxa"/>
            <w:vMerge/>
          </w:tcPr>
          <w:p w:rsidR="00E3446C" w:rsidRPr="00775252" w:rsidRDefault="00E3446C" w:rsidP="0001428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/>
          </w:tcPr>
          <w:p w:rsidR="00E3446C" w:rsidRPr="0077525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:rsidR="00E3446C" w:rsidRPr="0077525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E3446C" w:rsidRPr="0077525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1134" w:type="dxa"/>
          </w:tcPr>
          <w:p w:rsidR="00E3446C" w:rsidRPr="00775252" w:rsidRDefault="00E3446C" w:rsidP="00765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5252">
              <w:rPr>
                <w:rFonts w:ascii="Times New Roman" w:hAnsi="Times New Roman" w:cs="Times New Roman"/>
                <w:color w:val="auto"/>
              </w:rPr>
              <w:t>Индиви</w:t>
            </w:r>
            <w:proofErr w:type="spellEnd"/>
            <w:r w:rsidRPr="00775252">
              <w:rPr>
                <w:rFonts w:ascii="Times New Roman" w:hAnsi="Times New Roman" w:cs="Times New Roman"/>
                <w:color w:val="auto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:rsidR="00E3446C" w:rsidRPr="0077525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33,50</w:t>
            </w:r>
          </w:p>
        </w:tc>
        <w:tc>
          <w:tcPr>
            <w:tcW w:w="992" w:type="dxa"/>
          </w:tcPr>
          <w:p w:rsidR="00E3446C" w:rsidRPr="0077525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  <w:vMerge/>
          </w:tcPr>
          <w:p w:rsidR="00E3446C" w:rsidRPr="0077525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E3446C" w:rsidRPr="0077525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E3446C" w:rsidRPr="0077525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E3446C" w:rsidRPr="0077525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:rsidR="00E3446C" w:rsidRPr="0077525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vMerge/>
          </w:tcPr>
          <w:p w:rsidR="00E3446C" w:rsidRPr="0077525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446C" w:rsidRPr="00775252" w:rsidTr="0060219A">
        <w:trPr>
          <w:tblCellSpacing w:w="5" w:type="nil"/>
          <w:jc w:val="center"/>
        </w:trPr>
        <w:tc>
          <w:tcPr>
            <w:tcW w:w="544" w:type="dxa"/>
            <w:vMerge/>
          </w:tcPr>
          <w:p w:rsidR="00E3446C" w:rsidRPr="00775252" w:rsidRDefault="00E3446C" w:rsidP="0001428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/>
          </w:tcPr>
          <w:p w:rsidR="00E3446C" w:rsidRPr="0077525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:rsidR="00E3446C" w:rsidRPr="0077525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E3446C" w:rsidRPr="0077525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Гараж</w:t>
            </w:r>
          </w:p>
        </w:tc>
        <w:tc>
          <w:tcPr>
            <w:tcW w:w="1134" w:type="dxa"/>
          </w:tcPr>
          <w:p w:rsidR="00E3446C" w:rsidRPr="00775252" w:rsidRDefault="00E3446C" w:rsidP="00765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5252">
              <w:rPr>
                <w:rFonts w:ascii="Times New Roman" w:hAnsi="Times New Roman" w:cs="Times New Roman"/>
                <w:color w:val="auto"/>
              </w:rPr>
              <w:t>Индиви</w:t>
            </w:r>
            <w:proofErr w:type="spellEnd"/>
            <w:r w:rsidRPr="00775252">
              <w:rPr>
                <w:rFonts w:ascii="Times New Roman" w:hAnsi="Times New Roman" w:cs="Times New Roman"/>
                <w:color w:val="auto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:rsidR="00E3446C" w:rsidRPr="0077525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42,20</w:t>
            </w:r>
          </w:p>
        </w:tc>
        <w:tc>
          <w:tcPr>
            <w:tcW w:w="992" w:type="dxa"/>
          </w:tcPr>
          <w:p w:rsidR="00E3446C" w:rsidRPr="0077525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  <w:vMerge/>
          </w:tcPr>
          <w:p w:rsidR="00E3446C" w:rsidRPr="0077525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E3446C" w:rsidRPr="0077525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E3446C" w:rsidRPr="0077525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E3446C" w:rsidRPr="0077525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:rsidR="00E3446C" w:rsidRPr="0077525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vMerge/>
          </w:tcPr>
          <w:p w:rsidR="00E3446C" w:rsidRPr="00775252" w:rsidRDefault="00E3446C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70D41" w:rsidRPr="00775252" w:rsidTr="008A3C71">
        <w:trPr>
          <w:trHeight w:val="1664"/>
          <w:tblCellSpacing w:w="5" w:type="nil"/>
          <w:jc w:val="center"/>
        </w:trPr>
        <w:tc>
          <w:tcPr>
            <w:tcW w:w="544" w:type="dxa"/>
            <w:vMerge/>
          </w:tcPr>
          <w:p w:rsidR="00E70D41" w:rsidRPr="00775252" w:rsidRDefault="00E70D41" w:rsidP="00A05CA3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 w:val="restart"/>
          </w:tcPr>
          <w:p w:rsidR="00E70D41" w:rsidRPr="00775252" w:rsidRDefault="00E70D41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E70D41" w:rsidRPr="00775252" w:rsidRDefault="00E70D41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  <w:p w:rsidR="00E70D41" w:rsidRPr="00775252" w:rsidRDefault="00E70D41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D41" w:rsidRPr="00775252" w:rsidRDefault="00E70D41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1134" w:type="dxa"/>
          </w:tcPr>
          <w:p w:rsidR="00E70D41" w:rsidRPr="00775252" w:rsidRDefault="00E70D41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Общая долевая (1/7)</w:t>
            </w:r>
          </w:p>
        </w:tc>
        <w:tc>
          <w:tcPr>
            <w:tcW w:w="1134" w:type="dxa"/>
          </w:tcPr>
          <w:p w:rsidR="00E70D41" w:rsidRPr="00775252" w:rsidRDefault="00E70D41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62,50</w:t>
            </w:r>
          </w:p>
        </w:tc>
        <w:tc>
          <w:tcPr>
            <w:tcW w:w="992" w:type="dxa"/>
          </w:tcPr>
          <w:p w:rsidR="00E70D41" w:rsidRPr="00775252" w:rsidRDefault="00E70D41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0D41" w:rsidRPr="00775252" w:rsidRDefault="006F43DB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775252">
              <w:rPr>
                <w:rFonts w:ascii="Times New Roman" w:hAnsi="Times New Roman" w:cs="Times New Roman"/>
                <w:color w:val="auto"/>
              </w:rPr>
              <w:t>Земель-</w:t>
            </w:r>
            <w:proofErr w:type="spellStart"/>
            <w:r w:rsidRPr="00775252">
              <w:rPr>
                <w:rFonts w:ascii="Times New Roman" w:hAnsi="Times New Roman" w:cs="Times New Roman"/>
                <w:color w:val="auto"/>
              </w:rPr>
              <w:t>ный</w:t>
            </w:r>
            <w:proofErr w:type="spellEnd"/>
            <w:proofErr w:type="gramEnd"/>
            <w:r w:rsidRPr="00775252">
              <w:rPr>
                <w:rFonts w:ascii="Times New Roman" w:hAnsi="Times New Roman" w:cs="Times New Roman"/>
                <w:color w:val="auto"/>
              </w:rPr>
              <w:t xml:space="preserve"> уча-сток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D41" w:rsidRPr="00775252" w:rsidRDefault="006F43DB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24,00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D41" w:rsidRPr="00775252" w:rsidRDefault="006F43DB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D41" w:rsidRPr="00775252" w:rsidRDefault="00E70D41" w:rsidP="00570E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а/</w:t>
            </w:r>
            <w:proofErr w:type="gramStart"/>
            <w:r w:rsidRPr="00775252">
              <w:rPr>
                <w:rFonts w:ascii="Times New Roman" w:hAnsi="Times New Roman" w:cs="Times New Roman"/>
                <w:color w:val="auto"/>
              </w:rPr>
              <w:t>м</w:t>
            </w:r>
            <w:proofErr w:type="gramEnd"/>
            <w:r w:rsidRPr="00775252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570E3F" w:rsidRPr="00775252">
              <w:rPr>
                <w:rFonts w:ascii="Times New Roman" w:hAnsi="Times New Roman" w:cs="Times New Roman"/>
                <w:color w:val="auto"/>
              </w:rPr>
              <w:t>Та</w:t>
            </w:r>
            <w:r w:rsidR="00570E3F" w:rsidRPr="00775252">
              <w:rPr>
                <w:rFonts w:ascii="Times New Roman" w:hAnsi="Times New Roman" w:cs="Times New Roman"/>
                <w:color w:val="auto"/>
              </w:rPr>
              <w:t>й</w:t>
            </w:r>
            <w:r w:rsidR="00570E3F" w:rsidRPr="00775252">
              <w:rPr>
                <w:rFonts w:ascii="Times New Roman" w:hAnsi="Times New Roman" w:cs="Times New Roman"/>
                <w:color w:val="auto"/>
              </w:rPr>
              <w:t>ота</w:t>
            </w:r>
            <w:proofErr w:type="spellEnd"/>
            <w:r w:rsidR="00570E3F" w:rsidRPr="00775252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570E3F" w:rsidRPr="00775252">
              <w:rPr>
                <w:rFonts w:ascii="Times New Roman" w:hAnsi="Times New Roman" w:cs="Times New Roman"/>
                <w:color w:val="auto"/>
              </w:rPr>
              <w:t>Камри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70D41" w:rsidRPr="00775252" w:rsidRDefault="00570E3F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757462,91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70D41" w:rsidRPr="00775252" w:rsidRDefault="00E70D41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E70D41" w:rsidRPr="00775252" w:rsidTr="008A3C71">
        <w:trPr>
          <w:trHeight w:val="1664"/>
          <w:tblCellSpacing w:w="5" w:type="nil"/>
          <w:jc w:val="center"/>
        </w:trPr>
        <w:tc>
          <w:tcPr>
            <w:tcW w:w="544" w:type="dxa"/>
            <w:vMerge/>
          </w:tcPr>
          <w:p w:rsidR="00E70D41" w:rsidRPr="00775252" w:rsidRDefault="00E70D41" w:rsidP="00A05CA3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/>
          </w:tcPr>
          <w:p w:rsidR="00E70D41" w:rsidRPr="00775252" w:rsidRDefault="00E70D41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:rsidR="00E70D41" w:rsidRPr="00775252" w:rsidRDefault="00E70D41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D41" w:rsidRPr="00775252" w:rsidRDefault="006F43DB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E70D41" w:rsidRPr="00775252" w:rsidRDefault="006F43DB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E70D41" w:rsidRPr="00775252" w:rsidRDefault="006F43DB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2" w:type="dxa"/>
          </w:tcPr>
          <w:p w:rsidR="00E70D41" w:rsidRPr="00775252" w:rsidRDefault="006F43DB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0D41" w:rsidRPr="00775252" w:rsidRDefault="00E70D41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Ква</w:t>
            </w:r>
            <w:r w:rsidRPr="00775252">
              <w:rPr>
                <w:rFonts w:ascii="Times New Roman" w:hAnsi="Times New Roman" w:cs="Times New Roman"/>
                <w:color w:val="auto"/>
              </w:rPr>
              <w:t>р</w:t>
            </w:r>
            <w:r w:rsidRPr="00775252">
              <w:rPr>
                <w:rFonts w:ascii="Times New Roman" w:hAnsi="Times New Roman" w:cs="Times New Roman"/>
                <w:color w:val="auto"/>
              </w:rPr>
              <w:t>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D41" w:rsidRPr="00775252" w:rsidRDefault="00E70D41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33,50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D41" w:rsidRPr="00775252" w:rsidRDefault="00E70D41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D41" w:rsidRPr="00775252" w:rsidRDefault="006F43DB" w:rsidP="00765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70D41" w:rsidRPr="00775252" w:rsidRDefault="006F43DB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70D41" w:rsidRPr="00775252" w:rsidRDefault="006F43DB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E70D41" w:rsidRPr="00775252" w:rsidTr="0060219A">
        <w:trPr>
          <w:trHeight w:val="1664"/>
          <w:tblCellSpacing w:w="5" w:type="nil"/>
          <w:jc w:val="center"/>
        </w:trPr>
        <w:tc>
          <w:tcPr>
            <w:tcW w:w="544" w:type="dxa"/>
            <w:vMerge/>
          </w:tcPr>
          <w:p w:rsidR="00E70D41" w:rsidRPr="00775252" w:rsidRDefault="00E70D41" w:rsidP="00A05CA3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/>
            <w:tcBorders>
              <w:bottom w:val="single" w:sz="4" w:space="0" w:color="auto"/>
            </w:tcBorders>
          </w:tcPr>
          <w:p w:rsidR="00E70D41" w:rsidRPr="00775252" w:rsidRDefault="00E70D41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70D41" w:rsidRPr="00775252" w:rsidRDefault="00E70D41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D41" w:rsidRPr="00775252" w:rsidRDefault="006F43DB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E70D41" w:rsidRPr="00775252" w:rsidRDefault="006F43DB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E70D41" w:rsidRPr="00775252" w:rsidRDefault="006F43DB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2" w:type="dxa"/>
          </w:tcPr>
          <w:p w:rsidR="00E70D41" w:rsidRPr="00775252" w:rsidRDefault="006F43DB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0D41" w:rsidRPr="00775252" w:rsidRDefault="00E70D41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D41" w:rsidRPr="00775252" w:rsidRDefault="00E70D41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42,20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D41" w:rsidRPr="00775252" w:rsidRDefault="00E70D41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D41" w:rsidRPr="00775252" w:rsidRDefault="006F43DB" w:rsidP="00765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70D41" w:rsidRPr="00775252" w:rsidRDefault="006F43DB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70D41" w:rsidRPr="00775252" w:rsidRDefault="006F43DB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FE41C2" w:rsidRPr="00775252" w:rsidTr="006F43DB">
        <w:trPr>
          <w:trHeight w:val="70"/>
          <w:tblCellSpacing w:w="5" w:type="nil"/>
          <w:jc w:val="center"/>
        </w:trPr>
        <w:tc>
          <w:tcPr>
            <w:tcW w:w="544" w:type="dxa"/>
            <w:vMerge/>
          </w:tcPr>
          <w:p w:rsidR="00FE41C2" w:rsidRPr="00775252" w:rsidRDefault="00FE41C2" w:rsidP="0012561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 w:val="restart"/>
          </w:tcPr>
          <w:p w:rsidR="00FE41C2" w:rsidRPr="00775252" w:rsidRDefault="00FE41C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Несоверше</w:t>
            </w:r>
            <w:r w:rsidRPr="00775252">
              <w:rPr>
                <w:rFonts w:ascii="Times New Roman" w:hAnsi="Times New Roman" w:cs="Times New Roman"/>
                <w:color w:val="auto"/>
              </w:rPr>
              <w:t>н</w:t>
            </w:r>
            <w:r w:rsidRPr="00775252">
              <w:rPr>
                <w:rFonts w:ascii="Times New Roman" w:hAnsi="Times New Roman" w:cs="Times New Roman"/>
                <w:color w:val="auto"/>
              </w:rPr>
              <w:t>нолетний р</w:t>
            </w:r>
            <w:r w:rsidRPr="00775252">
              <w:rPr>
                <w:rFonts w:ascii="Times New Roman" w:hAnsi="Times New Roman" w:cs="Times New Roman"/>
                <w:color w:val="auto"/>
              </w:rPr>
              <w:t>е</w:t>
            </w:r>
            <w:r w:rsidRPr="00775252">
              <w:rPr>
                <w:rFonts w:ascii="Times New Roman" w:hAnsi="Times New Roman" w:cs="Times New Roman"/>
                <w:color w:val="auto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FE41C2" w:rsidRPr="00775252" w:rsidRDefault="00FE41C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FE41C2" w:rsidRPr="00775252" w:rsidRDefault="00FE41C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1134" w:type="dxa"/>
          </w:tcPr>
          <w:p w:rsidR="00FE41C2" w:rsidRPr="00775252" w:rsidRDefault="00FE41C2" w:rsidP="00125612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Общая долевая (1/7)</w:t>
            </w:r>
          </w:p>
        </w:tc>
        <w:tc>
          <w:tcPr>
            <w:tcW w:w="1134" w:type="dxa"/>
          </w:tcPr>
          <w:p w:rsidR="00FE41C2" w:rsidRPr="00775252" w:rsidRDefault="00FE41C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62,50</w:t>
            </w:r>
          </w:p>
        </w:tc>
        <w:tc>
          <w:tcPr>
            <w:tcW w:w="992" w:type="dxa"/>
          </w:tcPr>
          <w:p w:rsidR="00FE41C2" w:rsidRPr="00775252" w:rsidRDefault="00FE41C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</w:tcPr>
          <w:p w:rsidR="00FE41C2" w:rsidRPr="0077525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775252">
              <w:rPr>
                <w:rFonts w:ascii="Times New Roman" w:hAnsi="Times New Roman" w:cs="Times New Roman"/>
                <w:color w:val="auto"/>
              </w:rPr>
              <w:t>Земель-</w:t>
            </w:r>
            <w:proofErr w:type="spellStart"/>
            <w:r w:rsidRPr="00775252">
              <w:rPr>
                <w:rFonts w:ascii="Times New Roman" w:hAnsi="Times New Roman" w:cs="Times New Roman"/>
                <w:color w:val="auto"/>
              </w:rPr>
              <w:t>ный</w:t>
            </w:r>
            <w:proofErr w:type="spellEnd"/>
            <w:proofErr w:type="gramEnd"/>
            <w:r w:rsidRPr="00775252">
              <w:rPr>
                <w:rFonts w:ascii="Times New Roman" w:hAnsi="Times New Roman" w:cs="Times New Roman"/>
                <w:color w:val="auto"/>
              </w:rPr>
              <w:t xml:space="preserve"> уча-сток</w:t>
            </w:r>
          </w:p>
        </w:tc>
        <w:tc>
          <w:tcPr>
            <w:tcW w:w="1134" w:type="dxa"/>
          </w:tcPr>
          <w:p w:rsidR="00FE41C2" w:rsidRPr="0077525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24,00</w:t>
            </w:r>
          </w:p>
        </w:tc>
        <w:tc>
          <w:tcPr>
            <w:tcW w:w="1134" w:type="dxa"/>
          </w:tcPr>
          <w:p w:rsidR="00FE41C2" w:rsidRPr="0077525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134" w:type="dxa"/>
          </w:tcPr>
          <w:p w:rsidR="00FE41C2" w:rsidRPr="00775252" w:rsidRDefault="00FE41C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</w:tcPr>
          <w:p w:rsidR="00FE41C2" w:rsidRPr="00775252" w:rsidRDefault="00FE41C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0,00</w:t>
            </w:r>
          </w:p>
        </w:tc>
        <w:tc>
          <w:tcPr>
            <w:tcW w:w="1985" w:type="dxa"/>
          </w:tcPr>
          <w:p w:rsidR="00FE41C2" w:rsidRPr="00775252" w:rsidRDefault="00FE41C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6F43DB" w:rsidRPr="00775252" w:rsidTr="0060219A">
        <w:trPr>
          <w:trHeight w:val="828"/>
          <w:tblCellSpacing w:w="5" w:type="nil"/>
          <w:jc w:val="center"/>
        </w:trPr>
        <w:tc>
          <w:tcPr>
            <w:tcW w:w="544" w:type="dxa"/>
            <w:vMerge/>
          </w:tcPr>
          <w:p w:rsidR="006F43DB" w:rsidRPr="00775252" w:rsidRDefault="006F43DB" w:rsidP="00E70D41">
            <w:pPr>
              <w:pStyle w:val="ab"/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/>
          </w:tcPr>
          <w:p w:rsidR="006F43DB" w:rsidRPr="0077525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:rsidR="006F43DB" w:rsidRPr="0077525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6F43DB" w:rsidRPr="0077525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6F43DB" w:rsidRPr="00775252" w:rsidRDefault="006F43DB" w:rsidP="00125612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6F43DB" w:rsidRPr="0077525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2" w:type="dxa"/>
          </w:tcPr>
          <w:p w:rsidR="006F43DB" w:rsidRPr="0077525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3" w:type="dxa"/>
          </w:tcPr>
          <w:p w:rsidR="006F43DB" w:rsidRPr="0077525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5252">
              <w:rPr>
                <w:rFonts w:ascii="Times New Roman" w:hAnsi="Times New Roman" w:cs="Times New Roman"/>
                <w:color w:val="auto"/>
              </w:rPr>
              <w:t>Квар</w:t>
            </w:r>
            <w:proofErr w:type="spellEnd"/>
            <w:r w:rsidRPr="00775252">
              <w:rPr>
                <w:rFonts w:ascii="Times New Roman" w:hAnsi="Times New Roman" w:cs="Times New Roman"/>
                <w:color w:val="auto"/>
              </w:rPr>
              <w:t>-тира</w:t>
            </w:r>
            <w:proofErr w:type="gramEnd"/>
          </w:p>
        </w:tc>
        <w:tc>
          <w:tcPr>
            <w:tcW w:w="1134" w:type="dxa"/>
          </w:tcPr>
          <w:p w:rsidR="006F43DB" w:rsidRPr="0077525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33,50</w:t>
            </w:r>
          </w:p>
        </w:tc>
        <w:tc>
          <w:tcPr>
            <w:tcW w:w="1134" w:type="dxa"/>
          </w:tcPr>
          <w:p w:rsidR="006F43DB" w:rsidRPr="0077525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134" w:type="dxa"/>
          </w:tcPr>
          <w:p w:rsidR="006F43DB" w:rsidRPr="0077525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</w:tcPr>
          <w:p w:rsidR="006F43DB" w:rsidRPr="0077525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985" w:type="dxa"/>
          </w:tcPr>
          <w:p w:rsidR="006F43DB" w:rsidRPr="0077525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6F43DB" w:rsidRPr="00775252" w:rsidTr="0060219A">
        <w:trPr>
          <w:trHeight w:val="828"/>
          <w:tblCellSpacing w:w="5" w:type="nil"/>
          <w:jc w:val="center"/>
        </w:trPr>
        <w:tc>
          <w:tcPr>
            <w:tcW w:w="544" w:type="dxa"/>
            <w:vMerge/>
          </w:tcPr>
          <w:p w:rsidR="006F43DB" w:rsidRPr="00775252" w:rsidRDefault="006F43DB" w:rsidP="00E70D41">
            <w:pPr>
              <w:pStyle w:val="ab"/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/>
          </w:tcPr>
          <w:p w:rsidR="006F43DB" w:rsidRPr="0077525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:rsidR="006F43DB" w:rsidRPr="0077525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6F43DB" w:rsidRPr="0077525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6F43DB" w:rsidRPr="00775252" w:rsidRDefault="006F43DB" w:rsidP="00125612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6F43DB" w:rsidRPr="0077525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2" w:type="dxa"/>
          </w:tcPr>
          <w:p w:rsidR="006F43DB" w:rsidRPr="0077525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3" w:type="dxa"/>
          </w:tcPr>
          <w:p w:rsidR="006F43DB" w:rsidRPr="0077525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Гараж</w:t>
            </w:r>
          </w:p>
        </w:tc>
        <w:tc>
          <w:tcPr>
            <w:tcW w:w="1134" w:type="dxa"/>
          </w:tcPr>
          <w:p w:rsidR="006F43DB" w:rsidRPr="0077525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42,20</w:t>
            </w:r>
          </w:p>
        </w:tc>
        <w:tc>
          <w:tcPr>
            <w:tcW w:w="1134" w:type="dxa"/>
          </w:tcPr>
          <w:p w:rsidR="006F43DB" w:rsidRPr="0077525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134" w:type="dxa"/>
          </w:tcPr>
          <w:p w:rsidR="006F43DB" w:rsidRPr="0077525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</w:tcPr>
          <w:p w:rsidR="006F43DB" w:rsidRPr="0077525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985" w:type="dxa"/>
          </w:tcPr>
          <w:p w:rsidR="006F43DB" w:rsidRPr="00775252" w:rsidRDefault="006F43DB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5252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</w:tbl>
    <w:p w:rsidR="00FD09A2" w:rsidRPr="00FE41C2" w:rsidRDefault="00FD09A2" w:rsidP="00FD09A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 w:rsidRPr="00775252">
        <w:rPr>
          <w:rFonts w:ascii="Times New Roman" w:hAnsi="Times New Roman" w:cs="Times New Roman"/>
          <w:color w:val="auto"/>
        </w:rPr>
        <w:t>-------------------------------</w:t>
      </w:r>
    </w:p>
    <w:p w:rsidR="00FD09A2" w:rsidRPr="00FE41C2" w:rsidRDefault="00FD09A2" w:rsidP="008660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bookmarkStart w:id="2" w:name="Par278"/>
      <w:bookmarkEnd w:id="2"/>
      <w:r w:rsidRPr="00FE41C2">
        <w:rPr>
          <w:rFonts w:ascii="Times New Roman" w:hAnsi="Times New Roman" w:cs="Times New Roman"/>
          <w:color w:val="auto"/>
        </w:rPr>
        <w:t xml:space="preserve">&lt;1&gt; В случае если в отчетном периоде лицу, замещающему </w:t>
      </w:r>
      <w:r w:rsidR="005439B6" w:rsidRPr="00FE41C2">
        <w:rPr>
          <w:rFonts w:ascii="Times New Roman" w:hAnsi="Times New Roman" w:cs="Times New Roman"/>
          <w:color w:val="auto"/>
        </w:rPr>
        <w:t>муниципальную</w:t>
      </w:r>
      <w:r w:rsidRPr="00FE41C2">
        <w:rPr>
          <w:rFonts w:ascii="Times New Roman" w:hAnsi="Times New Roman" w:cs="Times New Roman"/>
          <w:color w:val="auto"/>
        </w:rPr>
        <w:t xml:space="preserve"> должность </w:t>
      </w:r>
      <w:r w:rsidR="005439B6" w:rsidRPr="00FE41C2">
        <w:rPr>
          <w:rFonts w:ascii="Times New Roman" w:hAnsi="Times New Roman" w:cs="Times New Roman"/>
          <w:color w:val="auto"/>
        </w:rPr>
        <w:t>городского округа Среднеуральск</w:t>
      </w:r>
      <w:r w:rsidRPr="00FE41C2">
        <w:rPr>
          <w:rFonts w:ascii="Times New Roman" w:hAnsi="Times New Roman" w:cs="Times New Roman"/>
          <w:color w:val="auto"/>
        </w:rPr>
        <w:t xml:space="preserve">, </w:t>
      </w:r>
      <w:r w:rsidR="005439B6" w:rsidRPr="00FE41C2">
        <w:rPr>
          <w:rFonts w:ascii="Times New Roman" w:hAnsi="Times New Roman" w:cs="Times New Roman"/>
          <w:color w:val="auto"/>
        </w:rPr>
        <w:t>муниц</w:t>
      </w:r>
      <w:r w:rsidR="005439B6" w:rsidRPr="00FE41C2">
        <w:rPr>
          <w:rFonts w:ascii="Times New Roman" w:hAnsi="Times New Roman" w:cs="Times New Roman"/>
          <w:color w:val="auto"/>
        </w:rPr>
        <w:t>и</w:t>
      </w:r>
      <w:r w:rsidR="005439B6" w:rsidRPr="00FE41C2">
        <w:rPr>
          <w:rFonts w:ascii="Times New Roman" w:hAnsi="Times New Roman" w:cs="Times New Roman"/>
          <w:color w:val="auto"/>
        </w:rPr>
        <w:t xml:space="preserve">пальному </w:t>
      </w:r>
      <w:r w:rsidRPr="00FE41C2">
        <w:rPr>
          <w:rFonts w:ascii="Times New Roman" w:hAnsi="Times New Roman" w:cs="Times New Roman"/>
          <w:color w:val="auto"/>
        </w:rPr>
        <w:t>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A25E6" w:rsidRPr="006D7F33" w:rsidRDefault="00FD09A2" w:rsidP="00866066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Par279"/>
      <w:bookmarkEnd w:id="3"/>
      <w:r w:rsidRPr="00FE41C2">
        <w:rPr>
          <w:rFonts w:ascii="Times New Roman" w:hAnsi="Times New Roman" w:cs="Times New Roman"/>
          <w:color w:val="auto"/>
        </w:rPr>
        <w:t xml:space="preserve">&lt;2&gt; Сведения указываются, если сумма сделки превышает общий доход лица, замещающего </w:t>
      </w:r>
      <w:r w:rsidR="005439B6" w:rsidRPr="00FE41C2">
        <w:rPr>
          <w:rFonts w:ascii="Times New Roman" w:hAnsi="Times New Roman" w:cs="Times New Roman"/>
          <w:color w:val="auto"/>
        </w:rPr>
        <w:t>муниципальную</w:t>
      </w:r>
      <w:r w:rsidRPr="00FE41C2">
        <w:rPr>
          <w:rFonts w:ascii="Times New Roman" w:hAnsi="Times New Roman" w:cs="Times New Roman"/>
          <w:color w:val="auto"/>
        </w:rPr>
        <w:t xml:space="preserve"> должность </w:t>
      </w:r>
      <w:r w:rsidR="005439B6" w:rsidRPr="00FE41C2">
        <w:rPr>
          <w:rFonts w:ascii="Times New Roman" w:hAnsi="Times New Roman" w:cs="Times New Roman"/>
          <w:color w:val="auto"/>
        </w:rPr>
        <w:t>городского округа Среднеуральск</w:t>
      </w:r>
      <w:r w:rsidRPr="00FE41C2">
        <w:rPr>
          <w:rFonts w:ascii="Times New Roman" w:hAnsi="Times New Roman" w:cs="Times New Roman"/>
          <w:color w:val="auto"/>
        </w:rPr>
        <w:t xml:space="preserve">, </w:t>
      </w:r>
      <w:r w:rsidR="005439B6" w:rsidRPr="00FE41C2">
        <w:rPr>
          <w:rFonts w:ascii="Times New Roman" w:hAnsi="Times New Roman" w:cs="Times New Roman"/>
          <w:color w:val="auto"/>
        </w:rPr>
        <w:t xml:space="preserve">муниципального </w:t>
      </w:r>
      <w:r w:rsidRPr="00FE41C2">
        <w:rPr>
          <w:rFonts w:ascii="Times New Roman" w:hAnsi="Times New Roman" w:cs="Times New Roman"/>
          <w:color w:val="auto"/>
        </w:rPr>
        <w:t>служащего (работника) и его супруги (супруга) за три последних года, предшествующих соверш</w:t>
      </w:r>
      <w:r w:rsidRPr="00FE41C2">
        <w:rPr>
          <w:rFonts w:ascii="Times New Roman" w:hAnsi="Times New Roman" w:cs="Times New Roman"/>
          <w:color w:val="auto"/>
        </w:rPr>
        <w:t>е</w:t>
      </w:r>
      <w:r w:rsidRPr="00FE41C2">
        <w:rPr>
          <w:rFonts w:ascii="Times New Roman" w:hAnsi="Times New Roman" w:cs="Times New Roman"/>
          <w:color w:val="auto"/>
        </w:rPr>
        <w:lastRenderedPageBreak/>
        <w:t>нию сделки.</w:t>
      </w:r>
    </w:p>
    <w:sectPr w:rsidR="008A25E6" w:rsidRPr="006D7F33" w:rsidSect="00C01F85">
      <w:headerReference w:type="default" r:id="rId9"/>
      <w:pgSz w:w="16838" w:h="11906" w:orient="landscape"/>
      <w:pgMar w:top="1276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E8C" w:rsidRDefault="00E63E8C" w:rsidP="00FD09A2">
      <w:r>
        <w:separator/>
      </w:r>
    </w:p>
  </w:endnote>
  <w:endnote w:type="continuationSeparator" w:id="0">
    <w:p w:rsidR="00E63E8C" w:rsidRDefault="00E63E8C" w:rsidP="00FD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E8C" w:rsidRDefault="00E63E8C" w:rsidP="00FD09A2">
      <w:r>
        <w:separator/>
      </w:r>
    </w:p>
  </w:footnote>
  <w:footnote w:type="continuationSeparator" w:id="0">
    <w:p w:rsidR="00E63E8C" w:rsidRDefault="00E63E8C" w:rsidP="00FD0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85662992"/>
      <w:docPartObj>
        <w:docPartGallery w:val="Page Numbers (Top of Page)"/>
        <w:docPartUnique/>
      </w:docPartObj>
    </w:sdtPr>
    <w:sdtEndPr/>
    <w:sdtContent>
      <w:p w:rsidR="003E4D46" w:rsidRPr="00FD09A2" w:rsidRDefault="003E4D46">
        <w:pPr>
          <w:pStyle w:val="a5"/>
          <w:jc w:val="center"/>
          <w:rPr>
            <w:rFonts w:ascii="Times New Roman" w:hAnsi="Times New Roman" w:cs="Times New Roman"/>
          </w:rPr>
        </w:pPr>
        <w:r w:rsidRPr="00FD09A2">
          <w:rPr>
            <w:rFonts w:ascii="Times New Roman" w:hAnsi="Times New Roman" w:cs="Times New Roman"/>
          </w:rPr>
          <w:fldChar w:fldCharType="begin"/>
        </w:r>
        <w:r w:rsidRPr="00FD09A2">
          <w:rPr>
            <w:rFonts w:ascii="Times New Roman" w:hAnsi="Times New Roman" w:cs="Times New Roman"/>
          </w:rPr>
          <w:instrText>PAGE   \* MERGEFORMAT</w:instrText>
        </w:r>
        <w:r w:rsidRPr="00FD09A2">
          <w:rPr>
            <w:rFonts w:ascii="Times New Roman" w:hAnsi="Times New Roman" w:cs="Times New Roman"/>
          </w:rPr>
          <w:fldChar w:fldCharType="separate"/>
        </w:r>
        <w:r w:rsidR="00DA5C00">
          <w:rPr>
            <w:rFonts w:ascii="Times New Roman" w:hAnsi="Times New Roman" w:cs="Times New Roman"/>
            <w:noProof/>
          </w:rPr>
          <w:t>2</w:t>
        </w:r>
        <w:r w:rsidRPr="00FD09A2">
          <w:rPr>
            <w:rFonts w:ascii="Times New Roman" w:hAnsi="Times New Roman" w:cs="Times New Roman"/>
          </w:rPr>
          <w:fldChar w:fldCharType="end"/>
        </w:r>
      </w:p>
    </w:sdtContent>
  </w:sdt>
  <w:p w:rsidR="003E4D46" w:rsidRPr="00FD09A2" w:rsidRDefault="003E4D46">
    <w:pPr>
      <w:pStyle w:val="a5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15566"/>
    <w:multiLevelType w:val="hybridMultilevel"/>
    <w:tmpl w:val="33C67AE0"/>
    <w:lvl w:ilvl="0" w:tplc="47ECA0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E6"/>
    <w:rsid w:val="000019B5"/>
    <w:rsid w:val="00007558"/>
    <w:rsid w:val="00014287"/>
    <w:rsid w:val="00017ED6"/>
    <w:rsid w:val="00020739"/>
    <w:rsid w:val="00026B3F"/>
    <w:rsid w:val="0002762E"/>
    <w:rsid w:val="00031E33"/>
    <w:rsid w:val="00036E53"/>
    <w:rsid w:val="00041DA0"/>
    <w:rsid w:val="0004349D"/>
    <w:rsid w:val="000434E0"/>
    <w:rsid w:val="00043696"/>
    <w:rsid w:val="000531C7"/>
    <w:rsid w:val="00060487"/>
    <w:rsid w:val="00073C18"/>
    <w:rsid w:val="000A7446"/>
    <w:rsid w:val="000B1EFA"/>
    <w:rsid w:val="000D1C4D"/>
    <w:rsid w:val="000D4288"/>
    <w:rsid w:val="000F376E"/>
    <w:rsid w:val="00116F97"/>
    <w:rsid w:val="00125612"/>
    <w:rsid w:val="00165508"/>
    <w:rsid w:val="00174DDA"/>
    <w:rsid w:val="00184D4F"/>
    <w:rsid w:val="001B1BD5"/>
    <w:rsid w:val="001E405A"/>
    <w:rsid w:val="002021F1"/>
    <w:rsid w:val="0020228C"/>
    <w:rsid w:val="002058EA"/>
    <w:rsid w:val="002160C0"/>
    <w:rsid w:val="00226F96"/>
    <w:rsid w:val="0024767A"/>
    <w:rsid w:val="002558C0"/>
    <w:rsid w:val="00273C29"/>
    <w:rsid w:val="002751F1"/>
    <w:rsid w:val="002B188E"/>
    <w:rsid w:val="002B3ECB"/>
    <w:rsid w:val="002F1A7C"/>
    <w:rsid w:val="002F5DD3"/>
    <w:rsid w:val="00304356"/>
    <w:rsid w:val="003069A5"/>
    <w:rsid w:val="003134FD"/>
    <w:rsid w:val="00320C90"/>
    <w:rsid w:val="00322353"/>
    <w:rsid w:val="00344B09"/>
    <w:rsid w:val="00346160"/>
    <w:rsid w:val="00346C8A"/>
    <w:rsid w:val="00355F22"/>
    <w:rsid w:val="00357A8B"/>
    <w:rsid w:val="00360FE3"/>
    <w:rsid w:val="003A20EF"/>
    <w:rsid w:val="003A31F4"/>
    <w:rsid w:val="003B46F0"/>
    <w:rsid w:val="003B6952"/>
    <w:rsid w:val="003C4372"/>
    <w:rsid w:val="003D119D"/>
    <w:rsid w:val="003E4D46"/>
    <w:rsid w:val="003F479C"/>
    <w:rsid w:val="003F742B"/>
    <w:rsid w:val="0040003F"/>
    <w:rsid w:val="00412A52"/>
    <w:rsid w:val="00420DC5"/>
    <w:rsid w:val="0042356C"/>
    <w:rsid w:val="0043325B"/>
    <w:rsid w:val="00435EF5"/>
    <w:rsid w:val="004369AD"/>
    <w:rsid w:val="00440FEB"/>
    <w:rsid w:val="00451E94"/>
    <w:rsid w:val="00457072"/>
    <w:rsid w:val="004618B0"/>
    <w:rsid w:val="00470EAE"/>
    <w:rsid w:val="00487F3D"/>
    <w:rsid w:val="00492C2E"/>
    <w:rsid w:val="00492F4C"/>
    <w:rsid w:val="00497ECC"/>
    <w:rsid w:val="004A6169"/>
    <w:rsid w:val="004B20F2"/>
    <w:rsid w:val="004B54A7"/>
    <w:rsid w:val="004C0473"/>
    <w:rsid w:val="004D189E"/>
    <w:rsid w:val="004F134D"/>
    <w:rsid w:val="004F62BB"/>
    <w:rsid w:val="00503EBE"/>
    <w:rsid w:val="00526BF4"/>
    <w:rsid w:val="00531FE1"/>
    <w:rsid w:val="005426B9"/>
    <w:rsid w:val="005428F0"/>
    <w:rsid w:val="005439B6"/>
    <w:rsid w:val="0054655E"/>
    <w:rsid w:val="00556E2F"/>
    <w:rsid w:val="005576FE"/>
    <w:rsid w:val="0055796F"/>
    <w:rsid w:val="00570E3F"/>
    <w:rsid w:val="00594BE8"/>
    <w:rsid w:val="005B4961"/>
    <w:rsid w:val="005C7C83"/>
    <w:rsid w:val="005F0EAA"/>
    <w:rsid w:val="005F29CC"/>
    <w:rsid w:val="005F3371"/>
    <w:rsid w:val="0060219A"/>
    <w:rsid w:val="00604607"/>
    <w:rsid w:val="00605A6B"/>
    <w:rsid w:val="00605AB9"/>
    <w:rsid w:val="00643F10"/>
    <w:rsid w:val="00643F7E"/>
    <w:rsid w:val="006503A7"/>
    <w:rsid w:val="006540B0"/>
    <w:rsid w:val="0066479B"/>
    <w:rsid w:val="006713B1"/>
    <w:rsid w:val="00674BC7"/>
    <w:rsid w:val="00680339"/>
    <w:rsid w:val="006861FA"/>
    <w:rsid w:val="006876FA"/>
    <w:rsid w:val="006A269C"/>
    <w:rsid w:val="006A626D"/>
    <w:rsid w:val="006B13C1"/>
    <w:rsid w:val="006B1635"/>
    <w:rsid w:val="006B537E"/>
    <w:rsid w:val="006D20EF"/>
    <w:rsid w:val="006D7F33"/>
    <w:rsid w:val="006F1240"/>
    <w:rsid w:val="006F43DB"/>
    <w:rsid w:val="00715D27"/>
    <w:rsid w:val="00730A43"/>
    <w:rsid w:val="00742CEB"/>
    <w:rsid w:val="007518CF"/>
    <w:rsid w:val="00753C6C"/>
    <w:rsid w:val="007652D5"/>
    <w:rsid w:val="00767180"/>
    <w:rsid w:val="00775252"/>
    <w:rsid w:val="00791AE5"/>
    <w:rsid w:val="007A6C35"/>
    <w:rsid w:val="007C4261"/>
    <w:rsid w:val="007C4E50"/>
    <w:rsid w:val="00800775"/>
    <w:rsid w:val="008018D7"/>
    <w:rsid w:val="008112A1"/>
    <w:rsid w:val="00812756"/>
    <w:rsid w:val="0081399C"/>
    <w:rsid w:val="00830919"/>
    <w:rsid w:val="00831C4F"/>
    <w:rsid w:val="008415EC"/>
    <w:rsid w:val="00842A90"/>
    <w:rsid w:val="0084576E"/>
    <w:rsid w:val="00864BE9"/>
    <w:rsid w:val="00866066"/>
    <w:rsid w:val="00867F7B"/>
    <w:rsid w:val="00874478"/>
    <w:rsid w:val="00885FEE"/>
    <w:rsid w:val="00894649"/>
    <w:rsid w:val="008A1E2E"/>
    <w:rsid w:val="008A25E6"/>
    <w:rsid w:val="008A4123"/>
    <w:rsid w:val="008B198A"/>
    <w:rsid w:val="008B248C"/>
    <w:rsid w:val="008B40DF"/>
    <w:rsid w:val="008B7097"/>
    <w:rsid w:val="008C1603"/>
    <w:rsid w:val="008C3D95"/>
    <w:rsid w:val="008C56DB"/>
    <w:rsid w:val="008C6B9B"/>
    <w:rsid w:val="008D18A1"/>
    <w:rsid w:val="008E18C9"/>
    <w:rsid w:val="008F6638"/>
    <w:rsid w:val="00904ECF"/>
    <w:rsid w:val="00937574"/>
    <w:rsid w:val="00942D3B"/>
    <w:rsid w:val="00943402"/>
    <w:rsid w:val="009449B6"/>
    <w:rsid w:val="00947D0A"/>
    <w:rsid w:val="00950AB2"/>
    <w:rsid w:val="00951E5C"/>
    <w:rsid w:val="00957DA6"/>
    <w:rsid w:val="009721C1"/>
    <w:rsid w:val="00973BFC"/>
    <w:rsid w:val="00990C23"/>
    <w:rsid w:val="0099113F"/>
    <w:rsid w:val="009B4B90"/>
    <w:rsid w:val="009B5CCC"/>
    <w:rsid w:val="009C2D0C"/>
    <w:rsid w:val="009C33AF"/>
    <w:rsid w:val="009D1C0F"/>
    <w:rsid w:val="009D5BBE"/>
    <w:rsid w:val="009F056E"/>
    <w:rsid w:val="009F5E17"/>
    <w:rsid w:val="00A026EE"/>
    <w:rsid w:val="00A05CA3"/>
    <w:rsid w:val="00A13457"/>
    <w:rsid w:val="00A15670"/>
    <w:rsid w:val="00A17A07"/>
    <w:rsid w:val="00A20C5C"/>
    <w:rsid w:val="00A23600"/>
    <w:rsid w:val="00A245B7"/>
    <w:rsid w:val="00A250A2"/>
    <w:rsid w:val="00A27979"/>
    <w:rsid w:val="00A3492C"/>
    <w:rsid w:val="00A40EB7"/>
    <w:rsid w:val="00A45F7C"/>
    <w:rsid w:val="00A610AC"/>
    <w:rsid w:val="00A73E07"/>
    <w:rsid w:val="00A80F7A"/>
    <w:rsid w:val="00AB55C4"/>
    <w:rsid w:val="00AC19DC"/>
    <w:rsid w:val="00AC3815"/>
    <w:rsid w:val="00AC3AAA"/>
    <w:rsid w:val="00AC7057"/>
    <w:rsid w:val="00AC7F1F"/>
    <w:rsid w:val="00B00CF4"/>
    <w:rsid w:val="00B0333A"/>
    <w:rsid w:val="00B3091A"/>
    <w:rsid w:val="00B30FA8"/>
    <w:rsid w:val="00B65800"/>
    <w:rsid w:val="00B715B9"/>
    <w:rsid w:val="00B72E01"/>
    <w:rsid w:val="00B8231E"/>
    <w:rsid w:val="00B87304"/>
    <w:rsid w:val="00B94ADA"/>
    <w:rsid w:val="00BB48C5"/>
    <w:rsid w:val="00BD2EC3"/>
    <w:rsid w:val="00BD4333"/>
    <w:rsid w:val="00BD478A"/>
    <w:rsid w:val="00BE1453"/>
    <w:rsid w:val="00BE414B"/>
    <w:rsid w:val="00BE4872"/>
    <w:rsid w:val="00BF1E7E"/>
    <w:rsid w:val="00C01F85"/>
    <w:rsid w:val="00C02095"/>
    <w:rsid w:val="00C42CAF"/>
    <w:rsid w:val="00C46AF2"/>
    <w:rsid w:val="00C536F6"/>
    <w:rsid w:val="00C67EDB"/>
    <w:rsid w:val="00C7126E"/>
    <w:rsid w:val="00C721D2"/>
    <w:rsid w:val="00C75A14"/>
    <w:rsid w:val="00C87BC0"/>
    <w:rsid w:val="00C90674"/>
    <w:rsid w:val="00CB6326"/>
    <w:rsid w:val="00CE7B8E"/>
    <w:rsid w:val="00D05E6F"/>
    <w:rsid w:val="00D51549"/>
    <w:rsid w:val="00D61533"/>
    <w:rsid w:val="00D62061"/>
    <w:rsid w:val="00D65843"/>
    <w:rsid w:val="00D70541"/>
    <w:rsid w:val="00D8618B"/>
    <w:rsid w:val="00DA37FC"/>
    <w:rsid w:val="00DA50EC"/>
    <w:rsid w:val="00DA5C00"/>
    <w:rsid w:val="00DA6E20"/>
    <w:rsid w:val="00DB1374"/>
    <w:rsid w:val="00DB3A40"/>
    <w:rsid w:val="00DC1817"/>
    <w:rsid w:val="00DD37C7"/>
    <w:rsid w:val="00DF1F9D"/>
    <w:rsid w:val="00DF65A2"/>
    <w:rsid w:val="00E02E68"/>
    <w:rsid w:val="00E175D5"/>
    <w:rsid w:val="00E33081"/>
    <w:rsid w:val="00E3446C"/>
    <w:rsid w:val="00E40C60"/>
    <w:rsid w:val="00E40EDB"/>
    <w:rsid w:val="00E5514E"/>
    <w:rsid w:val="00E63E8C"/>
    <w:rsid w:val="00E65DB1"/>
    <w:rsid w:val="00E67A89"/>
    <w:rsid w:val="00E706A5"/>
    <w:rsid w:val="00E70D41"/>
    <w:rsid w:val="00E76F30"/>
    <w:rsid w:val="00E852C2"/>
    <w:rsid w:val="00EF18E0"/>
    <w:rsid w:val="00EF4070"/>
    <w:rsid w:val="00EF51F3"/>
    <w:rsid w:val="00EF78B7"/>
    <w:rsid w:val="00F07477"/>
    <w:rsid w:val="00F226AA"/>
    <w:rsid w:val="00F24F83"/>
    <w:rsid w:val="00F25F9B"/>
    <w:rsid w:val="00F269C9"/>
    <w:rsid w:val="00F26E9E"/>
    <w:rsid w:val="00F304FF"/>
    <w:rsid w:val="00F3232C"/>
    <w:rsid w:val="00F42982"/>
    <w:rsid w:val="00F432EB"/>
    <w:rsid w:val="00F6175A"/>
    <w:rsid w:val="00F63C77"/>
    <w:rsid w:val="00F65C64"/>
    <w:rsid w:val="00F92132"/>
    <w:rsid w:val="00F9384A"/>
    <w:rsid w:val="00F94091"/>
    <w:rsid w:val="00F9527B"/>
    <w:rsid w:val="00FA4481"/>
    <w:rsid w:val="00FA5B83"/>
    <w:rsid w:val="00FC2C33"/>
    <w:rsid w:val="00FD09A2"/>
    <w:rsid w:val="00FD1D61"/>
    <w:rsid w:val="00FE2A73"/>
    <w:rsid w:val="00FE41C2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25E6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A25E6"/>
    <w:rPr>
      <w:rFonts w:eastAsia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A25E6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  <w:color w:val="auto"/>
      <w:spacing w:val="-1"/>
      <w:sz w:val="26"/>
      <w:szCs w:val="26"/>
      <w:lang w:eastAsia="en-US"/>
    </w:rPr>
  </w:style>
  <w:style w:type="paragraph" w:customStyle="1" w:styleId="a4">
    <w:name w:val="Знак"/>
    <w:basedOn w:val="a"/>
    <w:rsid w:val="00FD09A2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FD09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09A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D09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09A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E2A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2A73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6E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25E6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A25E6"/>
    <w:rPr>
      <w:rFonts w:eastAsia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A25E6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  <w:color w:val="auto"/>
      <w:spacing w:val="-1"/>
      <w:sz w:val="26"/>
      <w:szCs w:val="26"/>
      <w:lang w:eastAsia="en-US"/>
    </w:rPr>
  </w:style>
  <w:style w:type="paragraph" w:customStyle="1" w:styleId="a4">
    <w:name w:val="Знак"/>
    <w:basedOn w:val="a"/>
    <w:rsid w:val="00FD09A2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FD09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09A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D09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09A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E2A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2A73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6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2AAB6-7F91-4913-A2F9-C09130C7B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Администратор</cp:lastModifiedBy>
  <cp:revision>38</cp:revision>
  <cp:lastPrinted>2019-07-16T07:26:00Z</cp:lastPrinted>
  <dcterms:created xsi:type="dcterms:W3CDTF">2016-05-04T04:24:00Z</dcterms:created>
  <dcterms:modified xsi:type="dcterms:W3CDTF">2021-04-30T08:13:00Z</dcterms:modified>
</cp:coreProperties>
</file>